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0D1BEE" w14:textId="77777777" w:rsidR="00466262" w:rsidRDefault="008C33C4">
      <w:pPr>
        <w:ind w:firstLine="0"/>
        <w:jc w:val="center"/>
        <w:rPr>
          <w:b/>
        </w:rPr>
      </w:pPr>
      <w:r>
        <w:rPr>
          <w:b/>
        </w:rPr>
        <w:t>Propuesta Para el Fortalecimiento de los Aprendizajes y Promoción del Desarrollo Socioemocional de los Estudiantes Curso ECDF III</w:t>
      </w:r>
    </w:p>
    <w:p w14:paraId="73F55B3D" w14:textId="77777777" w:rsidR="00466262" w:rsidRDefault="00466262">
      <w:pPr>
        <w:ind w:firstLine="0"/>
        <w:jc w:val="center"/>
        <w:rPr>
          <w:b/>
        </w:rPr>
      </w:pPr>
    </w:p>
    <w:p w14:paraId="26BA34F0" w14:textId="77777777" w:rsidR="00466262" w:rsidRDefault="008C33C4">
      <w:pPr>
        <w:ind w:firstLine="0"/>
        <w:jc w:val="center"/>
        <w:rPr>
          <w:b/>
        </w:rPr>
      </w:pPr>
      <w:r>
        <w:rPr>
          <w:b/>
        </w:rPr>
        <w:t>El Uso de la Autobiografía Como Estrategia Para Fortalecer las Habilidades Socioemocionales A Través de la Lectura y Escritur</w:t>
      </w:r>
      <w:r>
        <w:rPr>
          <w:b/>
        </w:rPr>
        <w:t>a en los Estudiantes del Grado 3.5 de la Institución Etnoeducativa Monseñor Ramón Arcila, Sede Alfonso Reyes Echandía</w:t>
      </w:r>
    </w:p>
    <w:p w14:paraId="508DA5BE" w14:textId="77777777" w:rsidR="00466262" w:rsidRDefault="00466262">
      <w:pPr>
        <w:ind w:firstLine="0"/>
        <w:jc w:val="center"/>
        <w:rPr>
          <w:b/>
        </w:rPr>
      </w:pPr>
    </w:p>
    <w:p w14:paraId="651C3998" w14:textId="77777777" w:rsidR="00466262" w:rsidRDefault="008C33C4">
      <w:pPr>
        <w:ind w:firstLine="0"/>
        <w:jc w:val="center"/>
        <w:rPr>
          <w:b/>
        </w:rPr>
      </w:pPr>
      <w:r>
        <w:rPr>
          <w:b/>
        </w:rPr>
        <w:t>Nombre del Docente a Cargo:</w:t>
      </w:r>
    </w:p>
    <w:p w14:paraId="06DA78AE" w14:textId="77777777" w:rsidR="00466262" w:rsidRDefault="008C33C4">
      <w:pPr>
        <w:ind w:firstLine="0"/>
        <w:jc w:val="center"/>
        <w:rPr>
          <w:b/>
        </w:rPr>
      </w:pPr>
      <w:r>
        <w:rPr>
          <w:b/>
        </w:rPr>
        <w:t>Luz Karime Daza Caicedo</w:t>
      </w:r>
    </w:p>
    <w:p w14:paraId="06545360" w14:textId="77777777" w:rsidR="00466262" w:rsidRDefault="00466262">
      <w:pPr>
        <w:ind w:firstLine="0"/>
        <w:jc w:val="center"/>
      </w:pPr>
    </w:p>
    <w:p w14:paraId="6C0F4B23" w14:textId="77777777" w:rsidR="00466262" w:rsidRDefault="008C33C4">
      <w:pPr>
        <w:ind w:firstLine="0"/>
        <w:jc w:val="center"/>
        <w:rPr>
          <w:b/>
        </w:rPr>
      </w:pPr>
      <w:r>
        <w:rPr>
          <w:b/>
        </w:rPr>
        <w:t>Institución Etnoeducativa Monseñor Ramón Arcila, Sede Alfonso Reyes Echandía, Cali</w:t>
      </w:r>
    </w:p>
    <w:p w14:paraId="21C25F93" w14:textId="77777777" w:rsidR="00466262" w:rsidRDefault="00466262">
      <w:pPr>
        <w:ind w:firstLine="0"/>
        <w:jc w:val="center"/>
        <w:rPr>
          <w:b/>
        </w:rPr>
      </w:pPr>
    </w:p>
    <w:p w14:paraId="38D94692" w14:textId="77777777" w:rsidR="00466262" w:rsidRDefault="008C33C4">
      <w:pPr>
        <w:ind w:firstLine="0"/>
        <w:jc w:val="center"/>
        <w:rPr>
          <w:b/>
        </w:rPr>
      </w:pPr>
      <w:r>
        <w:rPr>
          <w:b/>
        </w:rPr>
        <w:t>Grado con el que se Trabajará la Propuesta: 3-5</w:t>
      </w:r>
    </w:p>
    <w:p w14:paraId="0275236A" w14:textId="77777777" w:rsidR="00466262" w:rsidRDefault="00466262">
      <w:pPr>
        <w:ind w:firstLine="0"/>
        <w:jc w:val="center"/>
        <w:rPr>
          <w:b/>
        </w:rPr>
      </w:pPr>
    </w:p>
    <w:p w14:paraId="62DC3AD9" w14:textId="77777777" w:rsidR="00466262" w:rsidRDefault="008C33C4">
      <w:pPr>
        <w:ind w:firstLine="0"/>
        <w:jc w:val="center"/>
        <w:rPr>
          <w:b/>
        </w:rPr>
      </w:pPr>
      <w:r>
        <w:rPr>
          <w:b/>
        </w:rPr>
        <w:t>Área de Español</w:t>
      </w:r>
    </w:p>
    <w:p w14:paraId="35CA9085" w14:textId="77777777" w:rsidR="00466262" w:rsidRDefault="008C33C4">
      <w:pPr>
        <w:ind w:firstLine="0"/>
        <w:jc w:val="center"/>
        <w:rPr>
          <w:b/>
        </w:rPr>
        <w:sectPr w:rsidR="00466262">
          <w:headerReference w:type="default" r:id="rId8"/>
          <w:footerReference w:type="default" r:id="rId9"/>
          <w:headerReference w:type="first" r:id="rId10"/>
          <w:footerReference w:type="first" r:id="rId11"/>
          <w:pgSz w:w="12240" w:h="15840"/>
          <w:pgMar w:top="1440" w:right="1440" w:bottom="1440" w:left="1440" w:header="709" w:footer="968" w:gutter="0"/>
          <w:pgNumType w:start="1"/>
          <w:cols w:space="720"/>
        </w:sectPr>
      </w:pPr>
      <w:r>
        <w:rPr>
          <w:b/>
        </w:rPr>
        <w:t>Cali, marzo 25 de 2023</w:t>
      </w:r>
    </w:p>
    <w:p w14:paraId="37170832" w14:textId="77777777" w:rsidR="00466262" w:rsidRDefault="008C33C4">
      <w:pPr>
        <w:ind w:firstLine="0"/>
        <w:jc w:val="center"/>
        <w:rPr>
          <w:b/>
        </w:rPr>
      </w:pPr>
      <w:r>
        <w:rPr>
          <w:b/>
        </w:rPr>
        <w:lastRenderedPageBreak/>
        <w:t>Tabla de Contenido</w:t>
      </w:r>
    </w:p>
    <w:p w14:paraId="09A243C1" w14:textId="77777777" w:rsidR="00466262" w:rsidRDefault="008C33C4">
      <w:pPr>
        <w:ind w:firstLine="0"/>
        <w:jc w:val="right"/>
        <w:rPr>
          <w:b/>
        </w:rPr>
      </w:pPr>
      <w:r>
        <w:rPr>
          <w:b/>
        </w:rPr>
        <w:t>pág.</w:t>
      </w:r>
    </w:p>
    <w:sdt>
      <w:sdtPr>
        <w:id w:val="1417831204"/>
        <w:docPartObj>
          <w:docPartGallery w:val="Table of Contents"/>
          <w:docPartUnique/>
        </w:docPartObj>
      </w:sdtPr>
      <w:sdtEndPr/>
      <w:sdtContent>
        <w:p w14:paraId="310DF192"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r>
            <w:fldChar w:fldCharType="begin"/>
          </w:r>
          <w:r>
            <w:instrText xml:space="preserve"> TOC \h \u \z \t "Heading 1,1,Heading 2,2,Heading 3,3,Heading 4,4,Heading 5,5,Heading 6,6,"</w:instrText>
          </w:r>
          <w:r>
            <w:fldChar w:fldCharType="separate"/>
          </w:r>
          <w:hyperlink w:anchor="_heading=h.gjdgxs">
            <w:r>
              <w:rPr>
                <w:rFonts w:eastAsia="Arial" w:cs="Arial"/>
                <w:color w:val="000000"/>
              </w:rPr>
              <w:t>Introducción</w:t>
            </w:r>
            <w:r>
              <w:rPr>
                <w:rFonts w:eastAsia="Arial" w:cs="Arial"/>
                <w:color w:val="000000"/>
              </w:rPr>
              <w:tab/>
            </w:r>
            <w:r>
              <w:rPr>
                <w:rFonts w:eastAsia="Arial" w:cs="Arial"/>
                <w:color w:val="000000"/>
              </w:rPr>
              <w:tab/>
              <w:t>7</w:t>
            </w:r>
          </w:hyperlink>
        </w:p>
        <w:p w14:paraId="7EF93930"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30j0zll">
            <w:r>
              <w:rPr>
                <w:rFonts w:eastAsia="Arial" w:cs="Arial"/>
                <w:color w:val="000000"/>
              </w:rPr>
              <w:t>1</w:t>
            </w:r>
          </w:hyperlink>
          <w:hyperlink w:anchor="_heading=h.30j0zll">
            <w:r>
              <w:rPr>
                <w:rFonts w:ascii="Calibri" w:hAnsi="Calibri" w:cs="Calibri"/>
                <w:color w:val="000000"/>
                <w:sz w:val="22"/>
                <w:szCs w:val="22"/>
              </w:rPr>
              <w:tab/>
            </w:r>
          </w:hyperlink>
          <w:r>
            <w:fldChar w:fldCharType="begin"/>
          </w:r>
          <w:r>
            <w:instrText xml:space="preserve"> PAGEREF _heading=h.30j0z</w:instrText>
          </w:r>
          <w:r>
            <w:instrText xml:space="preserve">ll \h </w:instrText>
          </w:r>
          <w:r>
            <w:fldChar w:fldCharType="separate"/>
          </w:r>
          <w:r>
            <w:rPr>
              <w:rFonts w:eastAsia="Arial" w:cs="Arial"/>
              <w:color w:val="000000"/>
            </w:rPr>
            <w:t>Fase 1: Análisis del Contexto</w:t>
          </w:r>
          <w:r>
            <w:rPr>
              <w:rFonts w:eastAsia="Arial" w:cs="Arial"/>
              <w:color w:val="000000"/>
            </w:rPr>
            <w:tab/>
            <w:t>10</w:t>
          </w:r>
          <w:r>
            <w:fldChar w:fldCharType="end"/>
          </w:r>
        </w:p>
        <w:p w14:paraId="3A13EDC2"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1fob9te">
            <w:r>
              <w:rPr>
                <w:rFonts w:eastAsia="Arial" w:cs="Arial"/>
                <w:color w:val="000000"/>
              </w:rPr>
              <w:t>1.1</w:t>
            </w:r>
          </w:hyperlink>
          <w:hyperlink w:anchor="_heading=h.1fob9te">
            <w:r>
              <w:rPr>
                <w:rFonts w:ascii="Calibri" w:hAnsi="Calibri" w:cs="Calibri"/>
                <w:color w:val="000000"/>
                <w:sz w:val="22"/>
                <w:szCs w:val="22"/>
              </w:rPr>
              <w:tab/>
            </w:r>
          </w:hyperlink>
          <w:r>
            <w:fldChar w:fldCharType="begin"/>
          </w:r>
          <w:r>
            <w:instrText xml:space="preserve"> PAGEREF _heading=h.1fob9te \h </w:instrText>
          </w:r>
          <w:r>
            <w:fldChar w:fldCharType="separate"/>
          </w:r>
          <w:r>
            <w:rPr>
              <w:rFonts w:eastAsia="Arial" w:cs="Arial"/>
              <w:color w:val="000000"/>
            </w:rPr>
            <w:t>Caracterización de la IE</w:t>
          </w:r>
          <w:r>
            <w:rPr>
              <w:rFonts w:eastAsia="Arial" w:cs="Arial"/>
              <w:color w:val="000000"/>
            </w:rPr>
            <w:tab/>
            <w:t>10</w:t>
          </w:r>
          <w:r>
            <w:fldChar w:fldCharType="end"/>
          </w:r>
        </w:p>
        <w:p w14:paraId="2995071E"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3znysh7">
            <w:r>
              <w:rPr>
                <w:rFonts w:eastAsia="Arial" w:cs="Arial"/>
                <w:color w:val="000000"/>
              </w:rPr>
              <w:t>1.2</w:t>
            </w:r>
          </w:hyperlink>
          <w:hyperlink w:anchor="_heading=h.3znysh7">
            <w:r>
              <w:rPr>
                <w:rFonts w:ascii="Calibri" w:hAnsi="Calibri" w:cs="Calibri"/>
                <w:color w:val="000000"/>
                <w:sz w:val="22"/>
                <w:szCs w:val="22"/>
              </w:rPr>
              <w:tab/>
            </w:r>
          </w:hyperlink>
          <w:r>
            <w:fldChar w:fldCharType="begin"/>
          </w:r>
          <w:r>
            <w:instrText xml:space="preserve"> PAGEREF _heading=h.3znysh7 \h </w:instrText>
          </w:r>
          <w:r>
            <w:fldChar w:fldCharType="separate"/>
          </w:r>
          <w:r>
            <w:rPr>
              <w:rFonts w:eastAsia="Arial" w:cs="Arial"/>
              <w:color w:val="000000"/>
            </w:rPr>
            <w:t>Situaciones Socioemocionales de los Estudiantes</w:t>
          </w:r>
          <w:r>
            <w:rPr>
              <w:rFonts w:eastAsia="Arial" w:cs="Arial"/>
              <w:color w:val="000000"/>
            </w:rPr>
            <w:tab/>
            <w:t>11</w:t>
          </w:r>
          <w:r>
            <w:fldChar w:fldCharType="end"/>
          </w:r>
        </w:p>
        <w:p w14:paraId="553EC2FE"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tyjcwt">
            <w:r>
              <w:rPr>
                <w:rFonts w:eastAsia="Arial" w:cs="Arial"/>
                <w:color w:val="000000"/>
              </w:rPr>
              <w:t>1.3</w:t>
            </w:r>
          </w:hyperlink>
          <w:hyperlink w:anchor="_heading=h.tyjcwt">
            <w:r>
              <w:rPr>
                <w:rFonts w:ascii="Calibri" w:hAnsi="Calibri" w:cs="Calibri"/>
                <w:color w:val="000000"/>
                <w:sz w:val="22"/>
                <w:szCs w:val="22"/>
              </w:rPr>
              <w:tab/>
            </w:r>
          </w:hyperlink>
          <w:r>
            <w:fldChar w:fldCharType="begin"/>
          </w:r>
          <w:r>
            <w:instrText xml:space="preserve"> PAGEREF _heading=h.tyjcwt \h </w:instrText>
          </w:r>
          <w:r>
            <w:fldChar w:fldCharType="separate"/>
          </w:r>
          <w:r>
            <w:rPr>
              <w:rFonts w:eastAsia="Arial" w:cs="Arial"/>
              <w:color w:val="000000"/>
            </w:rPr>
            <w:t>Descripción de Est</w:t>
          </w:r>
          <w:r>
            <w:rPr>
              <w:rFonts w:eastAsia="Arial" w:cs="Arial"/>
              <w:color w:val="000000"/>
            </w:rPr>
            <w:t>udiantes con NEE</w:t>
          </w:r>
          <w:r>
            <w:rPr>
              <w:rFonts w:eastAsia="Arial" w:cs="Arial"/>
              <w:color w:val="000000"/>
            </w:rPr>
            <w:tab/>
            <w:t>14</w:t>
          </w:r>
          <w:r>
            <w:fldChar w:fldCharType="end"/>
          </w:r>
        </w:p>
        <w:p w14:paraId="63CB73D8"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3dy6vkm">
            <w:r>
              <w:rPr>
                <w:rFonts w:eastAsia="Arial" w:cs="Arial"/>
                <w:color w:val="000000"/>
              </w:rPr>
              <w:t>1.4</w:t>
            </w:r>
          </w:hyperlink>
          <w:hyperlink w:anchor="_heading=h.3dy6vkm">
            <w:r>
              <w:rPr>
                <w:rFonts w:ascii="Calibri" w:hAnsi="Calibri" w:cs="Calibri"/>
                <w:color w:val="000000"/>
                <w:sz w:val="22"/>
                <w:szCs w:val="22"/>
              </w:rPr>
              <w:tab/>
            </w:r>
          </w:hyperlink>
          <w:r>
            <w:fldChar w:fldCharType="begin"/>
          </w:r>
          <w:r>
            <w:instrText xml:space="preserve"> PAGEREF _heading=h.3dy6vkm \h </w:instrText>
          </w:r>
          <w:r>
            <w:fldChar w:fldCharType="separate"/>
          </w:r>
          <w:r>
            <w:rPr>
              <w:rFonts w:eastAsia="Arial" w:cs="Arial"/>
              <w:color w:val="000000"/>
            </w:rPr>
            <w:t>Información del Docente y su Caracterización Soc</w:t>
          </w:r>
          <w:r>
            <w:rPr>
              <w:rFonts w:eastAsia="Arial" w:cs="Arial"/>
              <w:color w:val="000000"/>
            </w:rPr>
            <w:t>ioemocional</w:t>
          </w:r>
          <w:r>
            <w:rPr>
              <w:rFonts w:eastAsia="Arial" w:cs="Arial"/>
              <w:color w:val="000000"/>
            </w:rPr>
            <w:tab/>
            <w:t>16</w:t>
          </w:r>
          <w:r>
            <w:fldChar w:fldCharType="end"/>
          </w:r>
        </w:p>
        <w:p w14:paraId="0F28230D"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1t3h5sf">
            <w:r>
              <w:rPr>
                <w:rFonts w:eastAsia="Arial" w:cs="Arial"/>
                <w:color w:val="000000"/>
              </w:rPr>
              <w:t>2</w:t>
            </w:r>
          </w:hyperlink>
          <w:hyperlink w:anchor="_heading=h.1t3h5sf">
            <w:r>
              <w:rPr>
                <w:rFonts w:ascii="Calibri" w:hAnsi="Calibri" w:cs="Calibri"/>
                <w:color w:val="000000"/>
                <w:sz w:val="22"/>
                <w:szCs w:val="22"/>
              </w:rPr>
              <w:tab/>
            </w:r>
          </w:hyperlink>
          <w:r>
            <w:fldChar w:fldCharType="begin"/>
          </w:r>
          <w:r>
            <w:instrText xml:space="preserve"> PAGEREF _heading=h.1t3h5sf \h </w:instrText>
          </w:r>
          <w:r>
            <w:fldChar w:fldCharType="separate"/>
          </w:r>
          <w:r>
            <w:rPr>
              <w:rFonts w:eastAsia="Arial" w:cs="Arial"/>
              <w:color w:val="000000"/>
            </w:rPr>
            <w:t>Fase 2: Definición del Problema</w:t>
          </w:r>
          <w:r>
            <w:rPr>
              <w:rFonts w:eastAsia="Arial" w:cs="Arial"/>
              <w:color w:val="000000"/>
            </w:rPr>
            <w:tab/>
            <w:t>17</w:t>
          </w:r>
          <w:r>
            <w:fldChar w:fldCharType="end"/>
          </w:r>
        </w:p>
        <w:p w14:paraId="11D56DB0"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2s8eyo1">
            <w:r>
              <w:rPr>
                <w:rFonts w:eastAsia="Arial" w:cs="Arial"/>
                <w:color w:val="000000"/>
              </w:rPr>
              <w:t>3</w:t>
            </w:r>
          </w:hyperlink>
          <w:hyperlink w:anchor="_heading=h.2s8eyo1">
            <w:r>
              <w:rPr>
                <w:rFonts w:ascii="Calibri" w:hAnsi="Calibri" w:cs="Calibri"/>
                <w:color w:val="000000"/>
                <w:sz w:val="22"/>
                <w:szCs w:val="22"/>
              </w:rPr>
              <w:tab/>
            </w:r>
          </w:hyperlink>
          <w:r>
            <w:fldChar w:fldCharType="begin"/>
          </w:r>
          <w:r>
            <w:instrText xml:space="preserve"> PAGEREF _heading=h.2s8eyo1 \h </w:instrText>
          </w:r>
          <w:r>
            <w:fldChar w:fldCharType="separate"/>
          </w:r>
          <w:r>
            <w:rPr>
              <w:rFonts w:eastAsia="Arial" w:cs="Arial"/>
              <w:color w:val="000000"/>
            </w:rPr>
            <w:t>Fase 3: Definición y Diseño de la Propuesta</w:t>
          </w:r>
          <w:r>
            <w:rPr>
              <w:rFonts w:eastAsia="Arial" w:cs="Arial"/>
              <w:color w:val="000000"/>
            </w:rPr>
            <w:tab/>
            <w:t>21</w:t>
          </w:r>
          <w:r>
            <w:fldChar w:fldCharType="end"/>
          </w:r>
        </w:p>
        <w:p w14:paraId="43DDA2BF"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17dp8vu">
            <w:r>
              <w:rPr>
                <w:rFonts w:eastAsia="Arial" w:cs="Arial"/>
                <w:color w:val="000000"/>
              </w:rPr>
              <w:t>3.1</w:t>
            </w:r>
          </w:hyperlink>
          <w:hyperlink w:anchor="_heading=h.17dp8vu">
            <w:r>
              <w:rPr>
                <w:rFonts w:ascii="Calibri" w:hAnsi="Calibri" w:cs="Calibri"/>
                <w:color w:val="000000"/>
                <w:sz w:val="22"/>
                <w:szCs w:val="22"/>
              </w:rPr>
              <w:tab/>
            </w:r>
          </w:hyperlink>
          <w:r>
            <w:fldChar w:fldCharType="begin"/>
          </w:r>
          <w:r>
            <w:instrText xml:space="preserve"> PAGEREF _heading=h.17dp8vu \h </w:instrText>
          </w:r>
          <w:r>
            <w:fldChar w:fldCharType="separate"/>
          </w:r>
          <w:r>
            <w:rPr>
              <w:rFonts w:eastAsia="Arial" w:cs="Arial"/>
              <w:color w:val="000000"/>
            </w:rPr>
            <w:t>Nombre de la Propuesta</w:t>
          </w:r>
          <w:r>
            <w:rPr>
              <w:rFonts w:eastAsia="Arial" w:cs="Arial"/>
              <w:color w:val="000000"/>
            </w:rPr>
            <w:tab/>
            <w:t>22</w:t>
          </w:r>
          <w:r>
            <w:fldChar w:fldCharType="end"/>
          </w:r>
        </w:p>
        <w:p w14:paraId="28B960DD"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3rdcrjn">
            <w:r>
              <w:rPr>
                <w:rFonts w:eastAsia="Arial" w:cs="Arial"/>
                <w:color w:val="000000"/>
              </w:rPr>
              <w:t>3.2</w:t>
            </w:r>
          </w:hyperlink>
          <w:hyperlink w:anchor="_heading=h.3rdcrjn">
            <w:r>
              <w:rPr>
                <w:rFonts w:ascii="Calibri" w:hAnsi="Calibri" w:cs="Calibri"/>
                <w:color w:val="000000"/>
                <w:sz w:val="22"/>
                <w:szCs w:val="22"/>
              </w:rPr>
              <w:tab/>
            </w:r>
          </w:hyperlink>
          <w:r>
            <w:fldChar w:fldCharType="begin"/>
          </w:r>
          <w:r>
            <w:instrText xml:space="preserve"> PAGEREF _heading=h.3rdcrjn \h </w:instrText>
          </w:r>
          <w:r>
            <w:fldChar w:fldCharType="separate"/>
          </w:r>
          <w:r>
            <w:rPr>
              <w:rFonts w:eastAsia="Arial" w:cs="Arial"/>
              <w:color w:val="000000"/>
            </w:rPr>
            <w:t>Reto</w:t>
          </w:r>
          <w:r>
            <w:rPr>
              <w:rFonts w:eastAsia="Arial" w:cs="Arial"/>
              <w:color w:val="000000"/>
            </w:rPr>
            <w:tab/>
          </w:r>
          <w:r>
            <w:rPr>
              <w:rFonts w:eastAsia="Arial" w:cs="Arial"/>
              <w:color w:val="000000"/>
            </w:rPr>
            <w:tab/>
            <w:t>22</w:t>
          </w:r>
          <w:r>
            <w:fldChar w:fldCharType="end"/>
          </w:r>
        </w:p>
        <w:p w14:paraId="6AC5D234"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26in1rg">
            <w:r>
              <w:rPr>
                <w:rFonts w:eastAsia="Arial" w:cs="Arial"/>
                <w:color w:val="000000"/>
              </w:rPr>
              <w:t>3.3</w:t>
            </w:r>
          </w:hyperlink>
          <w:hyperlink w:anchor="_heading=h.26in1rg">
            <w:r>
              <w:rPr>
                <w:rFonts w:ascii="Calibri" w:hAnsi="Calibri" w:cs="Calibri"/>
                <w:color w:val="000000"/>
                <w:sz w:val="22"/>
                <w:szCs w:val="22"/>
              </w:rPr>
              <w:tab/>
            </w:r>
          </w:hyperlink>
          <w:r>
            <w:fldChar w:fldCharType="begin"/>
          </w:r>
          <w:r>
            <w:instrText xml:space="preserve"> PAGEREF _heading=h.26in1rg \h </w:instrText>
          </w:r>
          <w:r>
            <w:fldChar w:fldCharType="separate"/>
          </w:r>
          <w:r>
            <w:rPr>
              <w:rFonts w:eastAsia="Arial" w:cs="Arial"/>
              <w:color w:val="000000"/>
            </w:rPr>
            <w:t>Justificación</w:t>
          </w:r>
          <w:r>
            <w:rPr>
              <w:rFonts w:eastAsia="Arial" w:cs="Arial"/>
              <w:color w:val="000000"/>
            </w:rPr>
            <w:tab/>
            <w:t>23</w:t>
          </w:r>
          <w:r>
            <w:fldChar w:fldCharType="end"/>
          </w:r>
        </w:p>
        <w:p w14:paraId="421DFF84"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lnxbz9">
            <w:r>
              <w:rPr>
                <w:rFonts w:eastAsia="Arial" w:cs="Arial"/>
                <w:color w:val="000000"/>
              </w:rPr>
              <w:t>3.4</w:t>
            </w:r>
          </w:hyperlink>
          <w:hyperlink w:anchor="_heading=h.lnxbz9">
            <w:r>
              <w:rPr>
                <w:rFonts w:ascii="Calibri" w:hAnsi="Calibri" w:cs="Calibri"/>
                <w:color w:val="000000"/>
                <w:sz w:val="22"/>
                <w:szCs w:val="22"/>
              </w:rPr>
              <w:tab/>
            </w:r>
          </w:hyperlink>
          <w:r>
            <w:fldChar w:fldCharType="begin"/>
          </w:r>
          <w:r>
            <w:instrText xml:space="preserve"> PAGEREF _heading=h.lnxbz9 \h </w:instrText>
          </w:r>
          <w:r>
            <w:fldChar w:fldCharType="separate"/>
          </w:r>
          <w:r>
            <w:rPr>
              <w:rFonts w:eastAsia="Arial" w:cs="Arial"/>
              <w:color w:val="000000"/>
            </w:rPr>
            <w:t>Objetivos</w:t>
          </w:r>
          <w:r>
            <w:rPr>
              <w:rFonts w:eastAsia="Arial" w:cs="Arial"/>
              <w:color w:val="000000"/>
            </w:rPr>
            <w:tab/>
            <w:t>24</w:t>
          </w:r>
          <w:r>
            <w:fldChar w:fldCharType="end"/>
          </w:r>
        </w:p>
        <w:p w14:paraId="13E030B7" w14:textId="77777777" w:rsidR="00466262" w:rsidRDefault="008C33C4">
          <w:pPr>
            <w:pBdr>
              <w:top w:val="nil"/>
              <w:left w:val="nil"/>
              <w:bottom w:val="nil"/>
              <w:right w:val="nil"/>
              <w:between w:val="nil"/>
            </w:pBdr>
            <w:tabs>
              <w:tab w:val="left" w:pos="709"/>
              <w:tab w:val="left" w:pos="1540"/>
              <w:tab w:val="right" w:pos="9356"/>
            </w:tabs>
            <w:spacing w:after="100"/>
            <w:ind w:hanging="6"/>
            <w:jc w:val="left"/>
            <w:rPr>
              <w:rFonts w:ascii="Calibri" w:hAnsi="Calibri" w:cs="Calibri"/>
              <w:color w:val="000000"/>
              <w:sz w:val="22"/>
              <w:szCs w:val="22"/>
            </w:rPr>
          </w:pPr>
          <w:hyperlink w:anchor="_heading=h.35nkun2">
            <w:r>
              <w:rPr>
                <w:rFonts w:eastAsia="Arial" w:cs="Arial"/>
                <w:color w:val="000000"/>
              </w:rPr>
              <w:t>3.4.1</w:t>
            </w:r>
          </w:hyperlink>
          <w:hyperlink w:anchor="_heading=h.35nkun2">
            <w:r>
              <w:rPr>
                <w:rFonts w:ascii="Calibri" w:hAnsi="Calibri" w:cs="Calibri"/>
                <w:color w:val="000000"/>
                <w:sz w:val="22"/>
                <w:szCs w:val="22"/>
              </w:rPr>
              <w:tab/>
            </w:r>
          </w:hyperlink>
          <w:r>
            <w:fldChar w:fldCharType="begin"/>
          </w:r>
          <w:r>
            <w:instrText xml:space="preserve"> PAGEREF _heading=h.35nkun2 \h </w:instrText>
          </w:r>
          <w:r>
            <w:fldChar w:fldCharType="separate"/>
          </w:r>
          <w:r>
            <w:rPr>
              <w:rFonts w:eastAsia="Arial" w:cs="Arial"/>
              <w:color w:val="000000"/>
            </w:rPr>
            <w:t>Objetivo General</w:t>
          </w:r>
          <w:r>
            <w:rPr>
              <w:rFonts w:eastAsia="Arial" w:cs="Arial"/>
              <w:color w:val="000000"/>
            </w:rPr>
            <w:tab/>
            <w:t>24</w:t>
          </w:r>
          <w:r>
            <w:fldChar w:fldCharType="end"/>
          </w:r>
        </w:p>
        <w:p w14:paraId="1AB99414" w14:textId="77777777" w:rsidR="00466262" w:rsidRDefault="008C33C4">
          <w:pPr>
            <w:pBdr>
              <w:top w:val="nil"/>
              <w:left w:val="nil"/>
              <w:bottom w:val="nil"/>
              <w:right w:val="nil"/>
              <w:between w:val="nil"/>
            </w:pBdr>
            <w:tabs>
              <w:tab w:val="left" w:pos="709"/>
              <w:tab w:val="left" w:pos="1540"/>
              <w:tab w:val="right" w:pos="9356"/>
            </w:tabs>
            <w:spacing w:after="100"/>
            <w:ind w:hanging="6"/>
            <w:jc w:val="left"/>
            <w:rPr>
              <w:rFonts w:ascii="Calibri" w:hAnsi="Calibri" w:cs="Calibri"/>
              <w:color w:val="000000"/>
              <w:sz w:val="22"/>
              <w:szCs w:val="22"/>
            </w:rPr>
          </w:pPr>
          <w:hyperlink w:anchor="_heading=h.1ksv4uv">
            <w:r>
              <w:rPr>
                <w:rFonts w:eastAsia="Arial" w:cs="Arial"/>
                <w:color w:val="000000"/>
              </w:rPr>
              <w:t>3.4.2</w:t>
            </w:r>
          </w:hyperlink>
          <w:hyperlink w:anchor="_heading=h.1ksv4uv">
            <w:r>
              <w:rPr>
                <w:rFonts w:ascii="Calibri" w:hAnsi="Calibri" w:cs="Calibri"/>
                <w:color w:val="000000"/>
                <w:sz w:val="22"/>
                <w:szCs w:val="22"/>
              </w:rPr>
              <w:tab/>
            </w:r>
          </w:hyperlink>
          <w:r>
            <w:fldChar w:fldCharType="begin"/>
          </w:r>
          <w:r>
            <w:instrText xml:space="preserve"> PAGEREF _heading=h.1ksv4uv \h </w:instrText>
          </w:r>
          <w:r>
            <w:fldChar w:fldCharType="separate"/>
          </w:r>
          <w:r>
            <w:rPr>
              <w:rFonts w:eastAsia="Arial" w:cs="Arial"/>
              <w:color w:val="000000"/>
            </w:rPr>
            <w:t>Objetivos Específicos</w:t>
          </w:r>
          <w:r>
            <w:rPr>
              <w:rFonts w:eastAsia="Arial" w:cs="Arial"/>
              <w:color w:val="000000"/>
            </w:rPr>
            <w:tab/>
            <w:t>24</w:t>
          </w:r>
          <w:r>
            <w:fldChar w:fldCharType="end"/>
          </w:r>
        </w:p>
        <w:p w14:paraId="5C729490"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2jxsxqh">
            <w:r>
              <w:rPr>
                <w:rFonts w:eastAsia="Arial" w:cs="Arial"/>
                <w:color w:val="000000"/>
              </w:rPr>
              <w:t>3.5</w:t>
            </w:r>
          </w:hyperlink>
          <w:hyperlink w:anchor="_heading=h.2jxsxqh">
            <w:r>
              <w:rPr>
                <w:rFonts w:ascii="Calibri" w:hAnsi="Calibri" w:cs="Calibri"/>
                <w:color w:val="000000"/>
                <w:sz w:val="22"/>
                <w:szCs w:val="22"/>
              </w:rPr>
              <w:tab/>
            </w:r>
          </w:hyperlink>
          <w:r>
            <w:fldChar w:fldCharType="begin"/>
          </w:r>
          <w:r>
            <w:instrText xml:space="preserve"> PAGEREF _heading=h.2jxsxqh \h </w:instrText>
          </w:r>
          <w:r>
            <w:fldChar w:fldCharType="separate"/>
          </w:r>
          <w:r>
            <w:rPr>
              <w:rFonts w:eastAsia="Arial" w:cs="Arial"/>
              <w:color w:val="000000"/>
            </w:rPr>
            <w:t>Estándar</w:t>
          </w:r>
          <w:r>
            <w:rPr>
              <w:rFonts w:eastAsia="Arial" w:cs="Arial"/>
              <w:color w:val="000000"/>
            </w:rPr>
            <w:tab/>
            <w:t>25</w:t>
          </w:r>
          <w:r>
            <w:fldChar w:fldCharType="end"/>
          </w:r>
        </w:p>
        <w:p w14:paraId="32BA353A"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z337ya">
            <w:r>
              <w:rPr>
                <w:rFonts w:eastAsia="Arial" w:cs="Arial"/>
                <w:color w:val="000000"/>
              </w:rPr>
              <w:t>3.6</w:t>
            </w:r>
          </w:hyperlink>
          <w:hyperlink w:anchor="_heading=h.z337ya">
            <w:r>
              <w:rPr>
                <w:rFonts w:ascii="Calibri" w:hAnsi="Calibri" w:cs="Calibri"/>
                <w:color w:val="000000"/>
                <w:sz w:val="22"/>
                <w:szCs w:val="22"/>
              </w:rPr>
              <w:tab/>
            </w:r>
          </w:hyperlink>
          <w:r>
            <w:fldChar w:fldCharType="begin"/>
          </w:r>
          <w:r>
            <w:instrText xml:space="preserve"> PAGEREF _heading=h.z337ya \h </w:instrText>
          </w:r>
          <w:r>
            <w:fldChar w:fldCharType="separate"/>
          </w:r>
          <w:r>
            <w:rPr>
              <w:rFonts w:eastAsia="Arial" w:cs="Arial"/>
              <w:color w:val="000000"/>
            </w:rPr>
            <w:t>Competencia o DBA</w:t>
          </w:r>
          <w:r>
            <w:rPr>
              <w:rFonts w:eastAsia="Arial" w:cs="Arial"/>
              <w:color w:val="000000"/>
            </w:rPr>
            <w:tab/>
            <w:t>26</w:t>
          </w:r>
          <w:r>
            <w:fldChar w:fldCharType="end"/>
          </w:r>
        </w:p>
        <w:p w14:paraId="2C98AE8A"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1y810tw">
            <w:r>
              <w:rPr>
                <w:rFonts w:eastAsia="Arial" w:cs="Arial"/>
                <w:color w:val="000000"/>
              </w:rPr>
              <w:t>3.7</w:t>
            </w:r>
          </w:hyperlink>
          <w:hyperlink w:anchor="_heading=h.1y810tw">
            <w:r>
              <w:rPr>
                <w:rFonts w:ascii="Calibri" w:hAnsi="Calibri" w:cs="Calibri"/>
                <w:color w:val="000000"/>
                <w:sz w:val="22"/>
                <w:szCs w:val="22"/>
              </w:rPr>
              <w:tab/>
            </w:r>
          </w:hyperlink>
          <w:r>
            <w:fldChar w:fldCharType="begin"/>
          </w:r>
          <w:r>
            <w:instrText xml:space="preserve"> PAGEREF </w:instrText>
          </w:r>
          <w:r>
            <w:instrText xml:space="preserve">_heading=h.1y810tw \h </w:instrText>
          </w:r>
          <w:r>
            <w:fldChar w:fldCharType="separate"/>
          </w:r>
          <w:r>
            <w:rPr>
              <w:rFonts w:eastAsia="Arial" w:cs="Arial"/>
              <w:color w:val="000000"/>
            </w:rPr>
            <w:t>Impacto Esperado</w:t>
          </w:r>
          <w:r>
            <w:rPr>
              <w:rFonts w:eastAsia="Arial" w:cs="Arial"/>
              <w:color w:val="000000"/>
            </w:rPr>
            <w:tab/>
            <w:t>26</w:t>
          </w:r>
          <w:r>
            <w:fldChar w:fldCharType="end"/>
          </w:r>
        </w:p>
        <w:p w14:paraId="786CAE02"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4i7ojhp">
            <w:r>
              <w:rPr>
                <w:rFonts w:eastAsia="Arial" w:cs="Arial"/>
                <w:color w:val="000000"/>
              </w:rPr>
              <w:t>3.8</w:t>
            </w:r>
          </w:hyperlink>
          <w:hyperlink w:anchor="_heading=h.4i7ojhp">
            <w:r>
              <w:rPr>
                <w:rFonts w:ascii="Calibri" w:hAnsi="Calibri" w:cs="Calibri"/>
                <w:color w:val="000000"/>
                <w:sz w:val="22"/>
                <w:szCs w:val="22"/>
              </w:rPr>
              <w:tab/>
            </w:r>
          </w:hyperlink>
          <w:r>
            <w:fldChar w:fldCharType="begin"/>
          </w:r>
          <w:r>
            <w:instrText xml:space="preserve"> PAGEREF _heading=h.4i7ojhp \h </w:instrText>
          </w:r>
          <w:r>
            <w:fldChar w:fldCharType="separate"/>
          </w:r>
          <w:r>
            <w:rPr>
              <w:rFonts w:eastAsia="Arial" w:cs="Arial"/>
              <w:color w:val="000000"/>
            </w:rPr>
            <w:t>Área de la Gestión Educat</w:t>
          </w:r>
          <w:r>
            <w:rPr>
              <w:rFonts w:eastAsia="Arial" w:cs="Arial"/>
              <w:color w:val="000000"/>
            </w:rPr>
            <w:t>iva que Tiene que Ver con la Propuesta</w:t>
          </w:r>
          <w:r>
            <w:rPr>
              <w:rFonts w:eastAsia="Arial" w:cs="Arial"/>
              <w:color w:val="000000"/>
            </w:rPr>
            <w:tab/>
            <w:t>27</w:t>
          </w:r>
          <w:r>
            <w:fldChar w:fldCharType="end"/>
          </w:r>
        </w:p>
        <w:p w14:paraId="7C5C86AC" w14:textId="77777777" w:rsidR="00466262" w:rsidRDefault="008C33C4">
          <w:pPr>
            <w:pBdr>
              <w:top w:val="nil"/>
              <w:left w:val="nil"/>
              <w:bottom w:val="nil"/>
              <w:right w:val="nil"/>
              <w:between w:val="nil"/>
            </w:pBdr>
            <w:tabs>
              <w:tab w:val="left" w:pos="709"/>
              <w:tab w:val="left" w:pos="1540"/>
              <w:tab w:val="right" w:pos="9356"/>
            </w:tabs>
            <w:spacing w:after="100"/>
            <w:ind w:hanging="6"/>
            <w:jc w:val="left"/>
            <w:rPr>
              <w:rFonts w:ascii="Calibri" w:hAnsi="Calibri" w:cs="Calibri"/>
              <w:color w:val="000000"/>
              <w:sz w:val="22"/>
              <w:szCs w:val="22"/>
            </w:rPr>
          </w:pPr>
          <w:hyperlink w:anchor="_heading=h.2xcytpi">
            <w:r>
              <w:rPr>
                <w:rFonts w:eastAsia="Arial" w:cs="Arial"/>
                <w:color w:val="000000"/>
              </w:rPr>
              <w:t>3.8.1</w:t>
            </w:r>
          </w:hyperlink>
          <w:hyperlink w:anchor="_heading=h.2xcytpi">
            <w:r>
              <w:rPr>
                <w:rFonts w:ascii="Calibri" w:hAnsi="Calibri" w:cs="Calibri"/>
                <w:color w:val="000000"/>
                <w:sz w:val="22"/>
                <w:szCs w:val="22"/>
              </w:rPr>
              <w:tab/>
            </w:r>
          </w:hyperlink>
          <w:r>
            <w:fldChar w:fldCharType="begin"/>
          </w:r>
          <w:r>
            <w:instrText xml:space="preserve"> PAGEREF _heading=h.2xcytpi \h </w:instrText>
          </w:r>
          <w:r>
            <w:fldChar w:fldCharType="separate"/>
          </w:r>
          <w:r>
            <w:rPr>
              <w:rFonts w:eastAsia="Arial" w:cs="Arial"/>
              <w:color w:val="000000"/>
            </w:rPr>
            <w:t>Gestión Académica</w:t>
          </w:r>
          <w:r>
            <w:rPr>
              <w:rFonts w:eastAsia="Arial" w:cs="Arial"/>
              <w:color w:val="000000"/>
            </w:rPr>
            <w:tab/>
            <w:t>27</w:t>
          </w:r>
          <w:r>
            <w:fldChar w:fldCharType="end"/>
          </w:r>
        </w:p>
        <w:p w14:paraId="04A76FBF"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1ci93xb">
            <w:r>
              <w:rPr>
                <w:rFonts w:eastAsia="Arial" w:cs="Arial"/>
                <w:color w:val="000000"/>
              </w:rPr>
              <w:t>4</w:t>
            </w:r>
          </w:hyperlink>
          <w:hyperlink w:anchor="_heading=h.1ci93xb">
            <w:r>
              <w:rPr>
                <w:rFonts w:ascii="Calibri" w:hAnsi="Calibri" w:cs="Calibri"/>
                <w:color w:val="000000"/>
                <w:sz w:val="22"/>
                <w:szCs w:val="22"/>
              </w:rPr>
              <w:tab/>
            </w:r>
          </w:hyperlink>
          <w:r>
            <w:fldChar w:fldCharType="begin"/>
          </w:r>
          <w:r>
            <w:instrText xml:space="preserve"> PAGEREF _heading=h.1ci93xb \h </w:instrText>
          </w:r>
          <w:r>
            <w:fldChar w:fldCharType="separate"/>
          </w:r>
          <w:r>
            <w:rPr>
              <w:rFonts w:eastAsia="Arial" w:cs="Arial"/>
              <w:color w:val="000000"/>
            </w:rPr>
            <w:t>Fase 4: Actividades</w:t>
          </w:r>
          <w:r>
            <w:rPr>
              <w:rFonts w:eastAsia="Arial" w:cs="Arial"/>
              <w:color w:val="000000"/>
            </w:rPr>
            <w:tab/>
            <w:t>30</w:t>
          </w:r>
          <w:r>
            <w:fldChar w:fldCharType="end"/>
          </w:r>
        </w:p>
        <w:p w14:paraId="26769E39"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3as4poj">
            <w:r>
              <w:rPr>
                <w:rFonts w:eastAsia="Arial" w:cs="Arial"/>
                <w:color w:val="000000"/>
              </w:rPr>
              <w:t>4.1</w:t>
            </w:r>
          </w:hyperlink>
          <w:hyperlink w:anchor="_heading=h.3as4poj">
            <w:r>
              <w:rPr>
                <w:rFonts w:ascii="Calibri" w:hAnsi="Calibri" w:cs="Calibri"/>
                <w:color w:val="000000"/>
                <w:sz w:val="22"/>
                <w:szCs w:val="22"/>
              </w:rPr>
              <w:tab/>
            </w:r>
          </w:hyperlink>
          <w:r>
            <w:fldChar w:fldCharType="begin"/>
          </w:r>
          <w:r>
            <w:instrText xml:space="preserve"> PAGEREF _heading=h.3as4poj \h </w:instrText>
          </w:r>
          <w:r>
            <w:fldChar w:fldCharType="separate"/>
          </w:r>
          <w:r>
            <w:rPr>
              <w:rFonts w:eastAsia="Arial" w:cs="Arial"/>
              <w:color w:val="000000"/>
            </w:rPr>
            <w:t>Estructura de los Encuentros</w:t>
          </w:r>
          <w:r>
            <w:rPr>
              <w:rFonts w:eastAsia="Arial" w:cs="Arial"/>
              <w:color w:val="000000"/>
            </w:rPr>
            <w:tab/>
            <w:t>32</w:t>
          </w:r>
          <w:r>
            <w:fldChar w:fldCharType="end"/>
          </w:r>
        </w:p>
        <w:p w14:paraId="2FA0AE26"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43ky6rz">
            <w:r>
              <w:rPr>
                <w:rFonts w:eastAsia="Arial" w:cs="Arial"/>
                <w:color w:val="000000"/>
              </w:rPr>
              <w:t>5</w:t>
            </w:r>
          </w:hyperlink>
          <w:hyperlink w:anchor="_heading=h.43ky6rz">
            <w:r>
              <w:rPr>
                <w:rFonts w:ascii="Calibri" w:hAnsi="Calibri" w:cs="Calibri"/>
                <w:color w:val="000000"/>
                <w:sz w:val="22"/>
                <w:szCs w:val="22"/>
              </w:rPr>
              <w:tab/>
            </w:r>
          </w:hyperlink>
          <w:r>
            <w:fldChar w:fldCharType="begin"/>
          </w:r>
          <w:r>
            <w:instrText xml:space="preserve"> PAGEREF _heading=h.43ky6rz \h </w:instrText>
          </w:r>
          <w:r>
            <w:fldChar w:fldCharType="separate"/>
          </w:r>
          <w:r>
            <w:rPr>
              <w:rFonts w:eastAsia="Arial" w:cs="Arial"/>
              <w:color w:val="000000"/>
            </w:rPr>
            <w:t>Fase 5: Recursos Educativos</w:t>
          </w:r>
          <w:r>
            <w:rPr>
              <w:rFonts w:eastAsia="Arial" w:cs="Arial"/>
              <w:color w:val="000000"/>
            </w:rPr>
            <w:tab/>
            <w:t>65</w:t>
          </w:r>
          <w:r>
            <w:fldChar w:fldCharType="end"/>
          </w:r>
        </w:p>
        <w:p w14:paraId="4245BF8C"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2iq8gzs">
            <w:r>
              <w:rPr>
                <w:rFonts w:eastAsia="Arial" w:cs="Arial"/>
                <w:color w:val="000000"/>
              </w:rPr>
              <w:t>6</w:t>
            </w:r>
          </w:hyperlink>
          <w:hyperlink w:anchor="_heading=h.2iq8gzs">
            <w:r>
              <w:rPr>
                <w:rFonts w:ascii="Calibri" w:hAnsi="Calibri" w:cs="Calibri"/>
                <w:color w:val="000000"/>
                <w:sz w:val="22"/>
                <w:szCs w:val="22"/>
              </w:rPr>
              <w:tab/>
            </w:r>
          </w:hyperlink>
          <w:r>
            <w:fldChar w:fldCharType="begin"/>
          </w:r>
          <w:r>
            <w:instrText xml:space="preserve"> PAGEREF _heading=h.2iq8gzs \h </w:instrText>
          </w:r>
          <w:r>
            <w:fldChar w:fldCharType="separate"/>
          </w:r>
          <w:r>
            <w:rPr>
              <w:rFonts w:eastAsia="Arial" w:cs="Arial"/>
              <w:color w:val="000000"/>
            </w:rPr>
            <w:t>Fase 6: Estrategias para Cierre de Brechas de Aprendizaje y de Control de las Habilidades Socioemocionales</w:t>
          </w:r>
          <w:r>
            <w:rPr>
              <w:rFonts w:eastAsia="Arial" w:cs="Arial"/>
              <w:color w:val="000000"/>
            </w:rPr>
            <w:tab/>
            <w:t>66</w:t>
          </w:r>
          <w:r>
            <w:fldChar w:fldCharType="end"/>
          </w:r>
        </w:p>
        <w:p w14:paraId="08D22C3D"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3hv69ve">
            <w:r>
              <w:rPr>
                <w:rFonts w:eastAsia="Arial" w:cs="Arial"/>
                <w:color w:val="000000"/>
              </w:rPr>
              <w:t>6.1</w:t>
            </w:r>
          </w:hyperlink>
          <w:hyperlink w:anchor="_heading=h.3hv69ve">
            <w:r>
              <w:rPr>
                <w:rFonts w:ascii="Calibri" w:hAnsi="Calibri" w:cs="Calibri"/>
                <w:color w:val="000000"/>
                <w:sz w:val="22"/>
                <w:szCs w:val="22"/>
              </w:rPr>
              <w:tab/>
            </w:r>
          </w:hyperlink>
          <w:r>
            <w:fldChar w:fldCharType="begin"/>
          </w:r>
          <w:r>
            <w:instrText xml:space="preserve"> PAGEREF _heading=h.3hv69ve \h </w:instrText>
          </w:r>
          <w:r>
            <w:fldChar w:fldCharType="separate"/>
          </w:r>
          <w:r>
            <w:rPr>
              <w:rFonts w:eastAsia="Arial" w:cs="Arial"/>
              <w:color w:val="000000"/>
            </w:rPr>
            <w:t>Estrategias de Flexibilización</w:t>
          </w:r>
          <w:r>
            <w:rPr>
              <w:rFonts w:eastAsia="Arial" w:cs="Arial"/>
              <w:color w:val="000000"/>
            </w:rPr>
            <w:tab/>
            <w:t>70</w:t>
          </w:r>
          <w:r>
            <w:fldChar w:fldCharType="end"/>
          </w:r>
        </w:p>
        <w:p w14:paraId="01F7D37D"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3vac5uf">
            <w:r>
              <w:rPr>
                <w:rFonts w:eastAsia="Arial" w:cs="Arial"/>
                <w:color w:val="000000"/>
              </w:rPr>
              <w:t>6.2</w:t>
            </w:r>
          </w:hyperlink>
          <w:hyperlink w:anchor="_heading=h.3vac5uf">
            <w:r>
              <w:rPr>
                <w:rFonts w:ascii="Calibri" w:hAnsi="Calibri" w:cs="Calibri"/>
                <w:color w:val="000000"/>
                <w:sz w:val="22"/>
                <w:szCs w:val="22"/>
              </w:rPr>
              <w:tab/>
            </w:r>
          </w:hyperlink>
          <w:r>
            <w:fldChar w:fldCharType="begin"/>
          </w:r>
          <w:r>
            <w:instrText xml:space="preserve"> PAGEREF _heading=h.3vac5uf \h </w:instrText>
          </w:r>
          <w:r>
            <w:fldChar w:fldCharType="separate"/>
          </w:r>
          <w:r>
            <w:rPr>
              <w:rFonts w:eastAsia="Arial" w:cs="Arial"/>
              <w:color w:val="000000"/>
            </w:rPr>
            <w:t>Evaluación Formativa</w:t>
          </w:r>
          <w:r>
            <w:rPr>
              <w:rFonts w:eastAsia="Arial" w:cs="Arial"/>
              <w:color w:val="000000"/>
            </w:rPr>
            <w:tab/>
            <w:t>74</w:t>
          </w:r>
          <w:r>
            <w:fldChar w:fldCharType="end"/>
          </w:r>
        </w:p>
        <w:p w14:paraId="1B792626"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39kk8xu">
            <w:r>
              <w:rPr>
                <w:rFonts w:eastAsia="Arial" w:cs="Arial"/>
                <w:color w:val="000000"/>
              </w:rPr>
              <w:t>6.3</w:t>
            </w:r>
          </w:hyperlink>
          <w:hyperlink w:anchor="_heading=h.39kk8xu">
            <w:r>
              <w:rPr>
                <w:rFonts w:ascii="Calibri" w:hAnsi="Calibri" w:cs="Calibri"/>
                <w:color w:val="000000"/>
                <w:sz w:val="22"/>
                <w:szCs w:val="22"/>
              </w:rPr>
              <w:tab/>
            </w:r>
          </w:hyperlink>
          <w:r>
            <w:fldChar w:fldCharType="begin"/>
          </w:r>
          <w:r>
            <w:instrText xml:space="preserve"> PAGEREF _heading=h.39kk8xu \h </w:instrText>
          </w:r>
          <w:r>
            <w:fldChar w:fldCharType="separate"/>
          </w:r>
          <w:r>
            <w:t>Cómo</w:t>
          </w:r>
          <w:r>
            <w:rPr>
              <w:rFonts w:eastAsia="Arial" w:cs="Arial"/>
              <w:color w:val="000000"/>
            </w:rPr>
            <w:t xml:space="preserve"> Incorporar a las Familias a la Propuesta</w:t>
          </w:r>
          <w:r>
            <w:rPr>
              <w:rFonts w:eastAsia="Arial" w:cs="Arial"/>
              <w:color w:val="000000"/>
            </w:rPr>
            <w:tab/>
            <w:t>75</w:t>
          </w:r>
          <w:r>
            <w:fldChar w:fldCharType="end"/>
          </w:r>
        </w:p>
        <w:p w14:paraId="11B93B14"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2nusc19">
            <w:r>
              <w:rPr>
                <w:rFonts w:eastAsia="Arial" w:cs="Arial"/>
                <w:color w:val="000000"/>
              </w:rPr>
              <w:t>7</w:t>
            </w:r>
          </w:hyperlink>
          <w:hyperlink w:anchor="_heading=h.2nusc19">
            <w:r>
              <w:rPr>
                <w:rFonts w:ascii="Calibri" w:hAnsi="Calibri" w:cs="Calibri"/>
                <w:color w:val="000000"/>
                <w:sz w:val="22"/>
                <w:szCs w:val="22"/>
              </w:rPr>
              <w:tab/>
            </w:r>
          </w:hyperlink>
          <w:r>
            <w:fldChar w:fldCharType="begin"/>
          </w:r>
          <w:r>
            <w:instrText xml:space="preserve"> PAGEREF _heading=h.2nusc19 \h </w:instrText>
          </w:r>
          <w:r>
            <w:fldChar w:fldCharType="separate"/>
          </w:r>
          <w:r>
            <w:rPr>
              <w:rFonts w:eastAsia="Arial" w:cs="Arial"/>
              <w:color w:val="000000"/>
            </w:rPr>
            <w:t>Conclusiones</w:t>
          </w:r>
          <w:r>
            <w:rPr>
              <w:rFonts w:eastAsia="Arial" w:cs="Arial"/>
              <w:color w:val="000000"/>
            </w:rPr>
            <w:tab/>
            <w:t>81</w:t>
          </w:r>
          <w:r>
            <w:fldChar w:fldCharType="end"/>
          </w:r>
        </w:p>
        <w:p w14:paraId="0A1C2C63"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1302m92">
            <w:r>
              <w:rPr>
                <w:rFonts w:eastAsia="Arial" w:cs="Arial"/>
                <w:color w:val="000000"/>
              </w:rPr>
              <w:t>Anexos</w:t>
            </w:r>
            <w:r>
              <w:rPr>
                <w:rFonts w:eastAsia="Arial" w:cs="Arial"/>
                <w:color w:val="000000"/>
              </w:rPr>
              <w:tab/>
            </w:r>
            <w:r>
              <w:rPr>
                <w:rFonts w:eastAsia="Arial" w:cs="Arial"/>
                <w:color w:val="000000"/>
              </w:rPr>
              <w:tab/>
              <w:t>84</w:t>
            </w:r>
          </w:hyperlink>
        </w:p>
        <w:p w14:paraId="75DF7554" w14:textId="77777777" w:rsidR="00466262" w:rsidRDefault="008C33C4">
          <w:pPr>
            <w:pBdr>
              <w:top w:val="nil"/>
              <w:left w:val="nil"/>
              <w:bottom w:val="nil"/>
              <w:right w:val="nil"/>
              <w:between w:val="nil"/>
            </w:pBdr>
            <w:tabs>
              <w:tab w:val="left" w:pos="709"/>
              <w:tab w:val="left" w:pos="1320"/>
              <w:tab w:val="right" w:pos="9356"/>
            </w:tabs>
            <w:spacing w:after="0"/>
            <w:ind w:hanging="6"/>
            <w:jc w:val="left"/>
            <w:rPr>
              <w:rFonts w:ascii="Calibri" w:hAnsi="Calibri" w:cs="Calibri"/>
              <w:color w:val="000000"/>
              <w:sz w:val="22"/>
              <w:szCs w:val="22"/>
            </w:rPr>
          </w:pPr>
          <w:hyperlink w:anchor="_heading=h.upglbi">
            <w:r>
              <w:rPr>
                <w:rFonts w:eastAsia="Arial" w:cs="Arial"/>
                <w:color w:val="000000"/>
              </w:rPr>
              <w:t>Bibliografía</w:t>
            </w:r>
            <w:r>
              <w:rPr>
                <w:rFonts w:eastAsia="Arial" w:cs="Arial"/>
                <w:color w:val="000000"/>
              </w:rPr>
              <w:tab/>
            </w:r>
            <w:r>
              <w:rPr>
                <w:rFonts w:eastAsia="Arial" w:cs="Arial"/>
                <w:color w:val="000000"/>
              </w:rPr>
              <w:tab/>
              <w:t>100</w:t>
            </w:r>
          </w:hyperlink>
        </w:p>
        <w:p w14:paraId="18A50D88" w14:textId="77777777" w:rsidR="00466262" w:rsidRDefault="008C33C4">
          <w:pPr>
            <w:ind w:firstLine="0"/>
          </w:pPr>
          <w:r>
            <w:fldChar w:fldCharType="end"/>
          </w:r>
        </w:p>
      </w:sdtContent>
    </w:sdt>
    <w:p w14:paraId="0F04D12F" w14:textId="77777777" w:rsidR="00466262" w:rsidRDefault="00466262">
      <w:pPr>
        <w:sectPr w:rsidR="00466262">
          <w:pgSz w:w="12240" w:h="15840"/>
          <w:pgMar w:top="1440" w:right="1440" w:bottom="1440" w:left="1440" w:header="709" w:footer="968" w:gutter="0"/>
          <w:cols w:space="720"/>
        </w:sectPr>
      </w:pPr>
    </w:p>
    <w:p w14:paraId="46D9A315" w14:textId="77777777" w:rsidR="00466262" w:rsidRDefault="008C33C4">
      <w:pPr>
        <w:tabs>
          <w:tab w:val="left" w:pos="0"/>
        </w:tabs>
        <w:ind w:right="191" w:firstLine="0"/>
        <w:jc w:val="center"/>
        <w:rPr>
          <w:b/>
        </w:rPr>
      </w:pPr>
      <w:r>
        <w:rPr>
          <w:b/>
        </w:rPr>
        <w:lastRenderedPageBreak/>
        <w:t>Lista de Cuadros</w:t>
      </w:r>
    </w:p>
    <w:p w14:paraId="26524083" w14:textId="77777777" w:rsidR="00466262" w:rsidRDefault="008C33C4">
      <w:pPr>
        <w:tabs>
          <w:tab w:val="left" w:pos="0"/>
        </w:tabs>
        <w:ind w:firstLine="0"/>
        <w:jc w:val="right"/>
        <w:rPr>
          <w:b/>
        </w:rPr>
      </w:pPr>
      <w:r>
        <w:rPr>
          <w:b/>
        </w:rPr>
        <w:t>pág.</w:t>
      </w:r>
    </w:p>
    <w:sdt>
      <w:sdtPr>
        <w:id w:val="-1254347884"/>
        <w:docPartObj>
          <w:docPartGallery w:val="Table of Contents"/>
          <w:docPartUnique/>
        </w:docPartObj>
      </w:sdtPr>
      <w:sdtEndPr/>
      <w:sdtContent>
        <w:p w14:paraId="3C8199F0"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r>
            <w:fldChar w:fldCharType="begin"/>
          </w:r>
          <w:r>
            <w:instrText xml:space="preserve"> TOC \h \u \z \t "Heading 1,1,Heading 2,2,Heading 3,3,Heading 4,4,Heading 5,5,Heading 6,6,"</w:instrText>
          </w:r>
          <w:r>
            <w:fldChar w:fldCharType="separate"/>
          </w:r>
          <w:hyperlink w:anchor="_heading=h.3j2qqm3">
            <w:r>
              <w:rPr>
                <w:rFonts w:eastAsia="Arial" w:cs="Arial"/>
                <w:color w:val="000000"/>
              </w:rPr>
              <w:t xml:space="preserve">Cuadro 1. </w:t>
            </w:r>
          </w:hyperlink>
          <w:hyperlink w:anchor="_heading=h.3j2qqm3">
            <w:r>
              <w:rPr>
                <w:rFonts w:eastAsia="Arial" w:cs="Arial"/>
                <w:i/>
                <w:color w:val="000000"/>
              </w:rPr>
              <w:t>Competencia O DBA</w:t>
            </w:r>
          </w:hyperlink>
          <w:hyperlink w:anchor="_heading=h.3j2qqm3">
            <w:r>
              <w:rPr>
                <w:rFonts w:eastAsia="Arial" w:cs="Arial"/>
                <w:color w:val="000000"/>
              </w:rPr>
              <w:tab/>
              <w:t>25</w:t>
            </w:r>
          </w:hyperlink>
        </w:p>
        <w:p w14:paraId="52FB5671"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2bn6wsx">
            <w:r>
              <w:rPr>
                <w:rFonts w:eastAsia="Arial" w:cs="Arial"/>
                <w:color w:val="000000"/>
              </w:rPr>
              <w:t xml:space="preserve">Cuadro 2. </w:t>
            </w:r>
          </w:hyperlink>
          <w:hyperlink w:anchor="_heading=h.2bn6wsx">
            <w:r>
              <w:rPr>
                <w:rFonts w:eastAsia="Arial" w:cs="Arial"/>
                <w:i/>
                <w:color w:val="000000"/>
              </w:rPr>
              <w:t>Etapa 1: Habilidades socioemocionales</w:t>
            </w:r>
          </w:hyperlink>
          <w:hyperlink w:anchor="_heading=h.2bn6wsx">
            <w:r>
              <w:rPr>
                <w:rFonts w:eastAsia="Arial" w:cs="Arial"/>
                <w:color w:val="000000"/>
              </w:rPr>
              <w:tab/>
              <w:t>29</w:t>
            </w:r>
          </w:hyperlink>
        </w:p>
        <w:p w14:paraId="0F30071E"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1pxezwc">
            <w:r>
              <w:rPr>
                <w:rFonts w:eastAsia="Arial" w:cs="Arial"/>
                <w:color w:val="000000"/>
              </w:rPr>
              <w:t xml:space="preserve">Cuadro 3. </w:t>
            </w:r>
          </w:hyperlink>
          <w:hyperlink w:anchor="_heading=h.1pxezwc">
            <w:r>
              <w:rPr>
                <w:rFonts w:eastAsia="Arial" w:cs="Arial"/>
                <w:i/>
                <w:color w:val="000000"/>
              </w:rPr>
              <w:t>Etapa 1. Tema: Habilidades socioemocionales- encuentro 1.</w:t>
            </w:r>
          </w:hyperlink>
          <w:hyperlink w:anchor="_heading=h.1pxezwc">
            <w:r>
              <w:rPr>
                <w:rFonts w:eastAsia="Arial" w:cs="Arial"/>
                <w:color w:val="000000"/>
              </w:rPr>
              <w:tab/>
              <w:t>32</w:t>
            </w:r>
          </w:hyperlink>
        </w:p>
        <w:p w14:paraId="408DCA1D"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32hioqz">
            <w:r>
              <w:rPr>
                <w:rFonts w:eastAsia="Arial" w:cs="Arial"/>
                <w:color w:val="000000"/>
              </w:rPr>
              <w:t xml:space="preserve">Cuadro 4. </w:t>
            </w:r>
          </w:hyperlink>
          <w:hyperlink w:anchor="_heading=h.32hioqz">
            <w:r>
              <w:rPr>
                <w:rFonts w:eastAsia="Arial" w:cs="Arial"/>
                <w:i/>
                <w:color w:val="000000"/>
              </w:rPr>
              <w:t>Etapa 1. Tema: Habilidades socioemocionales- encuentro 2</w:t>
            </w:r>
          </w:hyperlink>
          <w:hyperlink w:anchor="_heading=h.32hioqz">
            <w:r>
              <w:rPr>
                <w:rFonts w:eastAsia="Arial" w:cs="Arial"/>
                <w:color w:val="000000"/>
              </w:rPr>
              <w:tab/>
              <w:t>37</w:t>
            </w:r>
          </w:hyperlink>
        </w:p>
        <w:p w14:paraId="1A8F8790"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3fwokq0">
            <w:r>
              <w:rPr>
                <w:rFonts w:eastAsia="Arial" w:cs="Arial"/>
                <w:color w:val="000000"/>
              </w:rPr>
              <w:t xml:space="preserve">Cuadro 5. </w:t>
            </w:r>
          </w:hyperlink>
          <w:hyperlink w:anchor="_heading=h.3fwokq0">
            <w:r>
              <w:rPr>
                <w:rFonts w:eastAsia="Arial" w:cs="Arial"/>
                <w:i/>
                <w:color w:val="000000"/>
              </w:rPr>
              <w:t>Evaluación formativa. Rú</w:t>
            </w:r>
            <w:r>
              <w:rPr>
                <w:rFonts w:eastAsia="Arial" w:cs="Arial"/>
                <w:i/>
                <w:color w:val="000000"/>
              </w:rPr>
              <w:t>brica de Evaluación</w:t>
            </w:r>
          </w:hyperlink>
          <w:hyperlink w:anchor="_heading=h.3fwokq0">
            <w:r>
              <w:rPr>
                <w:rFonts w:eastAsia="Arial" w:cs="Arial"/>
                <w:color w:val="000000"/>
              </w:rPr>
              <w:tab/>
              <w:t>40</w:t>
            </w:r>
          </w:hyperlink>
        </w:p>
        <w:p w14:paraId="0F506EAA"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2u6wntf">
            <w:r>
              <w:rPr>
                <w:rFonts w:eastAsia="Arial" w:cs="Arial"/>
                <w:color w:val="000000"/>
              </w:rPr>
              <w:t xml:space="preserve">Cuadro 6. </w:t>
            </w:r>
          </w:hyperlink>
          <w:hyperlink w:anchor="_heading=h.2u6wntf">
            <w:r>
              <w:rPr>
                <w:rFonts w:eastAsia="Arial" w:cs="Arial"/>
                <w:i/>
                <w:color w:val="000000"/>
              </w:rPr>
              <w:t>Etapa 2. Tema: La biografía- encuentro 1</w:t>
            </w:r>
          </w:hyperlink>
          <w:hyperlink w:anchor="_heading=h.2u6wntf">
            <w:r>
              <w:rPr>
                <w:rFonts w:eastAsia="Arial" w:cs="Arial"/>
                <w:color w:val="000000"/>
              </w:rPr>
              <w:tab/>
              <w:t>41</w:t>
            </w:r>
          </w:hyperlink>
        </w:p>
        <w:p w14:paraId="1BB230F3"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1mrcu09">
            <w:r>
              <w:rPr>
                <w:rFonts w:eastAsia="Arial" w:cs="Arial"/>
                <w:color w:val="000000"/>
              </w:rPr>
              <w:t xml:space="preserve">Cuadro 7. </w:t>
            </w:r>
          </w:hyperlink>
          <w:hyperlink w:anchor="_heading=h.1mrcu09">
            <w:r>
              <w:rPr>
                <w:rFonts w:eastAsia="Arial" w:cs="Arial"/>
                <w:i/>
                <w:color w:val="000000"/>
              </w:rPr>
              <w:t>Evaluación formativa. Rúbrica de Evaluación.</w:t>
            </w:r>
          </w:hyperlink>
          <w:hyperlink w:anchor="_heading=h.1mrcu09">
            <w:r>
              <w:rPr>
                <w:rFonts w:eastAsia="Arial" w:cs="Arial"/>
                <w:color w:val="000000"/>
              </w:rPr>
              <w:tab/>
              <w:t>45</w:t>
            </w:r>
          </w:hyperlink>
        </w:p>
        <w:p w14:paraId="1E0C8ECE"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46r0co2">
            <w:r>
              <w:rPr>
                <w:rFonts w:eastAsia="Arial" w:cs="Arial"/>
                <w:color w:val="000000"/>
              </w:rPr>
              <w:t xml:space="preserve">Cuadro 8. </w:t>
            </w:r>
          </w:hyperlink>
          <w:hyperlink w:anchor="_heading=h.46r0co2">
            <w:r>
              <w:rPr>
                <w:rFonts w:eastAsia="Arial" w:cs="Arial"/>
                <w:i/>
                <w:color w:val="000000"/>
              </w:rPr>
              <w:t>Etapa 3. Tema: La autobiografía -encuentro 1</w:t>
            </w:r>
          </w:hyperlink>
          <w:hyperlink w:anchor="_heading=h.46r0co2">
            <w:r>
              <w:rPr>
                <w:rFonts w:eastAsia="Arial" w:cs="Arial"/>
                <w:color w:val="000000"/>
              </w:rPr>
              <w:tab/>
              <w:t>46</w:t>
            </w:r>
          </w:hyperlink>
        </w:p>
        <w:p w14:paraId="62CF34F9"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206ipza">
            <w:r>
              <w:rPr>
                <w:rFonts w:eastAsia="Arial" w:cs="Arial"/>
                <w:color w:val="000000"/>
              </w:rPr>
              <w:t xml:space="preserve">Cuadro 9. </w:t>
            </w:r>
          </w:hyperlink>
          <w:hyperlink w:anchor="_heading=h.206ipza">
            <w:r>
              <w:rPr>
                <w:rFonts w:eastAsia="Arial" w:cs="Arial"/>
                <w:i/>
                <w:color w:val="000000"/>
              </w:rPr>
              <w:t>Evaluación formativa</w:t>
            </w:r>
          </w:hyperlink>
          <w:hyperlink w:anchor="_heading=h.206ipza">
            <w:r>
              <w:rPr>
                <w:rFonts w:eastAsia="Arial" w:cs="Arial"/>
                <w:color w:val="000000"/>
              </w:rPr>
              <w:tab/>
              <w:t>50</w:t>
            </w:r>
          </w:hyperlink>
        </w:p>
        <w:p w14:paraId="423020E1"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3ygebqi">
            <w:r>
              <w:rPr>
                <w:rFonts w:eastAsia="Arial" w:cs="Arial"/>
                <w:color w:val="000000"/>
              </w:rPr>
              <w:t xml:space="preserve">Cuadro 10. </w:t>
            </w:r>
          </w:hyperlink>
          <w:hyperlink w:anchor="_heading=h.3ygebqi">
            <w:r>
              <w:rPr>
                <w:rFonts w:eastAsia="Arial" w:cs="Arial"/>
                <w:i/>
                <w:color w:val="000000"/>
              </w:rPr>
              <w:t>Rúbrica de Evaluación</w:t>
            </w:r>
          </w:hyperlink>
          <w:hyperlink w:anchor="_heading=h.3ygebqi">
            <w:r>
              <w:rPr>
                <w:rFonts w:eastAsia="Arial" w:cs="Arial"/>
                <w:color w:val="000000"/>
              </w:rPr>
              <w:tab/>
              <w:t>53</w:t>
            </w:r>
          </w:hyperlink>
        </w:p>
        <w:p w14:paraId="4B6A2B35"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sqyw64">
            <w:r>
              <w:rPr>
                <w:rFonts w:eastAsia="Arial" w:cs="Arial"/>
                <w:color w:val="000000"/>
              </w:rPr>
              <w:t xml:space="preserve">Cuadro 11. </w:t>
            </w:r>
          </w:hyperlink>
          <w:hyperlink w:anchor="_heading=h.sqyw64">
            <w:r>
              <w:rPr>
                <w:rFonts w:eastAsia="Arial" w:cs="Arial"/>
                <w:i/>
                <w:color w:val="000000"/>
              </w:rPr>
              <w:t>Etapa 3. La autobiografía- encuentro 3</w:t>
            </w:r>
          </w:hyperlink>
          <w:hyperlink w:anchor="_heading=h.sqyw64">
            <w:r>
              <w:rPr>
                <w:rFonts w:eastAsia="Arial" w:cs="Arial"/>
                <w:color w:val="000000"/>
              </w:rPr>
              <w:tab/>
              <w:t>54</w:t>
            </w:r>
          </w:hyperlink>
        </w:p>
        <w:p w14:paraId="4308776E"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1664s55">
            <w:r>
              <w:rPr>
                <w:rFonts w:eastAsia="Arial" w:cs="Arial"/>
                <w:color w:val="000000"/>
              </w:rPr>
              <w:t xml:space="preserve">Cuadro 12. </w:t>
            </w:r>
          </w:hyperlink>
          <w:hyperlink w:anchor="_heading=h.1664s55">
            <w:r>
              <w:rPr>
                <w:rFonts w:eastAsia="Arial" w:cs="Arial"/>
                <w:i/>
                <w:color w:val="000000"/>
              </w:rPr>
              <w:t>Etapa 3. La autobiografía- encuentro 4</w:t>
            </w:r>
          </w:hyperlink>
          <w:hyperlink w:anchor="_heading=h.1664s55">
            <w:r>
              <w:rPr>
                <w:rFonts w:eastAsia="Arial" w:cs="Arial"/>
                <w:color w:val="000000"/>
              </w:rPr>
              <w:tab/>
              <w:t>55</w:t>
            </w:r>
          </w:hyperlink>
        </w:p>
        <w:p w14:paraId="36DA955F"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25b2l0r">
            <w:r>
              <w:rPr>
                <w:rFonts w:eastAsia="Arial" w:cs="Arial"/>
                <w:color w:val="000000"/>
              </w:rPr>
              <w:t xml:space="preserve">Cuadro 13. </w:t>
            </w:r>
          </w:hyperlink>
          <w:hyperlink w:anchor="_heading=h.25b2l0r">
            <w:r>
              <w:rPr>
                <w:rFonts w:eastAsia="Arial" w:cs="Arial"/>
                <w:i/>
                <w:color w:val="000000"/>
              </w:rPr>
              <w:t>Rúbrica de Evaluación</w:t>
            </w:r>
          </w:hyperlink>
          <w:hyperlink w:anchor="_heading=h.25b2l0r">
            <w:r>
              <w:rPr>
                <w:rFonts w:eastAsia="Arial" w:cs="Arial"/>
                <w:color w:val="000000"/>
              </w:rPr>
              <w:tab/>
              <w:t>57</w:t>
            </w:r>
          </w:hyperlink>
        </w:p>
        <w:p w14:paraId="7AA13241"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34g0dwd">
            <w:r>
              <w:rPr>
                <w:rFonts w:eastAsia="Arial" w:cs="Arial"/>
                <w:color w:val="000000"/>
              </w:rPr>
              <w:t xml:space="preserve">Cuadro 14. </w:t>
            </w:r>
          </w:hyperlink>
          <w:hyperlink w:anchor="_heading=h.34g0dwd">
            <w:r>
              <w:rPr>
                <w:rFonts w:eastAsia="Arial" w:cs="Arial"/>
                <w:i/>
                <w:color w:val="000000"/>
              </w:rPr>
              <w:t>Etapa 4. Presentación del producto final y celebración</w:t>
            </w:r>
          </w:hyperlink>
          <w:hyperlink w:anchor="_heading=h.34g0dwd">
            <w:r>
              <w:rPr>
                <w:rFonts w:eastAsia="Arial" w:cs="Arial"/>
                <w:color w:val="000000"/>
              </w:rPr>
              <w:tab/>
              <w:t>59</w:t>
            </w:r>
          </w:hyperlink>
        </w:p>
        <w:p w14:paraId="1511D22A"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1jlao46">
            <w:r>
              <w:rPr>
                <w:rFonts w:eastAsia="Arial" w:cs="Arial"/>
                <w:color w:val="000000"/>
              </w:rPr>
              <w:t xml:space="preserve">Cuadro 15. </w:t>
            </w:r>
          </w:hyperlink>
          <w:hyperlink w:anchor="_heading=h.1jlao46">
            <w:r>
              <w:rPr>
                <w:rFonts w:eastAsia="Arial" w:cs="Arial"/>
                <w:i/>
                <w:color w:val="000000"/>
              </w:rPr>
              <w:t>Rúbrica de Evaluación.</w:t>
            </w:r>
          </w:hyperlink>
          <w:hyperlink w:anchor="_heading=h.1jlao46">
            <w:r>
              <w:rPr>
                <w:rFonts w:eastAsia="Arial" w:cs="Arial"/>
                <w:color w:val="000000"/>
              </w:rPr>
              <w:tab/>
              <w:t>61</w:t>
            </w:r>
          </w:hyperlink>
        </w:p>
        <w:p w14:paraId="67B8541F"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2afmg28">
            <w:r>
              <w:rPr>
                <w:rFonts w:eastAsia="Arial" w:cs="Arial"/>
                <w:color w:val="000000"/>
              </w:rPr>
              <w:t xml:space="preserve">Cuadro 16. </w:t>
            </w:r>
          </w:hyperlink>
          <w:hyperlink w:anchor="_heading=h.2afmg28">
            <w:r>
              <w:rPr>
                <w:rFonts w:eastAsia="Arial" w:cs="Arial"/>
                <w:i/>
                <w:color w:val="000000"/>
              </w:rPr>
              <w:t>Rúbrica de autoevaluación</w:t>
            </w:r>
          </w:hyperlink>
          <w:hyperlink w:anchor="_heading=h.2afmg28">
            <w:r>
              <w:rPr>
                <w:rFonts w:eastAsia="Arial" w:cs="Arial"/>
                <w:color w:val="000000"/>
              </w:rPr>
              <w:tab/>
              <w:t>71</w:t>
            </w:r>
          </w:hyperlink>
        </w:p>
        <w:p w14:paraId="25801250" w14:textId="77777777" w:rsidR="00466262" w:rsidRDefault="008C33C4">
          <w:pPr>
            <w:pBdr>
              <w:top w:val="nil"/>
              <w:left w:val="nil"/>
              <w:bottom w:val="nil"/>
              <w:right w:val="nil"/>
              <w:between w:val="nil"/>
            </w:pBdr>
            <w:tabs>
              <w:tab w:val="left" w:pos="0"/>
              <w:tab w:val="right" w:pos="9350"/>
            </w:tabs>
            <w:spacing w:after="0"/>
            <w:ind w:firstLine="0"/>
            <w:rPr>
              <w:rFonts w:ascii="Calibri" w:hAnsi="Calibri" w:cs="Calibri"/>
              <w:color w:val="000000"/>
              <w:sz w:val="22"/>
              <w:szCs w:val="22"/>
            </w:rPr>
          </w:pPr>
          <w:hyperlink w:anchor="_heading=h.48pi1tg">
            <w:r>
              <w:rPr>
                <w:rFonts w:eastAsia="Arial" w:cs="Arial"/>
                <w:color w:val="000000"/>
              </w:rPr>
              <w:t xml:space="preserve">Cuadro 17. </w:t>
            </w:r>
          </w:hyperlink>
          <w:hyperlink w:anchor="_heading=h.48pi1tg">
            <w:r>
              <w:rPr>
                <w:rFonts w:eastAsia="Arial" w:cs="Arial"/>
                <w:i/>
                <w:color w:val="000000"/>
              </w:rPr>
              <w:t>Actividades y temas</w:t>
            </w:r>
          </w:hyperlink>
          <w:hyperlink w:anchor="_heading=h.48pi1tg">
            <w:r>
              <w:rPr>
                <w:rFonts w:eastAsia="Arial" w:cs="Arial"/>
                <w:color w:val="000000"/>
              </w:rPr>
              <w:tab/>
              <w:t>75</w:t>
            </w:r>
          </w:hyperlink>
          <w:r>
            <w:fldChar w:fldCharType="end"/>
          </w:r>
        </w:p>
      </w:sdtContent>
    </w:sdt>
    <w:p w14:paraId="3D4B53DD" w14:textId="77777777" w:rsidR="00466262" w:rsidRDefault="008C33C4">
      <w:pPr>
        <w:ind w:firstLine="0"/>
        <w:jc w:val="center"/>
        <w:rPr>
          <w:b/>
        </w:rPr>
      </w:pPr>
      <w:r>
        <w:rPr>
          <w:b/>
        </w:rPr>
        <w:t>Lista de Figuras</w:t>
      </w:r>
    </w:p>
    <w:p w14:paraId="0DDD2619" w14:textId="77777777" w:rsidR="00466262" w:rsidRDefault="008C33C4">
      <w:pPr>
        <w:ind w:firstLine="0"/>
        <w:jc w:val="right"/>
        <w:rPr>
          <w:b/>
        </w:rPr>
      </w:pPr>
      <w:r>
        <w:rPr>
          <w:b/>
        </w:rPr>
        <w:t>pág.</w:t>
      </w:r>
    </w:p>
    <w:sdt>
      <w:sdtPr>
        <w:id w:val="166367966"/>
        <w:docPartObj>
          <w:docPartGallery w:val="Table of Contents"/>
          <w:docPartUnique/>
        </w:docPartObj>
      </w:sdtPr>
      <w:sdtEndPr/>
      <w:sdtContent>
        <w:p w14:paraId="780B3444"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r>
            <w:fldChar w:fldCharType="begin"/>
          </w:r>
          <w:r>
            <w:instrText xml:space="preserve"> TOC \h \u \z \t "Heading 1,1,Heading 2,2,Heading 3,3,Heading 4,4,Heading 5,5,Heading 6,6,"</w:instrText>
          </w:r>
          <w:r>
            <w:fldChar w:fldCharType="separate"/>
          </w:r>
          <w:hyperlink w:anchor="_heading=h.4d34og8">
            <w:r>
              <w:rPr>
                <w:rFonts w:eastAsia="Arial" w:cs="Arial"/>
                <w:color w:val="000000"/>
              </w:rPr>
              <w:t xml:space="preserve">Figura 1. </w:t>
            </w:r>
          </w:hyperlink>
          <w:hyperlink w:anchor="_heading=h.4d34og8">
            <w:r>
              <w:rPr>
                <w:rFonts w:eastAsia="Arial" w:cs="Arial"/>
                <w:i/>
                <w:color w:val="000000"/>
              </w:rPr>
              <w:t>Resultados de la Prueba Saber 11</w:t>
            </w:r>
          </w:hyperlink>
          <w:hyperlink w:anchor="_heading=h.4d34og8">
            <w:r>
              <w:rPr>
                <w:rFonts w:eastAsia="Arial" w:cs="Arial"/>
                <w:color w:val="000000"/>
              </w:rPr>
              <w:tab/>
              <w:t>20</w:t>
            </w:r>
          </w:hyperlink>
        </w:p>
        <w:p w14:paraId="60E114D4"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hyperlink w:anchor="_heading=h.2grqrue">
            <w:r>
              <w:rPr>
                <w:rFonts w:eastAsia="Arial" w:cs="Arial"/>
                <w:color w:val="000000"/>
              </w:rPr>
              <w:t xml:space="preserve">Figura 2. </w:t>
            </w:r>
          </w:hyperlink>
          <w:hyperlink w:anchor="_heading=h.2grqrue">
            <w:r>
              <w:rPr>
                <w:rFonts w:eastAsia="Arial" w:cs="Arial"/>
                <w:i/>
                <w:color w:val="000000"/>
              </w:rPr>
              <w:t>Imagen de juego la ruleta.</w:t>
            </w:r>
          </w:hyperlink>
          <w:hyperlink w:anchor="_heading=h.2grqrue">
            <w:r>
              <w:rPr>
                <w:rFonts w:eastAsia="Arial" w:cs="Arial"/>
                <w:color w:val="000000"/>
              </w:rPr>
              <w:tab/>
              <w:t>39</w:t>
            </w:r>
          </w:hyperlink>
        </w:p>
        <w:p w14:paraId="35E8FA3C"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hyperlink w:anchor="_heading=h.1egqt2p">
            <w:r>
              <w:rPr>
                <w:rFonts w:eastAsia="Arial" w:cs="Arial"/>
                <w:color w:val="000000"/>
              </w:rPr>
              <w:t xml:space="preserve">Figura 3. </w:t>
            </w:r>
          </w:hyperlink>
          <w:hyperlink w:anchor="_heading=h.1egqt2p">
            <w:r>
              <w:rPr>
                <w:rFonts w:eastAsia="Arial" w:cs="Arial"/>
                <w:i/>
                <w:color w:val="000000"/>
              </w:rPr>
              <w:t>Fanzine</w:t>
            </w:r>
          </w:hyperlink>
          <w:hyperlink w:anchor="_heading=h.1egqt2p">
            <w:r>
              <w:rPr>
                <w:rFonts w:eastAsia="Arial" w:cs="Arial"/>
                <w:color w:val="000000"/>
              </w:rPr>
              <w:tab/>
              <w:t>52</w:t>
            </w:r>
          </w:hyperlink>
          <w:r>
            <w:fldChar w:fldCharType="end"/>
          </w:r>
        </w:p>
      </w:sdtContent>
    </w:sdt>
    <w:p w14:paraId="45D494E1" w14:textId="77777777" w:rsidR="00466262" w:rsidRDefault="00466262">
      <w:pPr>
        <w:pBdr>
          <w:top w:val="nil"/>
          <w:left w:val="nil"/>
          <w:bottom w:val="nil"/>
          <w:right w:val="nil"/>
          <w:between w:val="nil"/>
        </w:pBdr>
        <w:spacing w:after="0"/>
        <w:ind w:firstLine="0"/>
        <w:jc w:val="center"/>
        <w:rPr>
          <w:rFonts w:ascii="Calibri" w:hAnsi="Calibri" w:cs="Calibri"/>
          <w:b/>
          <w:color w:val="000000"/>
          <w:sz w:val="20"/>
          <w:szCs w:val="20"/>
        </w:rPr>
        <w:sectPr w:rsidR="00466262">
          <w:pgSz w:w="12240" w:h="15840"/>
          <w:pgMar w:top="1440" w:right="1440" w:bottom="1440" w:left="1440" w:header="708" w:footer="708" w:gutter="0"/>
          <w:cols w:space="720"/>
        </w:sectPr>
      </w:pPr>
    </w:p>
    <w:p w14:paraId="076067B7" w14:textId="77777777" w:rsidR="00466262" w:rsidRDefault="008C33C4">
      <w:pPr>
        <w:ind w:firstLine="0"/>
        <w:jc w:val="center"/>
        <w:rPr>
          <w:b/>
        </w:rPr>
      </w:pPr>
      <w:r>
        <w:rPr>
          <w:b/>
        </w:rPr>
        <w:lastRenderedPageBreak/>
        <w:t>Lista de Anexos</w:t>
      </w:r>
    </w:p>
    <w:p w14:paraId="18778125" w14:textId="77777777" w:rsidR="00466262" w:rsidRDefault="008C33C4">
      <w:pPr>
        <w:ind w:firstLine="0"/>
        <w:jc w:val="right"/>
        <w:rPr>
          <w:b/>
        </w:rPr>
      </w:pPr>
      <w:r>
        <w:rPr>
          <w:b/>
        </w:rPr>
        <w:t>pág.</w:t>
      </w:r>
    </w:p>
    <w:sdt>
      <w:sdtPr>
        <w:id w:val="-1278786398"/>
        <w:docPartObj>
          <w:docPartGallery w:val="Table of Contents"/>
          <w:docPartUnique/>
        </w:docPartObj>
      </w:sdtPr>
      <w:sdtEndPr/>
      <w:sdtContent>
        <w:p w14:paraId="3BA21B9E"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r>
            <w:fldChar w:fldCharType="begin"/>
          </w:r>
          <w:r>
            <w:instrText xml:space="preserve"> TOC \h \u \z \t "Heading 1,1,Heading 2,2,Heading 3,3,Heading 4,4,Heading 5,5,Heading 6,6,"</w:instrText>
          </w:r>
          <w:r>
            <w:fldChar w:fldCharType="separate"/>
          </w:r>
          <w:hyperlink w:anchor="_heading=h.3mzq4wv">
            <w:r>
              <w:rPr>
                <w:rFonts w:eastAsia="Arial" w:cs="Arial"/>
                <w:color w:val="000000"/>
              </w:rPr>
              <w:t xml:space="preserve">Anexo 1. </w:t>
            </w:r>
          </w:hyperlink>
          <w:hyperlink w:anchor="_heading=h.3mzq4wv">
            <w:r>
              <w:rPr>
                <w:rFonts w:eastAsia="Arial" w:cs="Arial"/>
                <w:i/>
                <w:color w:val="000000"/>
              </w:rPr>
              <w:t>Listado de emociones</w:t>
            </w:r>
          </w:hyperlink>
          <w:hyperlink w:anchor="_heading=h.3mzq4wv">
            <w:r>
              <w:rPr>
                <w:rFonts w:eastAsia="Arial" w:cs="Arial"/>
                <w:color w:val="000000"/>
              </w:rPr>
              <w:tab/>
              <w:t>79</w:t>
            </w:r>
          </w:hyperlink>
        </w:p>
        <w:p w14:paraId="550A588F"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hyperlink w:anchor="_heading=h.2250f4o">
            <w:r>
              <w:rPr>
                <w:rFonts w:eastAsia="Arial" w:cs="Arial"/>
                <w:color w:val="000000"/>
              </w:rPr>
              <w:t xml:space="preserve">Anexo 2. </w:t>
            </w:r>
          </w:hyperlink>
          <w:hyperlink w:anchor="_heading=h.2250f4o">
            <w:r>
              <w:rPr>
                <w:rFonts w:eastAsia="Arial" w:cs="Arial"/>
                <w:i/>
                <w:color w:val="000000"/>
              </w:rPr>
              <w:t>¿Cómo me ve</w:t>
            </w:r>
            <w:r>
              <w:rPr>
                <w:rFonts w:eastAsia="Arial" w:cs="Arial"/>
                <w:i/>
                <w:color w:val="000000"/>
              </w:rPr>
              <w:t>s?</w:t>
            </w:r>
          </w:hyperlink>
          <w:hyperlink w:anchor="_heading=h.2250f4o">
            <w:r>
              <w:rPr>
                <w:rFonts w:eastAsia="Arial" w:cs="Arial"/>
                <w:color w:val="000000"/>
              </w:rPr>
              <w:tab/>
              <w:t>80</w:t>
            </w:r>
          </w:hyperlink>
        </w:p>
        <w:p w14:paraId="08F44FD4"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hyperlink w:anchor="_heading=h.haapch">
            <w:r>
              <w:rPr>
                <w:rFonts w:eastAsia="Arial" w:cs="Arial"/>
                <w:color w:val="000000"/>
              </w:rPr>
              <w:t xml:space="preserve">Anexo 3. </w:t>
            </w:r>
          </w:hyperlink>
          <w:hyperlink w:anchor="_heading=h.haapch">
            <w:r>
              <w:rPr>
                <w:rFonts w:eastAsia="Arial" w:cs="Arial"/>
                <w:i/>
                <w:color w:val="000000"/>
              </w:rPr>
              <w:t>Autoevaluación</w:t>
            </w:r>
          </w:hyperlink>
          <w:hyperlink w:anchor="_heading=h.haapch">
            <w:r>
              <w:rPr>
                <w:rFonts w:eastAsia="Arial" w:cs="Arial"/>
                <w:color w:val="000000"/>
              </w:rPr>
              <w:tab/>
              <w:t>82</w:t>
            </w:r>
          </w:hyperlink>
        </w:p>
        <w:p w14:paraId="1FA71E62"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hyperlink w:anchor="_heading=h.319y80a">
            <w:r>
              <w:rPr>
                <w:rFonts w:eastAsia="Arial" w:cs="Arial"/>
                <w:color w:val="000000"/>
              </w:rPr>
              <w:t xml:space="preserve">Anexo 4. </w:t>
            </w:r>
          </w:hyperlink>
          <w:hyperlink w:anchor="_heading=h.319y80a">
            <w:r>
              <w:rPr>
                <w:rFonts w:eastAsia="Arial" w:cs="Arial"/>
                <w:i/>
                <w:color w:val="000000"/>
              </w:rPr>
              <w:t>Línea de tiempo</w:t>
            </w:r>
          </w:hyperlink>
          <w:hyperlink w:anchor="_heading=h.319y80a">
            <w:r>
              <w:rPr>
                <w:rFonts w:eastAsia="Arial" w:cs="Arial"/>
                <w:color w:val="000000"/>
              </w:rPr>
              <w:tab/>
              <w:t>83</w:t>
            </w:r>
          </w:hyperlink>
        </w:p>
        <w:p w14:paraId="69454913"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hyperlink w:anchor="_heading=h.1gf8i83">
            <w:r>
              <w:rPr>
                <w:rFonts w:eastAsia="Arial" w:cs="Arial"/>
                <w:color w:val="000000"/>
              </w:rPr>
              <w:t xml:space="preserve">Anexo 5. </w:t>
            </w:r>
          </w:hyperlink>
          <w:hyperlink w:anchor="_heading=h.1gf8i83">
            <w:r>
              <w:rPr>
                <w:rFonts w:eastAsia="Arial" w:cs="Arial"/>
                <w:i/>
                <w:color w:val="000000"/>
              </w:rPr>
              <w:t>Mi Biografía</w:t>
            </w:r>
          </w:hyperlink>
          <w:hyperlink w:anchor="_heading=h.1gf8i83">
            <w:r>
              <w:rPr>
                <w:rFonts w:eastAsia="Arial" w:cs="Arial"/>
                <w:color w:val="000000"/>
              </w:rPr>
              <w:tab/>
              <w:t>84</w:t>
            </w:r>
          </w:hyperlink>
        </w:p>
        <w:p w14:paraId="221155F1"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hyperlink w:anchor="_heading=h.40ew0vw">
            <w:r>
              <w:rPr>
                <w:rFonts w:eastAsia="Arial" w:cs="Arial"/>
                <w:color w:val="000000"/>
              </w:rPr>
              <w:t xml:space="preserve">Anexo 6. </w:t>
            </w:r>
          </w:hyperlink>
          <w:hyperlink w:anchor="_heading=h.40ew0vw">
            <w:r>
              <w:rPr>
                <w:rFonts w:eastAsia="Arial" w:cs="Arial"/>
                <w:i/>
                <w:color w:val="000000"/>
              </w:rPr>
              <w:t>Ficha de datos</w:t>
            </w:r>
          </w:hyperlink>
          <w:hyperlink w:anchor="_heading=h.40ew0vw">
            <w:r>
              <w:rPr>
                <w:rFonts w:eastAsia="Arial" w:cs="Arial"/>
                <w:color w:val="000000"/>
              </w:rPr>
              <w:tab/>
              <w:t>88</w:t>
            </w:r>
          </w:hyperlink>
        </w:p>
        <w:p w14:paraId="0E1AB195" w14:textId="77777777" w:rsidR="00466262" w:rsidRDefault="008C33C4">
          <w:pPr>
            <w:pBdr>
              <w:top w:val="nil"/>
              <w:left w:val="nil"/>
              <w:bottom w:val="nil"/>
              <w:right w:val="nil"/>
              <w:between w:val="nil"/>
            </w:pBdr>
            <w:tabs>
              <w:tab w:val="right" w:pos="9350"/>
            </w:tabs>
            <w:spacing w:after="0"/>
            <w:ind w:firstLine="0"/>
            <w:rPr>
              <w:rFonts w:ascii="Calibri" w:hAnsi="Calibri" w:cs="Calibri"/>
              <w:color w:val="000000"/>
              <w:sz w:val="22"/>
              <w:szCs w:val="22"/>
            </w:rPr>
          </w:pPr>
          <w:hyperlink w:anchor="_heading=h.2fk6b3p">
            <w:r>
              <w:rPr>
                <w:rFonts w:eastAsia="Arial" w:cs="Arial"/>
                <w:color w:val="000000"/>
              </w:rPr>
              <w:t xml:space="preserve">Anexo 7. </w:t>
            </w:r>
          </w:hyperlink>
          <w:hyperlink w:anchor="_heading=h.2fk6b3p">
            <w:r>
              <w:rPr>
                <w:rFonts w:eastAsia="Arial" w:cs="Arial"/>
                <w:i/>
                <w:color w:val="000000"/>
              </w:rPr>
              <w:t>Curaduría de recu</w:t>
            </w:r>
            <w:r>
              <w:rPr>
                <w:rFonts w:eastAsia="Arial" w:cs="Arial"/>
                <w:i/>
                <w:color w:val="000000"/>
              </w:rPr>
              <w:t>rsos digitales y análogos</w:t>
            </w:r>
          </w:hyperlink>
          <w:hyperlink w:anchor="_heading=h.2fk6b3p">
            <w:r>
              <w:rPr>
                <w:rFonts w:eastAsia="Arial" w:cs="Arial"/>
                <w:color w:val="000000"/>
              </w:rPr>
              <w:tab/>
              <w:t>89</w:t>
            </w:r>
          </w:hyperlink>
          <w:r>
            <w:fldChar w:fldCharType="end"/>
          </w:r>
        </w:p>
      </w:sdtContent>
    </w:sdt>
    <w:p w14:paraId="311B48FE" w14:textId="77777777" w:rsidR="00466262" w:rsidRDefault="008C33C4">
      <w:pPr>
        <w:pStyle w:val="Ttulo1"/>
      </w:pPr>
      <w:bookmarkStart w:id="0" w:name="_heading=h.gjdgxs" w:colFirst="0" w:colLast="0"/>
      <w:bookmarkEnd w:id="0"/>
      <w:r>
        <w:lastRenderedPageBreak/>
        <w:t>Introducción</w:t>
      </w:r>
    </w:p>
    <w:p w14:paraId="7ECC0406" w14:textId="77777777" w:rsidR="00466262" w:rsidRDefault="008C33C4">
      <w:r>
        <w:t>Formular una propuesta que intervenga</w:t>
      </w:r>
      <w:r>
        <w:t xml:space="preserve"> las emociones y sentimientos de los seres humanos abarca un compromiso de alto calibre para quienes trabajamos en el sector educativo, ya que tenemos la enorme responsabilidad de guiar a seres en constante cambio y crecimiento. </w:t>
      </w:r>
    </w:p>
    <w:p w14:paraId="73C34C84" w14:textId="77777777" w:rsidR="00466262" w:rsidRDefault="008C33C4">
      <w:r>
        <w:t xml:space="preserve">En virtud de lo anterior, </w:t>
      </w:r>
      <w:r>
        <w:t>la propuesta que se presenta a continuación surge de la lectura de la realidad de la Institución Monseñor Ramón Arcila y sus actores principales, que en este caso son los estudiantes de la sede Alfonso Reyes Echandía del grado 3.5, pertenecientes a la jorn</w:t>
      </w:r>
      <w:r>
        <w:t>ada de la tarde, quienes en el año 2020 y 2021 recibieron las clases de manera virtual a causa de la pandemia y faltando tres meses para terminar el ciclo escolar regresaron bajo la modalidad de alternancia, lo que ocasionó grandes vacíos en la adquisición</w:t>
      </w:r>
      <w:r>
        <w:t xml:space="preserve"> de las competencias planeadas en todas las asignaturas; particularmente en lectura y escritura, los estudiantes también perdieron la oportunidad de socializar con sus compañeros y docentes de forma física y el retorno aunque esperado también ocasionó fuer</w:t>
      </w:r>
      <w:r>
        <w:t>tes bloqueos para algunos estudiantes. Es así como se define dentro de su problemática un especial rezago en la lectura, la comprensión y la producción de textos escritos de más de cinco párrafos que deriva no solo en los aprendizajes de las otras asignatu</w:t>
      </w:r>
      <w:r>
        <w:t xml:space="preserve">ras por parte de los estudiantes, sino en las metas propuestas por la institución de los resultados de las pruebas estandarizadas por parte del ICFES. Situación que no solo abarca lo académico, sino que repercute en la confianza de los mismos estudiantes, </w:t>
      </w:r>
      <w:r>
        <w:t xml:space="preserve">en su seguridad para enfrentar las actividades </w:t>
      </w:r>
      <w:r>
        <w:lastRenderedPageBreak/>
        <w:t>académicas en las expectativas generadas por sus familiares. Aunque, si bien el consejo académico sacó medidas para atender la emergencia y brindó estrategias para la priorización de los aprendizajes el efecto</w:t>
      </w:r>
      <w:r>
        <w:t xml:space="preserve"> no surtió el impacto esperado ya que era necesario atender a muchos estudiantes con situaciones particulares. Desde los que contaban con apoyo en casa hasta los que manifestaban alguna condición médica pero que no podían acceder a un diagnóstico profesion</w:t>
      </w:r>
      <w:r>
        <w:t>al, o los que necesitaron de acompañamiento psicológico, pero no lo encontraron de forma eficiente ni en sus servicios médicos ni en la escuela ya que la profesional solo fue contratada por pocos meses y debía atener a cuatro sedes, dos jornadas y casi tre</w:t>
      </w:r>
      <w:r>
        <w:t>s mil estudiantes.</w:t>
      </w:r>
    </w:p>
    <w:p w14:paraId="265B6B5A" w14:textId="77777777" w:rsidR="00466262" w:rsidRDefault="008C33C4">
      <w:r>
        <w:t>Bajo estos antecedentes se realiza la propuesta enfocada en “El uso de la autobiografía como estrategia para fortalecer las habilidades socioemocionales a través de la Lectura y Escritura en los estudiantes del grado 3.5” cuyo objetivo g</w:t>
      </w:r>
      <w:r>
        <w:t>ira en torno a fortalecer el reconocimiento de las emociones que nos acompañan y cómo gestionarlas a partir de las expresiones orales y escritas, lo que permite atender no solo a darle nombre a lo que sentimos, sino a reflexionar sobre nuestro actuar y pla</w:t>
      </w:r>
      <w:r>
        <w:t>smarlo en la escritura de manera que al leerlo también podamos reconocer en nuestra propia voz y en la de nuestros compañeros el valor de nuestra vida y el empoderamiento a través de lo que leemos y escribimos. Una propuesta que incluye a todos y todas, to</w:t>
      </w:r>
      <w:r>
        <w:t>mando especial atención a aquellos estudiantes que tienen dificultades para comunicarse de manera escrita, jugará un papel importante el uso de imágenes y el acompañamiento y colaboración de sus propios compañeros y de la docente. La propuesta consta de un</w:t>
      </w:r>
      <w:r>
        <w:t xml:space="preserve">a secuencia didáctica con seis encuentros que le permitirá a los estudiantes reconocer sus </w:t>
      </w:r>
      <w:r>
        <w:lastRenderedPageBreak/>
        <w:t>emociones, adquirir herramientas para expresarlos, gestionar las situaciones que viva como conflictos, valorar a sus compañeros y darle voz a su producción escrita a</w:t>
      </w:r>
      <w:r>
        <w:t xml:space="preserve"> través del relato de su autobiografía y el acompañamiento en la elaboración de su minibook en el que consigna las actividades realizadas en clase, las imágenes creadas por ellos, las fotos familiares y su toque personal.</w:t>
      </w:r>
    </w:p>
    <w:p w14:paraId="1C3217DE" w14:textId="77777777" w:rsidR="00466262" w:rsidRDefault="008C33C4">
      <w:r>
        <w:t>Contaremos con el material disponi</w:t>
      </w:r>
      <w:r>
        <w:t>ble en el entorno, el diálogo permanente con los familiares para el acompañamiento de las actividades y la reflexión constante a través de la evaluación formativa en la búsqueda de que estas experiencias vividas logren ser significativas, impactantes y tra</w:t>
      </w:r>
      <w:r>
        <w:t>nsformadoras.</w:t>
      </w:r>
    </w:p>
    <w:p w14:paraId="48CA4DA7" w14:textId="77777777" w:rsidR="00466262" w:rsidRDefault="008C33C4">
      <w:pPr>
        <w:pStyle w:val="Ttulo1"/>
        <w:numPr>
          <w:ilvl w:val="0"/>
          <w:numId w:val="12"/>
        </w:numPr>
        <w:rPr>
          <w:color w:val="000000"/>
        </w:rPr>
      </w:pPr>
      <w:bookmarkStart w:id="1" w:name="_heading=h.30j0zll" w:colFirst="0" w:colLast="0"/>
      <w:bookmarkEnd w:id="1"/>
      <w:r>
        <w:rPr>
          <w:color w:val="000000"/>
        </w:rPr>
        <w:lastRenderedPageBreak/>
        <w:t>Fase 1: Análisis del Contexto</w:t>
      </w:r>
    </w:p>
    <w:p w14:paraId="1411EDBE" w14:textId="77777777" w:rsidR="00466262" w:rsidRDefault="008C33C4">
      <w:pPr>
        <w:pStyle w:val="Ttulo2"/>
        <w:numPr>
          <w:ilvl w:val="1"/>
          <w:numId w:val="12"/>
        </w:numPr>
        <w:spacing w:line="276" w:lineRule="auto"/>
      </w:pPr>
      <w:bookmarkStart w:id="2" w:name="_heading=h.1fob9te" w:colFirst="0" w:colLast="0"/>
      <w:bookmarkEnd w:id="2"/>
      <w:r>
        <w:t>Caracterización de la IE</w:t>
      </w:r>
    </w:p>
    <w:p w14:paraId="0EDA3EFC" w14:textId="77777777" w:rsidR="00466262" w:rsidRDefault="008C33C4">
      <w:r>
        <w:t>La Institución Etnoeducativa Monseñor Ramón Arcila de la ciudad de Cali cuenta con cuatro sedes: sede Central, sede Raúl Silva Holguín ubicadas en el barrio Marroquín I Puertas del Sol IV</w:t>
      </w:r>
      <w:r>
        <w:t xml:space="preserve">, ubicada en el barrio Puertas del Sol y, Alfonso Reyes Echandía ubicada en el barrio Marroquín II, donde laboro desde hace siete años. Todas las sedes están ubicadas en el distrito de Aguablanca al oriente de la ciudad. </w:t>
      </w:r>
    </w:p>
    <w:p w14:paraId="65AEFC6C" w14:textId="77777777" w:rsidR="00466262" w:rsidRDefault="008C33C4">
      <w:r>
        <w:t>Actualmente, la Institución cuenta</w:t>
      </w:r>
      <w:r>
        <w:t xml:space="preserve"> con una cifra aproximada de tres mil estudiantes y ofrece el servicio educativo desde transición hasta grado once, también cuenta con seis modalidades técnicas (electricidad, metalistería, mantenimiento y ensamble de equipos de cómputo, química industrial</w:t>
      </w:r>
      <w:r>
        <w:t xml:space="preserve">, registro y documentación de operaciones contables y dibujo técnico). La sede donde laboro desde hace siete años se llama Alfonso Reyes Echandía, que cuenta en promedio con 420 estudiantes. Los grados que ofrece van desde transición hasta grado sexto. La </w:t>
      </w:r>
      <w:r>
        <w:t xml:space="preserve">mayor parte de las familias pertenecen a los estratos socioeconómicos 1 y 2 y están conformadas por tres grupos: </w:t>
      </w:r>
    </w:p>
    <w:p w14:paraId="0516A1E4" w14:textId="77777777" w:rsidR="00466262" w:rsidRDefault="008C33C4">
      <w:pPr>
        <w:numPr>
          <w:ilvl w:val="0"/>
          <w:numId w:val="9"/>
        </w:numPr>
        <w:pBdr>
          <w:top w:val="nil"/>
          <w:left w:val="nil"/>
          <w:bottom w:val="nil"/>
          <w:right w:val="nil"/>
          <w:between w:val="nil"/>
        </w:pBdr>
        <w:spacing w:after="0"/>
        <w:ind w:left="0" w:firstLine="709"/>
        <w:rPr>
          <w:rFonts w:eastAsia="Arial" w:cs="Arial"/>
          <w:color w:val="000000"/>
        </w:rPr>
      </w:pPr>
      <w:r>
        <w:rPr>
          <w:rFonts w:eastAsia="Arial" w:cs="Arial"/>
          <w:color w:val="000000"/>
        </w:rPr>
        <w:t>Madre, padre e hijos.</w:t>
      </w:r>
    </w:p>
    <w:p w14:paraId="504D5575" w14:textId="77777777" w:rsidR="00466262" w:rsidRDefault="008C33C4">
      <w:pPr>
        <w:numPr>
          <w:ilvl w:val="0"/>
          <w:numId w:val="9"/>
        </w:numPr>
        <w:pBdr>
          <w:top w:val="nil"/>
          <w:left w:val="nil"/>
          <w:bottom w:val="nil"/>
          <w:right w:val="nil"/>
          <w:between w:val="nil"/>
        </w:pBdr>
        <w:spacing w:after="0"/>
        <w:ind w:left="0" w:firstLine="709"/>
        <w:rPr>
          <w:rFonts w:eastAsia="Arial" w:cs="Arial"/>
          <w:color w:val="000000"/>
        </w:rPr>
      </w:pPr>
      <w:r>
        <w:rPr>
          <w:rFonts w:eastAsia="Arial" w:cs="Arial"/>
          <w:color w:val="000000"/>
        </w:rPr>
        <w:t>Madre, tías, abuelas e hijos.</w:t>
      </w:r>
    </w:p>
    <w:p w14:paraId="41D45B18" w14:textId="77777777" w:rsidR="00466262" w:rsidRDefault="008C33C4">
      <w:pPr>
        <w:numPr>
          <w:ilvl w:val="0"/>
          <w:numId w:val="9"/>
        </w:numPr>
        <w:pBdr>
          <w:top w:val="nil"/>
          <w:left w:val="nil"/>
          <w:bottom w:val="nil"/>
          <w:right w:val="nil"/>
          <w:between w:val="nil"/>
        </w:pBdr>
        <w:ind w:left="0" w:firstLine="709"/>
        <w:rPr>
          <w:rFonts w:eastAsia="Arial" w:cs="Arial"/>
          <w:color w:val="000000"/>
        </w:rPr>
      </w:pPr>
      <w:r>
        <w:rPr>
          <w:rFonts w:eastAsia="Arial" w:cs="Arial"/>
          <w:color w:val="000000"/>
        </w:rPr>
        <w:t xml:space="preserve">Madre soltera e hijos. </w:t>
      </w:r>
    </w:p>
    <w:p w14:paraId="0AB78FA6" w14:textId="77777777" w:rsidR="00466262" w:rsidRDefault="008C33C4">
      <w:r>
        <w:t xml:space="preserve">Los proveedores del hogar reciben ingresos de trabajos como: servicio doméstico, labores de limpieza, cocina en empresas, albañilería, electricidad o vigilancia. La mayor </w:t>
      </w:r>
      <w:r>
        <w:lastRenderedPageBreak/>
        <w:t xml:space="preserve">parte de la población está caracterizada como afrodescendiente y en menor proporción </w:t>
      </w:r>
      <w:r>
        <w:t>siguen las etnias mestiza y blanca. De allí que en el año 2017 reciba el título de Institución Etnoeducativa.</w:t>
      </w:r>
    </w:p>
    <w:p w14:paraId="3F0E844F" w14:textId="77777777" w:rsidR="00466262" w:rsidRDefault="008C33C4">
      <w:r>
        <w:t xml:space="preserve">Debido al trabajo de algunos proveedores de hogar les resulta muy difícil realizar el acompañamiento en las actividades que se dejan para la casa </w:t>
      </w:r>
      <w:r>
        <w:t>debido a dos razones: la intensidad horaria de sus labores o el bajo nivel de escolarización. Estas situaciones desencadenan en los estudiantes el pasar gran parte de su tiempo en la calle o consumiendo demasiada televisión o internet, incluso haciendo que</w:t>
      </w:r>
      <w:r>
        <w:t xml:space="preserve"> se acuesten a altas horas de la noche y descuiden sus deberes escolares.</w:t>
      </w:r>
    </w:p>
    <w:p w14:paraId="2AF69C99" w14:textId="77777777" w:rsidR="00466262" w:rsidRDefault="008C33C4">
      <w:pPr>
        <w:pStyle w:val="Ttulo2"/>
        <w:numPr>
          <w:ilvl w:val="1"/>
          <w:numId w:val="12"/>
        </w:numPr>
      </w:pPr>
      <w:bookmarkStart w:id="3" w:name="_heading=h.3znysh7" w:colFirst="0" w:colLast="0"/>
      <w:bookmarkEnd w:id="3"/>
      <w:r>
        <w:t>Situaciones Socioemocionales de los Estudiantes</w:t>
      </w:r>
    </w:p>
    <w:p w14:paraId="51E26183" w14:textId="77777777" w:rsidR="00466262" w:rsidRDefault="008C33C4">
      <w:pPr>
        <w:rPr>
          <w:color w:val="FF0000"/>
        </w:rPr>
      </w:pPr>
      <w:r>
        <w:t>El grupo focal de esta propuesta es el grado 3.5 conformado por treinta y cinco (35) estudiantes: quince (15) niñas y diecinueve (19) niños.</w:t>
      </w:r>
    </w:p>
    <w:p w14:paraId="74C3C6D0" w14:textId="77777777" w:rsidR="00466262" w:rsidRDefault="008C33C4">
      <w:r>
        <w:t>El año 2023 los estudiantes se encuentran alegres, felices por estar en clases presenciales. Les gusta realizar act</w:t>
      </w:r>
      <w:r>
        <w:t>ividades manuales tales como colorear, recortar, pegar, pintar, plegar y realizar actividades físicas que incluyan juegos y bailes. En menor grado les gusta leer y realizar producciones escritas debido a que presentan vacíos al pronunciar o escribir palabr</w:t>
      </w:r>
      <w:r>
        <w:t>as y todavía se evidencia falta de cohesión en la construcción de párrafos de más de cinco oraciones.</w:t>
      </w:r>
    </w:p>
    <w:p w14:paraId="15AF0CCE" w14:textId="77777777" w:rsidR="00466262" w:rsidRDefault="008C33C4">
      <w:r>
        <w:lastRenderedPageBreak/>
        <w:t xml:space="preserve">Aunque se han forjado grupos de amistad, hay estudiantes que continúan con la atención dispersa, pero algunos de ellos realizan las actividades, mientras </w:t>
      </w:r>
      <w:r>
        <w:t>que otros se limitan a jugar en el salón de clase. Hay otros estudiantes que si bien les gusta asistir a clase no les gusta el comportamiento de algunos compañeros que dicen palabras fuertes y juegan brusco.</w:t>
      </w:r>
    </w:p>
    <w:p w14:paraId="778AFC65" w14:textId="77777777" w:rsidR="00466262" w:rsidRDefault="008C33C4">
      <w:r>
        <w:t>Dos estudiantes se muestran aislados por su timi</w:t>
      </w:r>
      <w:r>
        <w:t xml:space="preserve">dez a la hora de socializar con otros compañeros. </w:t>
      </w:r>
    </w:p>
    <w:p w14:paraId="2A01AC6C" w14:textId="77777777" w:rsidR="00466262" w:rsidRDefault="008C33C4">
      <w:r>
        <w:t>Hay dos estudiantes repitentes a los que se les ha hablado de la promoción al siguiente grado por repitencia. Uno de ellos se siente motivado e interesado en realizar todas las actividades para que termina</w:t>
      </w:r>
      <w:r>
        <w:t>do el primer periodo sea promocionado a grado cuarto mientras que el otro estudiante sigue distraído y evita realizar las actividades en clase.</w:t>
      </w:r>
    </w:p>
    <w:p w14:paraId="1D407D49" w14:textId="77777777" w:rsidR="00466262" w:rsidRDefault="008C33C4">
      <w:bookmarkStart w:id="4" w:name="_heading=h.2et92p0" w:colFirst="0" w:colLast="0"/>
      <w:bookmarkEnd w:id="4"/>
      <w:r>
        <w:t>La mayoría de los estudiantes realizaron el grado transición en el año 2020 cuando inició la cuarentena, sus eda</w:t>
      </w:r>
      <w:r>
        <w:t>des oscilaban entre cinco (5) y siete (7) años. Como el proceso que se vivió en la institución educativa fue nueva para todos y era necesario el acercamiento a los padres de familia, se conformaron grupos de WhatsApp para atenderlos y se decidió enviar fic</w:t>
      </w:r>
      <w:r>
        <w:t>has y talleres en físico. Las madres de familia debían reclamarlos una vez a la semana y entregarlos a través de fotos o de manera física, los encuentros virtuales eran a través de videollamadas ya que las madres informaban que no tenían computadores ni ce</w:t>
      </w:r>
      <w:r>
        <w:t xml:space="preserve">lular de alta gama para instalar plataformas como Meet o Zoom. </w:t>
      </w:r>
    </w:p>
    <w:p w14:paraId="4E130906" w14:textId="77777777" w:rsidR="00466262" w:rsidRDefault="008C33C4">
      <w:r>
        <w:lastRenderedPageBreak/>
        <w:t>En el año 2022 los estudiantes iniciaron el grado primero con mucha alegría e interés puesto que les gustaba aparecer en la pantalla con sus compañeros y docente y les agradaba aprender a sile</w:t>
      </w:r>
      <w:r>
        <w:t>nciar el micrófono y levantar la mano en la plataforma Meet. Sin embargo, las horas de clase aumentaron en este grado, lo que ocasionaron distintas emociones en los estudiantes: Los estudiantes que lograron conectarse de manera habitual se sintieron al pri</w:t>
      </w:r>
      <w:r>
        <w:t>ncipio contentos e interesados en las clases, luego con el paso del tiempo se sentían cansados después de dos horas conectados, por otro lado las madres de los estudiantes también se mostraban preocupadas por el proceso de sus hijos e hijas ya que la mayor</w:t>
      </w:r>
      <w:r>
        <w:t>ía de ellas las acompañaban en los encuentros virtuales y veían cómo que no asociaban las sílabas para formar las palabras o no respondían de manera correcta a las situaciones en las que se les pedía sumar o restar. También se mostraban preocupadas por las</w:t>
      </w:r>
      <w:r>
        <w:t xml:space="preserve"> tareas que requerían acceder a videos o páginas interactivas, adicional a las situaciones familiares a las que se veían enfrentadas como: desempleo, situación económica, preocupación cuando no hay un cuidador en casa y violencia doméstica entre otros.</w:t>
      </w:r>
    </w:p>
    <w:p w14:paraId="4B4E0B2A" w14:textId="77777777" w:rsidR="00466262" w:rsidRDefault="008C33C4">
      <w:r>
        <w:t>Dic</w:t>
      </w:r>
      <w:r>
        <w:t>has preocupaciones eran manifestadas durante los encuentros virtuales y también en el grupo de WhatsApp. Al finalizar el año escolar algunos estudiantes mostraron avances significativos en comparación a los estudiantes que trabajaron a través de la modalid</w:t>
      </w:r>
      <w:r>
        <w:t xml:space="preserve">ad asincrónica. Los últimos tres meses del año escolar los estudiantes regresaron bajo la modalidad de alternancia donde hubo mayor oportunidad de realizar las actividades para alcanzar los aprendizajes esperados, en particular el de </w:t>
      </w:r>
      <w:r>
        <w:lastRenderedPageBreak/>
        <w:t>lectura y escritura; s</w:t>
      </w:r>
      <w:r>
        <w:t>in embargo, solo 14 estudiantes asistían de manera asidua mientras que los otros fluctuaban debido a situaciones familiar propias.</w:t>
      </w:r>
    </w:p>
    <w:p w14:paraId="0C0F17E3" w14:textId="77777777" w:rsidR="00466262" w:rsidRDefault="008C33C4">
      <w:r>
        <w:t>El año 2022, los estudiantes regresaron de manera presencial y se mostraban muy felices de regresar a la escuela y reunirse c</w:t>
      </w:r>
      <w:r>
        <w:t>on compañeros y docentes. Si bien se tuvo que realizar adecuaciones curriculares y la priorización de los aprendizajes debido a que se veía en general que el grupo no había alcanzado de manera satisfactoria las competencias esperadas, algunos estudiantes e</w:t>
      </w:r>
      <w:r>
        <w:t>mpezaron a sentirse frustrados por no comprender las actividades y esa frustración la canalizaron algunos estudiantes en la dispersión, el desorden, la indisciplina y otros se replegaron evitando hablar con sus compañeros y docente, evitando la mirada para</w:t>
      </w:r>
      <w:r>
        <w:t xml:space="preserve"> no ser señalados por sus compañeros de no ser capaces de realizar las actividades.</w:t>
      </w:r>
    </w:p>
    <w:p w14:paraId="3A1419D6" w14:textId="77777777" w:rsidR="00466262" w:rsidRDefault="008C33C4">
      <w:pPr>
        <w:pStyle w:val="Ttulo2"/>
        <w:numPr>
          <w:ilvl w:val="1"/>
          <w:numId w:val="12"/>
        </w:numPr>
      </w:pPr>
      <w:bookmarkStart w:id="5" w:name="_heading=h.tyjcwt" w:colFirst="0" w:colLast="0"/>
      <w:bookmarkEnd w:id="5"/>
      <w:r>
        <w:t>Descripción de Estudiantes con NEE</w:t>
      </w:r>
    </w:p>
    <w:p w14:paraId="302FED53" w14:textId="77777777" w:rsidR="00466262" w:rsidRDefault="008C33C4">
      <w:r>
        <w:t xml:space="preserve">Hasta el momento el grado 3.5 no se cuenta con estudiantes NEE diagnosticados por un profesional de la salud, sin embargo, se evidencian </w:t>
      </w:r>
      <w:r>
        <w:t>tres estudiantes (dos estudiantes niños de 9 y 10 años y una niña de 9 años) con características que nos permiten decir a las tres docentes que asistimos a este grado que tienen características particulares que deben ser valoradas por el personal médico es</w:t>
      </w:r>
      <w:r>
        <w:t>pecializado. Estos casos fueron detectados desde el año pasado, sin embargo; las madres de familia no han conseguido la valoración con el neuropediatra ya que su EPS o Sisbén no ha autorizado la cita. Es por esto que, desde la institución se ha hecho los s</w:t>
      </w:r>
      <w:r>
        <w:t>iguientes pasos:</w:t>
      </w:r>
    </w:p>
    <w:p w14:paraId="39B0670A" w14:textId="77777777" w:rsidR="00466262" w:rsidRDefault="008C33C4">
      <w:pPr>
        <w:numPr>
          <w:ilvl w:val="0"/>
          <w:numId w:val="11"/>
        </w:numPr>
        <w:pBdr>
          <w:top w:val="nil"/>
          <w:left w:val="nil"/>
          <w:bottom w:val="nil"/>
          <w:right w:val="nil"/>
          <w:between w:val="nil"/>
        </w:pBdr>
        <w:spacing w:after="0"/>
        <w:ind w:left="0" w:firstLine="709"/>
        <w:rPr>
          <w:rFonts w:eastAsia="Arial" w:cs="Arial"/>
          <w:color w:val="000000"/>
        </w:rPr>
      </w:pPr>
      <w:r>
        <w:rPr>
          <w:rFonts w:eastAsia="Arial" w:cs="Arial"/>
          <w:color w:val="000000"/>
        </w:rPr>
        <w:lastRenderedPageBreak/>
        <w:t xml:space="preserve">Se habló con las madres de familia y se les entregó un informe descriptivo para que sea llevado al médico general y </w:t>
      </w:r>
      <w:r>
        <w:t>éste</w:t>
      </w:r>
      <w:r>
        <w:rPr>
          <w:rFonts w:eastAsia="Arial" w:cs="Arial"/>
          <w:color w:val="000000"/>
        </w:rPr>
        <w:t xml:space="preserve"> remita al estudiante al neuropediatra.</w:t>
      </w:r>
    </w:p>
    <w:p w14:paraId="3F6DB4F6" w14:textId="77777777" w:rsidR="00466262" w:rsidRDefault="008C33C4">
      <w:pPr>
        <w:numPr>
          <w:ilvl w:val="0"/>
          <w:numId w:val="11"/>
        </w:numPr>
        <w:pBdr>
          <w:top w:val="nil"/>
          <w:left w:val="nil"/>
          <w:bottom w:val="nil"/>
          <w:right w:val="nil"/>
          <w:between w:val="nil"/>
        </w:pBdr>
        <w:spacing w:after="0"/>
        <w:ind w:left="0" w:firstLine="709"/>
        <w:rPr>
          <w:rFonts w:eastAsia="Arial" w:cs="Arial"/>
          <w:color w:val="000000"/>
        </w:rPr>
      </w:pPr>
      <w:r>
        <w:rPr>
          <w:rFonts w:eastAsia="Arial" w:cs="Arial"/>
          <w:color w:val="000000"/>
        </w:rPr>
        <w:t>Se remitió a los estudiantes a la fundación Ficades quienes entregaron valoraci</w:t>
      </w:r>
      <w:r>
        <w:rPr>
          <w:rFonts w:eastAsia="Arial" w:cs="Arial"/>
          <w:color w:val="000000"/>
        </w:rPr>
        <w:t>ón de medicina general, psicología y fonoaudiología.</w:t>
      </w:r>
    </w:p>
    <w:p w14:paraId="6EC42266" w14:textId="77777777" w:rsidR="00466262" w:rsidRDefault="008C33C4">
      <w:pPr>
        <w:numPr>
          <w:ilvl w:val="0"/>
          <w:numId w:val="11"/>
        </w:numPr>
        <w:pBdr>
          <w:top w:val="nil"/>
          <w:left w:val="nil"/>
          <w:bottom w:val="nil"/>
          <w:right w:val="nil"/>
          <w:between w:val="nil"/>
        </w:pBdr>
        <w:spacing w:after="0"/>
        <w:ind w:left="0" w:firstLine="709"/>
        <w:rPr>
          <w:rFonts w:eastAsia="Arial" w:cs="Arial"/>
          <w:color w:val="000000"/>
        </w:rPr>
      </w:pPr>
      <w:r>
        <w:rPr>
          <w:rFonts w:eastAsia="Arial" w:cs="Arial"/>
          <w:color w:val="000000"/>
        </w:rPr>
        <w:t>Se realizaron ajustes a las actividades y flexibilización curricular durante el primer periodo escolar.</w:t>
      </w:r>
    </w:p>
    <w:p w14:paraId="75688582" w14:textId="77777777" w:rsidR="00466262" w:rsidRDefault="008C33C4">
      <w:pPr>
        <w:numPr>
          <w:ilvl w:val="0"/>
          <w:numId w:val="11"/>
        </w:numPr>
        <w:pBdr>
          <w:top w:val="nil"/>
          <w:left w:val="nil"/>
          <w:bottom w:val="nil"/>
          <w:right w:val="nil"/>
          <w:between w:val="nil"/>
        </w:pBdr>
        <w:spacing w:after="0"/>
        <w:ind w:left="0" w:firstLine="709"/>
        <w:rPr>
          <w:rFonts w:eastAsia="Arial" w:cs="Arial"/>
          <w:color w:val="000000"/>
        </w:rPr>
      </w:pPr>
      <w:r>
        <w:rPr>
          <w:rFonts w:eastAsia="Arial" w:cs="Arial"/>
          <w:color w:val="000000"/>
        </w:rPr>
        <w:t>Se remitieron los estudiantes al maestro de apoyo enviado por la secretaría de educación municipal,</w:t>
      </w:r>
      <w:r>
        <w:rPr>
          <w:rFonts w:eastAsia="Arial" w:cs="Arial"/>
          <w:color w:val="000000"/>
        </w:rPr>
        <w:t xml:space="preserve"> quien asiste una vez a la semana a la sede Alfonso Reyes, pero no ha logrado entrevistarlos ya que nuestra institución cuenta con más de tres mil estudiantes en cuatro sedes y tres jornadas.</w:t>
      </w:r>
    </w:p>
    <w:p w14:paraId="45D6C024" w14:textId="77777777" w:rsidR="00466262" w:rsidRDefault="008C33C4">
      <w:pPr>
        <w:numPr>
          <w:ilvl w:val="0"/>
          <w:numId w:val="11"/>
        </w:numPr>
        <w:pBdr>
          <w:top w:val="nil"/>
          <w:left w:val="nil"/>
          <w:bottom w:val="nil"/>
          <w:right w:val="nil"/>
          <w:between w:val="nil"/>
        </w:pBdr>
        <w:ind w:left="0" w:firstLine="709"/>
        <w:rPr>
          <w:rFonts w:eastAsia="Arial" w:cs="Arial"/>
          <w:color w:val="000000"/>
        </w:rPr>
      </w:pPr>
      <w:r>
        <w:rPr>
          <w:rFonts w:eastAsia="Arial" w:cs="Arial"/>
          <w:color w:val="000000"/>
        </w:rPr>
        <w:t xml:space="preserve">Se habló con la tutora del programa </w:t>
      </w:r>
      <w:r>
        <w:t>Todos</w:t>
      </w:r>
      <w:r>
        <w:rPr>
          <w:rFonts w:eastAsia="Arial" w:cs="Arial"/>
          <w:color w:val="000000"/>
        </w:rPr>
        <w:t xml:space="preserve"> a aprender PTA quien entregó recomendaciones y actividades para mejorar la lectura.</w:t>
      </w:r>
    </w:p>
    <w:p w14:paraId="5A95FEEA" w14:textId="77777777" w:rsidR="00466262" w:rsidRDefault="008C33C4">
      <w:r>
        <w:t>Se espera que en este año puedan dar la cita en el servicio médico, mientras tanto como docente de español realizaré el acompañami</w:t>
      </w:r>
      <w:r>
        <w:t>ento pertinente y estaré atenta a los avances y necesidades de estos estudiantes a través de la flexibilización curricular y de acuerdo con las recomendaciones del docente de apoyo cuando los valore se tomará la decisión de diligenciar formalmente el forma</w:t>
      </w:r>
      <w:r>
        <w:t>to Piar dispuesto por el Ministerio de Educación. Ya que los estudiantes no pueden ser denominados NNEE hasta que un profesional médico entregue el diagnóstico, para efectos de esta propuesta los tres estudiantes se les denominará “estudiantes con dificult</w:t>
      </w:r>
      <w:r>
        <w:t>ades en lectura y escritura”.</w:t>
      </w:r>
    </w:p>
    <w:p w14:paraId="47614F0B" w14:textId="77777777" w:rsidR="00466262" w:rsidRDefault="008C33C4">
      <w:pPr>
        <w:pStyle w:val="Ttulo2"/>
        <w:numPr>
          <w:ilvl w:val="1"/>
          <w:numId w:val="12"/>
        </w:numPr>
      </w:pPr>
      <w:bookmarkStart w:id="6" w:name="_heading=h.3dy6vkm" w:colFirst="0" w:colLast="0"/>
      <w:bookmarkEnd w:id="6"/>
      <w:r>
        <w:lastRenderedPageBreak/>
        <w:t>Información del Docente y su Caracterización Socioemocional</w:t>
      </w:r>
    </w:p>
    <w:p w14:paraId="7B223262" w14:textId="77777777" w:rsidR="00466262" w:rsidRDefault="008C33C4">
      <w:r>
        <w:t>Mi nombre es Luz Karime Daza Caicedo, soy licenciada en educación básica con énfasis en humanidades y lengua castellana y magíster en gestión de la tecnología educati</w:t>
      </w:r>
      <w:r>
        <w:t>va, tengo quince años de experiencia en la docencia y llevo siete años en la sede Alfonso Reyes Echandía. En este año soy docente de español de los grados tercero, cuarto y quinto de la jornada de la tarde.</w:t>
      </w:r>
    </w:p>
    <w:p w14:paraId="69F3CE30" w14:textId="77777777" w:rsidR="00466262" w:rsidRDefault="008C33C4">
      <w:r>
        <w:t>En este momento me encuentro tranquila, alegre, d</w:t>
      </w:r>
      <w:r>
        <w:t>ispuesta a realizar el acompañamiento de los estudiantes desde su realidad y hacer lectura de sus necesidades y las metas que queremos alcanzar este año escolar. Para lo cual estoy en constante comunicación con mis pares a través de las reuniones del núcle</w:t>
      </w:r>
      <w:r>
        <w:t>o de humanidades donde se integran las asignaturas de español, lectoescritura, inglés y filosofía; las formaciones recibidas en este diplomado y la autoformación haciéndome preguntas tales como: ¿Cómo enseñar a leer y escribir a los estudiantes? ¿Qué estra</w:t>
      </w:r>
      <w:r>
        <w:t>tegias debo usar para que los niños y niñas alcancen los aprendizajes esperados? ¿Qué instrumentos puedo usar para evidenciar que los aprendizajes adquiridos sean realmente significativos y perduren en sus trayectorias educativas? Así mismo tengo buena com</w:t>
      </w:r>
      <w:r>
        <w:t>unicación con las madres de familia a quienes les comunico la ayuda que solicito desde casa y de forma asertiva he recibido su colaboración, aunque algunos familiares o acudientes no les pueden brindar la ayuda tal como se les solicita continuamos en ese c</w:t>
      </w:r>
      <w:r>
        <w:t>aminar que nos permita al menos la preocupación por el estudiante.</w:t>
      </w:r>
    </w:p>
    <w:p w14:paraId="4939F98E" w14:textId="77777777" w:rsidR="00466262" w:rsidRDefault="008C33C4">
      <w:pPr>
        <w:pStyle w:val="Ttulo1"/>
        <w:numPr>
          <w:ilvl w:val="0"/>
          <w:numId w:val="12"/>
        </w:numPr>
        <w:rPr>
          <w:color w:val="FF0000"/>
        </w:rPr>
      </w:pPr>
      <w:bookmarkStart w:id="7" w:name="_heading=h.1t3h5sf" w:colFirst="0" w:colLast="0"/>
      <w:bookmarkEnd w:id="7"/>
      <w:r>
        <w:lastRenderedPageBreak/>
        <w:t>Fase 2: Definición del Problema</w:t>
      </w:r>
    </w:p>
    <w:p w14:paraId="50278890" w14:textId="77777777" w:rsidR="00466262" w:rsidRDefault="008C33C4">
      <w:r>
        <w:t xml:space="preserve">La Institución Etnoeducativa Monseñor Ramón Arcila ubicada en la comuna 14, al oriente de la ciudad que alberga más de tres mil estudiantes desde transición </w:t>
      </w:r>
      <w:r>
        <w:t>a grado once, tiene dentro de su política de calidad brindar un servicio efectivo y pertinente de formación, fomentando el interés y el respeto por la identidad cultural y la diversidad para lograr una educación para la paz y la convivencia. Sin embargo, a</w:t>
      </w:r>
      <w:r>
        <w:t xml:space="preserve"> nivel general presentan oportunidades de mejora que necesitan ser atendidas para lograr que en la práctica estos servicios sean más eficientes.</w:t>
      </w:r>
    </w:p>
    <w:p w14:paraId="17AEDD33" w14:textId="77777777" w:rsidR="00466262" w:rsidRDefault="008C33C4">
      <w:r>
        <w:t>Con el insumo del Plan de Mejoramiento Institucional se logra evidenciar que desde la gestión directiva (rector</w:t>
      </w:r>
      <w:r>
        <w:t>, coordinadores y consejo directivo) se ha tenido una amplia disposición para el diálogo permanente, de manera que la comunidad educativa puede ser escuchada y atendida en sus primeras necesidades dando solución a lo inmediato y a lo menos complejo, pero h</w:t>
      </w:r>
      <w:r>
        <w:t>ay otras necesidades cuyas gestiones no se realizan con mayor celeridad debido a los actores externos (Ministerio de Educación, Secretaría de Educación de Cali, entre otros) que también están amarrados a sus propias dinámicas afectando así la eficacia de l</w:t>
      </w:r>
      <w:r>
        <w:t>a administración financiera a quien les llega cada año menos recursos para el funcionamiento anual y como nuestra institución cuenta con cuatro sedes, el dinero se destina a los asuntos más urgentes como el mantenimiento de la infraestructura, dejando un m</w:t>
      </w:r>
      <w:r>
        <w:t xml:space="preserve">enor rubro a los proyectos transversales y a la compra de dispositivos tecnológicos o material didáctico (Según el informe de rendición de cuentas del año pasado a diciembre 2022 el 13% del presupuesto fue usado para los </w:t>
      </w:r>
      <w:r>
        <w:lastRenderedPageBreak/>
        <w:t>proyectos transversales y la compra</w:t>
      </w:r>
      <w:r>
        <w:t xml:space="preserve"> de material para las especialidades de ensamble y mantenimiento de computadores, dibujo técnico y química industrial).</w:t>
      </w:r>
    </w:p>
    <w:p w14:paraId="2A689BAF" w14:textId="77777777" w:rsidR="00466262" w:rsidRDefault="008C33C4">
      <w:r>
        <w:t>En cuanto a la gestión comunitaria, aunque se busca que cada proyecto transversal vincule a las personas del barrio y se está llevando u</w:t>
      </w:r>
      <w:r>
        <w:t>na base de datos de los egresados, es necesario seguir avanzando en las relaciones con los actores del entorno para lograr un mayor impacto y por ende transformarlo.</w:t>
      </w:r>
    </w:p>
    <w:p w14:paraId="0A295E39" w14:textId="77777777" w:rsidR="00466262" w:rsidRDefault="008C33C4">
      <w:r>
        <w:t>En cuanto a su dimensión académica se viene presentando un bajo desempeño en las pruebas s</w:t>
      </w:r>
      <w:r>
        <w:t>aber que evalúa el Icfes. Aunque sucede en todas las áreas que evalúa la prueba, para el caso de lectura crítica los informes de los resultados vienen reflejando un lento avance en comparación a su histórico (ver figura 1), sin embargo, no es suficiente ya</w:t>
      </w:r>
      <w:r>
        <w:t xml:space="preserve"> que no alcanza un nivel satisfactorio en la comprensión de los textos en cuanto a la información local, la información global y la capacidad crítica y reflexiva. Tras el análisis de los resultados el equipo de docentes del núcleo de humanidades de la inst</w:t>
      </w:r>
      <w:r>
        <w:t>itución ha señalado la importancia de priorizar los aprendizajes aún más después de la pandemia y generar estrategias conjuntas que permitan que los estudiantes cuando terminen la básica primaria alcancen los mínimos requeridos para comprender diversos tip</w:t>
      </w:r>
      <w:r>
        <w:t>os de textos y puedan responder preguntas de tipo literal, inferencial y crítico ya que los estudiantes del grado sexto están llegando con muchos vacíos y que los docentes se tienen que devolver al fortalecimiento de competencias básicas del grado quinto y</w:t>
      </w:r>
      <w:r>
        <w:t xml:space="preserve"> esta situación que va en cascada desde grado once hacia los grados inferiores. </w:t>
      </w:r>
    </w:p>
    <w:p w14:paraId="7010556B" w14:textId="77777777" w:rsidR="00466262" w:rsidRDefault="008C33C4">
      <w:bookmarkStart w:id="8" w:name="_heading=h.4d34og8" w:colFirst="0" w:colLast="0"/>
      <w:bookmarkEnd w:id="8"/>
      <w:r>
        <w:lastRenderedPageBreak/>
        <w:t xml:space="preserve">En el caso particular de los grados tercero, los docentes nos encontramos con que los estudiantes inician grado en un alto porcentaje (por encima del 40%) sin la capacidad de </w:t>
      </w:r>
      <w:r>
        <w:t>leer textos de más de cinco párrafos con la velocidad esperada y la situación ahonda más en los niveles de comprensión de la lectura, a su vez les cuesta escribir como mínimo dos párrafos con cohesión textual; haciendo que el primer periodo que son trece s</w:t>
      </w:r>
      <w:r>
        <w:t>emanas nos dediquemos a repasar y fortalecer la competencia comunicativa a través de la lectura y escritura y en el segundo y tercer periodo que se trabaje con los aprendizajes esperados para el grado tercero, tiempo que no es suficiente para el número sig</w:t>
      </w:r>
      <w:r>
        <w:t xml:space="preserve">nificativo de estudiantes que atendemos, situación que se convierte en patrón en los siguientes grados; adicional a la atención de estudiantes NEE que llegan a los distintos grados sin que tengan un diagnóstico adecuado o una caracterización por parte del </w:t>
      </w:r>
      <w:r>
        <w:t>docente de apoyo que nos permita tener luces frente al trabajo de aula debido a que la secretaria de educación de Cali tarda en la contratación y en nuestro caso al docente que enviaron el año pasado le tocaba atender dos instituciones educativas, cada una</w:t>
      </w:r>
      <w:r>
        <w:t xml:space="preserve"> de ellas con cuatro sedes. Por lo tanto, se trabaja desde las impresiones que recogemos los docentes y posibilitamos el trabajo en el aula y el extracurricular de acuerdo con las necesidades individuales que vayamos detectando y creando estrategias para m</w:t>
      </w:r>
      <w:r>
        <w:t>itigar la brecha frente a los estudiantes promedio.</w:t>
      </w:r>
    </w:p>
    <w:p w14:paraId="3DA9EA39" w14:textId="77777777" w:rsidR="00466262" w:rsidRDefault="008C33C4">
      <w:pPr>
        <w:rPr>
          <w:i/>
          <w:sz w:val="28"/>
          <w:szCs w:val="28"/>
        </w:rPr>
      </w:pPr>
      <w:r>
        <w:t xml:space="preserve">Figura1. </w:t>
      </w:r>
      <w:r>
        <w:rPr>
          <w:i/>
          <w:color w:val="000000"/>
        </w:rPr>
        <w:t>Resultados de la Prueba Saber 11</w:t>
      </w:r>
    </w:p>
    <w:p w14:paraId="3A8B6C64" w14:textId="77777777" w:rsidR="00466262" w:rsidRDefault="008C33C4">
      <w:pPr>
        <w:jc w:val="center"/>
      </w:pPr>
      <w:r>
        <w:rPr>
          <w:b/>
          <w:noProof/>
        </w:rPr>
        <w:lastRenderedPageBreak/>
        <w:drawing>
          <wp:inline distT="0" distB="0" distL="0" distR="0" wp14:anchorId="2AB283FC" wp14:editId="1D7E3211">
            <wp:extent cx="4129052" cy="1962888"/>
            <wp:effectExtent l="0" t="0" r="0" b="0"/>
            <wp:docPr id="9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l="2364" t="7122" r="5113" b="4854"/>
                    <a:stretch>
                      <a:fillRect/>
                    </a:stretch>
                  </pic:blipFill>
                  <pic:spPr>
                    <a:xfrm>
                      <a:off x="0" y="0"/>
                      <a:ext cx="4129052" cy="1962888"/>
                    </a:xfrm>
                    <a:prstGeom prst="rect">
                      <a:avLst/>
                    </a:prstGeom>
                    <a:ln/>
                  </pic:spPr>
                </pic:pic>
              </a:graphicData>
            </a:graphic>
          </wp:inline>
        </w:drawing>
      </w:r>
    </w:p>
    <w:p w14:paraId="11CA1072" w14:textId="77777777" w:rsidR="00466262" w:rsidRDefault="008C33C4">
      <w:pPr>
        <w:jc w:val="center"/>
        <w:rPr>
          <w:color w:val="000000"/>
        </w:rPr>
      </w:pPr>
      <w:r>
        <w:t xml:space="preserve">Nota: Información al 12 de marzo de 2023. Adaptado de “resultados de la Prueba Saber 11” </w:t>
      </w:r>
      <w:hyperlink r:id="rId13">
        <w:r>
          <w:rPr>
            <w:color w:val="0000FF"/>
            <w:u w:val="single"/>
          </w:rPr>
          <w:t>https://www.icfes.gov.co/resultados-examen-saber-11</w:t>
        </w:r>
      </w:hyperlink>
    </w:p>
    <w:p w14:paraId="0FE5B045" w14:textId="77777777" w:rsidR="00466262" w:rsidRDefault="008C33C4">
      <w:pPr>
        <w:pStyle w:val="Ttulo1"/>
        <w:numPr>
          <w:ilvl w:val="0"/>
          <w:numId w:val="12"/>
        </w:numPr>
      </w:pPr>
      <w:bookmarkStart w:id="9" w:name="_heading=h.2s8eyo1" w:colFirst="0" w:colLast="0"/>
      <w:bookmarkEnd w:id="9"/>
      <w:r>
        <w:lastRenderedPageBreak/>
        <w:t>Fase 3: Definición y Diseño de la Propuesta</w:t>
      </w:r>
    </w:p>
    <w:p w14:paraId="79A80C26" w14:textId="77777777" w:rsidR="00466262" w:rsidRDefault="008C33C4">
      <w:r>
        <w:t>La propuesta educativa que se presenta parte de la necesidad de fortalecer algunos aspectos de la vida de los estudiantes, en particular después de la pandemia donde se abrieron mucho más de las brechas no solo de aprendizaje en las asignaturas de ley sino</w:t>
      </w:r>
      <w:r>
        <w:t xml:space="preserve"> en las habilidades para enfrentar las situaciones de la vida diaria.</w:t>
      </w:r>
    </w:p>
    <w:p w14:paraId="3EE6F9C7" w14:textId="77777777" w:rsidR="00466262" w:rsidRDefault="008C33C4">
      <w:r>
        <w:t>La autobiografía es la base central de esta secuencia didáctica por qué como lo afirma Lejeune (1996) “la autobiografía es el relato retrospectivo que hace una persona de su propia exist</w:t>
      </w:r>
      <w:r>
        <w:t>encia”, donde se destacan los hechos que han marcado la vida de las personas a través de sus emociones, sentimientos y su lectura e interpretación de su realidad. Una estrategia que busca fortalecer las habilidades socioemocionales bajo una serie de activi</w:t>
      </w:r>
      <w:r>
        <w:t>dades planeadas para que los estudiantes y padres de familia puedan sumergirse en sí mismos, darle nombre a sus emociones y sentimientos, expresando desde el discurso oral y escrito lo que acontece en sus interiores, logrando así fortalecer el autoconocimi</w:t>
      </w:r>
      <w:r>
        <w:t xml:space="preserve">ento, la autovaloración y la adquisición de herramientas necesarias que les permitan manejar sus tristezas, frustraciones, inseguridades y a su vez puedan comprender a los seres que están a su alrededor, que también gozan de características particulares y </w:t>
      </w:r>
      <w:r>
        <w:t xml:space="preserve">maneras distintas de ser y estar en el entorno. Situación que va en sintonía con nuestro modelo pedagógico humanista, basado en la persona como un ser sujeto de derechos y de sueños inherentes a la sociedad que debe encarnar el respeto por la diversidad y </w:t>
      </w:r>
      <w:r>
        <w:t>la construcción colectiva que procure mejores seres humanos en un mundo habitable y sostenible.</w:t>
      </w:r>
    </w:p>
    <w:p w14:paraId="3E091764" w14:textId="77777777" w:rsidR="00466262" w:rsidRDefault="008C33C4">
      <w:pPr>
        <w:pStyle w:val="Ttulo2"/>
        <w:numPr>
          <w:ilvl w:val="1"/>
          <w:numId w:val="12"/>
        </w:numPr>
      </w:pPr>
      <w:bookmarkStart w:id="10" w:name="_heading=h.17dp8vu" w:colFirst="0" w:colLast="0"/>
      <w:bookmarkEnd w:id="10"/>
      <w:r>
        <w:lastRenderedPageBreak/>
        <w:t>Nombre de la Propuesta</w:t>
      </w:r>
    </w:p>
    <w:p w14:paraId="7DD337D5" w14:textId="77777777" w:rsidR="00466262" w:rsidRDefault="008C33C4">
      <w:r>
        <w:t>El uso de la autobiografía como estrategia para fortalecer las habilidades socioemocionales a través de la Lectura y Escritura en los est</w:t>
      </w:r>
      <w:r>
        <w:t>udiantes del grado 3.5 de la Institución Etnoeducativa Monseñor Ramón Arcila, sede Alfonso Reyes Echandía.</w:t>
      </w:r>
    </w:p>
    <w:p w14:paraId="2B11E4C9" w14:textId="77777777" w:rsidR="00466262" w:rsidRDefault="008C33C4">
      <w:pPr>
        <w:pStyle w:val="Ttulo2"/>
        <w:numPr>
          <w:ilvl w:val="1"/>
          <w:numId w:val="12"/>
        </w:numPr>
      </w:pPr>
      <w:bookmarkStart w:id="11" w:name="_heading=h.3rdcrjn" w:colFirst="0" w:colLast="0"/>
      <w:bookmarkEnd w:id="11"/>
      <w:r>
        <w:t>Reto</w:t>
      </w:r>
    </w:p>
    <w:p w14:paraId="6882B6FA" w14:textId="77777777" w:rsidR="00466262" w:rsidRDefault="008C33C4">
      <w:r>
        <w:t>La estrategia busca fortalecer la capacidad de los estudiantes para decodificar un texto y comprender su intención y funcionalidad en la vida di</w:t>
      </w:r>
      <w:r>
        <w:t>aria. A su vez busca mejorar el proceso de lectura en aspectos como la ortografía, la coherencia y cohesión textual.</w:t>
      </w:r>
    </w:p>
    <w:p w14:paraId="79B28B5B" w14:textId="77777777" w:rsidR="00466262" w:rsidRDefault="008C33C4">
      <w:r>
        <w:t xml:space="preserve">El propósito de esta propuesta gira en torno a fortalecer en los estudiantes tres aspectos: las  habilidades socioemocionales, que radicará en conocer sus emociones y gestionarlas haciendo un ejercicio de introspección para que pueda darle nombre a lo que </w:t>
      </w:r>
      <w:r>
        <w:t>siente, expresarlo con claridad y decidir las acciones que tomará frente a ellos; las habilidades de lectura para que específicamente mejore la velocidad con que lee y comprende la intencionalidad de la misma; y las habilidades en escritura, donde se esper</w:t>
      </w:r>
      <w:r>
        <w:t>a que a través la revisión y corrección de pares y de la docente, los estudiantes puedan realizar elaboraciones más fluidas en cuanto al uso de la ortografía, la coherencia y cohesión de los párrafos.</w:t>
      </w:r>
    </w:p>
    <w:p w14:paraId="51990989" w14:textId="77777777" w:rsidR="00466262" w:rsidRDefault="008C33C4">
      <w:r>
        <w:t xml:space="preserve"> Esta experiencia que está diseñada para todos los estu</w:t>
      </w:r>
      <w:r>
        <w:t xml:space="preserve">diantes (estudiantes en situación regular y los que presentan alguna discapacidad o barreras para el </w:t>
      </w:r>
      <w:r>
        <w:lastRenderedPageBreak/>
        <w:t>aprendizaje), combinen la individualidad y el trabajo colaborativo donde la docente facilitara la reflexión, el reconocimiento de emociones, sentimientos c</w:t>
      </w:r>
      <w:r>
        <w:t xml:space="preserve">ualidades y debilidades que desencadenan en valores como la empatía, la solidaridad y el respeto a la diferencia. </w:t>
      </w:r>
    </w:p>
    <w:p w14:paraId="770FA0C3" w14:textId="77777777" w:rsidR="00466262" w:rsidRDefault="008C33C4">
      <w:pPr>
        <w:pStyle w:val="Ttulo2"/>
        <w:numPr>
          <w:ilvl w:val="1"/>
          <w:numId w:val="12"/>
        </w:numPr>
      </w:pPr>
      <w:bookmarkStart w:id="12" w:name="_heading=h.26in1rg" w:colFirst="0" w:colLast="0"/>
      <w:bookmarkEnd w:id="12"/>
      <w:r>
        <w:t>Justificación</w:t>
      </w:r>
    </w:p>
    <w:p w14:paraId="2D974A6F" w14:textId="77777777" w:rsidR="00466262" w:rsidRDefault="008C33C4">
      <w:r>
        <w:t>La propuesta “el uso de la autobiografía para fortalecer la lectura, la producción escrita y las habilidades socioemocionales e</w:t>
      </w:r>
      <w:r>
        <w:t>n el grado 3.5 de primaria de la sede Alfonso Reyes Echandía” es una situación de aprendizaje que consta de una secuencia didáctica con seis momentos pedagógicos compuestos por cinco actividades prácticas y la última de cierre.</w:t>
      </w:r>
    </w:p>
    <w:p w14:paraId="200F45E4" w14:textId="77777777" w:rsidR="00466262" w:rsidRDefault="008C33C4">
      <w:r>
        <w:t>La lectura y la escritura vi</w:t>
      </w:r>
      <w:r>
        <w:t>sta como la función social, que permite a los seres humanos la comunicación con el exterior, logra un empoderamiento que va a transformar sus vidas, puesto que un estudiante capaz de leer y escribir automáticamente es capaz de darle poder a lo que piensa y</w:t>
      </w:r>
      <w:r>
        <w:t xml:space="preserve"> siente, configurando así su percepción de la realidad.</w:t>
      </w:r>
    </w:p>
    <w:p w14:paraId="04F8ECD6" w14:textId="77777777" w:rsidR="00466262" w:rsidRDefault="008C33C4">
      <w:r>
        <w:t>Al contrario de aquellos estudiantes que se les dificulta leer y escribir y se comparan con sus compañeros que lo hacen mejor, van sintiendo pena, esquivan la mirada de la docente cuando coloca a leer</w:t>
      </w:r>
      <w:r>
        <w:t xml:space="preserve"> a los estudiantes, se sonrojan y desearían estar inmediatamente en otro lugar cuando los sacan al tablero o cuando hay un examen escrito, algunos de ellos se funden en dibujar, colorear, otros en el juego o en distraerse </w:t>
      </w:r>
      <w:r>
        <w:lastRenderedPageBreak/>
        <w:t>con cualquier elemento de su alred</w:t>
      </w:r>
      <w:r>
        <w:t>edor. Allí es donde las habilidades socioemocionales juegan un papel importante: en el reconocimiento de sí mismo, de sus capacidades y dificultades, en el apoyo de los compañeros que sí saben y les pueden ayudar, en la empatía y en la solidaridad, en el r</w:t>
      </w:r>
      <w:r>
        <w:t>espeto al otro y a sus ritmos de aprendizaje, en entender que no todos podemos aprender con la misma rapidez, que la ayuda del compañero y las orientaciones de la docente ayudan a adquirir los aprendizajes esperados. A veces solo se resume en un poco más d</w:t>
      </w:r>
      <w:r>
        <w:t xml:space="preserve">e dedicación, de tiempo de calidad y despeje de las dudas e inquietudes para que los estudiantes despeguen y vuelen alto. </w:t>
      </w:r>
    </w:p>
    <w:p w14:paraId="5CA27946" w14:textId="77777777" w:rsidR="00466262" w:rsidRDefault="008C33C4">
      <w:pPr>
        <w:pStyle w:val="Ttulo2"/>
        <w:numPr>
          <w:ilvl w:val="1"/>
          <w:numId w:val="12"/>
        </w:numPr>
      </w:pPr>
      <w:bookmarkStart w:id="13" w:name="_heading=h.lnxbz9" w:colFirst="0" w:colLast="0"/>
      <w:bookmarkEnd w:id="13"/>
      <w:r>
        <w:t>Objetivos</w:t>
      </w:r>
    </w:p>
    <w:p w14:paraId="601360B9" w14:textId="77777777" w:rsidR="00466262" w:rsidRDefault="008C33C4">
      <w:pPr>
        <w:pStyle w:val="Ttulo3"/>
        <w:numPr>
          <w:ilvl w:val="2"/>
          <w:numId w:val="12"/>
        </w:numPr>
      </w:pPr>
      <w:bookmarkStart w:id="14" w:name="_heading=h.35nkun2" w:colFirst="0" w:colLast="0"/>
      <w:bookmarkEnd w:id="14"/>
      <w:r>
        <w:t>Objetivo General</w:t>
      </w:r>
    </w:p>
    <w:p w14:paraId="6272816E" w14:textId="77777777" w:rsidR="00466262" w:rsidRDefault="008C33C4">
      <w:r>
        <w:t>Diseñar una secuencia didáctica que permita fortalecer las habilidades socioemocionales de los estudiantes</w:t>
      </w:r>
      <w:r>
        <w:t xml:space="preserve"> a partir de la escritura y lectura de su autobiografía.</w:t>
      </w:r>
    </w:p>
    <w:p w14:paraId="5DDC4C33" w14:textId="77777777" w:rsidR="00466262" w:rsidRDefault="008C33C4">
      <w:pPr>
        <w:pStyle w:val="Ttulo3"/>
        <w:numPr>
          <w:ilvl w:val="2"/>
          <w:numId w:val="12"/>
        </w:numPr>
      </w:pPr>
      <w:bookmarkStart w:id="15" w:name="_heading=h.1ksv4uv" w:colFirst="0" w:colLast="0"/>
      <w:bookmarkEnd w:id="15"/>
      <w:r>
        <w:t>Objetivos Específicos</w:t>
      </w:r>
    </w:p>
    <w:p w14:paraId="6764284D" w14:textId="77777777" w:rsidR="00466262" w:rsidRDefault="008C33C4">
      <w:pPr>
        <w:numPr>
          <w:ilvl w:val="0"/>
          <w:numId w:val="15"/>
        </w:numPr>
        <w:spacing w:after="0"/>
        <w:ind w:left="0" w:firstLine="709"/>
      </w:pPr>
      <w:r>
        <w:t>Identificar las fortalezas y debilidades en lectura y producción escrita de los estudiantes del grado 3.5 a través del diagnóstico.</w:t>
      </w:r>
    </w:p>
    <w:p w14:paraId="086B01C5" w14:textId="77777777" w:rsidR="00466262" w:rsidRDefault="008C33C4">
      <w:pPr>
        <w:numPr>
          <w:ilvl w:val="0"/>
          <w:numId w:val="15"/>
        </w:numPr>
        <w:spacing w:after="0"/>
        <w:ind w:left="0" w:firstLine="709"/>
      </w:pPr>
      <w:bookmarkStart w:id="16" w:name="_heading=h.44sinio" w:colFirst="0" w:colLast="0"/>
      <w:bookmarkEnd w:id="16"/>
      <w:r>
        <w:t>Diseñar e implementar actividades para el for</w:t>
      </w:r>
      <w:r>
        <w:t>talecimiento de las habilidades socioemocionales (autoconocimiento, manejo de las emociones y respeto a la diversidad).</w:t>
      </w:r>
    </w:p>
    <w:p w14:paraId="0C2F9658" w14:textId="77777777" w:rsidR="00466262" w:rsidRDefault="008C33C4">
      <w:pPr>
        <w:numPr>
          <w:ilvl w:val="0"/>
          <w:numId w:val="15"/>
        </w:numPr>
        <w:spacing w:after="0"/>
        <w:ind w:left="0" w:firstLine="709"/>
      </w:pPr>
      <w:r>
        <w:lastRenderedPageBreak/>
        <w:t>Acompañar las actividades de los estudiantes con dificultades en el aprendizaje</w:t>
      </w:r>
    </w:p>
    <w:p w14:paraId="18A77527" w14:textId="77777777" w:rsidR="00466262" w:rsidRDefault="008C33C4">
      <w:pPr>
        <w:numPr>
          <w:ilvl w:val="0"/>
          <w:numId w:val="15"/>
        </w:numPr>
        <w:spacing w:after="0"/>
        <w:ind w:left="0" w:firstLine="709"/>
      </w:pPr>
      <w:r>
        <w:t xml:space="preserve">Evaluar la apropiación que hacen los estudiantes de sus </w:t>
      </w:r>
      <w:r>
        <w:t>habilidades socioemocionales (autoconocimiento, manejo de las emociones y respeto a la diversidad) y cómo estos son usados en la vida diaria.</w:t>
      </w:r>
    </w:p>
    <w:p w14:paraId="6B462212" w14:textId="77777777" w:rsidR="00466262" w:rsidRDefault="008C33C4">
      <w:pPr>
        <w:numPr>
          <w:ilvl w:val="0"/>
          <w:numId w:val="15"/>
        </w:numPr>
        <w:spacing w:after="0"/>
        <w:ind w:left="0" w:firstLine="709"/>
      </w:pPr>
      <w:r>
        <w:t>Establecer el trabajo en grupo fomentado la comprensión y colaboración entre pares. Especialmente con los estudian</w:t>
      </w:r>
      <w:r>
        <w:t>tes con dificultades en el aprendizaje.</w:t>
      </w:r>
    </w:p>
    <w:p w14:paraId="7C96029F" w14:textId="77777777" w:rsidR="00466262" w:rsidRDefault="008C33C4">
      <w:pPr>
        <w:numPr>
          <w:ilvl w:val="0"/>
          <w:numId w:val="15"/>
        </w:numPr>
        <w:ind w:left="0" w:firstLine="709"/>
      </w:pPr>
      <w:r>
        <w:t>Fomentar el acompañamiento y colaboración en casa por parte de los familiares para la entrega del producto final.</w:t>
      </w:r>
    </w:p>
    <w:p w14:paraId="21EF9828" w14:textId="77777777" w:rsidR="00466262" w:rsidRDefault="008C33C4">
      <w:pPr>
        <w:pStyle w:val="Ttulo2"/>
        <w:numPr>
          <w:ilvl w:val="1"/>
          <w:numId w:val="12"/>
        </w:numPr>
      </w:pPr>
      <w:bookmarkStart w:id="17" w:name="_heading=h.2jxsxqh" w:colFirst="0" w:colLast="0"/>
      <w:bookmarkEnd w:id="17"/>
      <w:r>
        <w:t>Estándar</w:t>
      </w:r>
    </w:p>
    <w:p w14:paraId="7FACFCE3" w14:textId="77777777" w:rsidR="00466262" w:rsidRDefault="008C33C4">
      <w:pPr>
        <w:numPr>
          <w:ilvl w:val="0"/>
          <w:numId w:val="13"/>
        </w:numPr>
        <w:pBdr>
          <w:top w:val="nil"/>
          <w:left w:val="nil"/>
          <w:bottom w:val="nil"/>
          <w:right w:val="nil"/>
          <w:between w:val="nil"/>
        </w:pBdr>
        <w:spacing w:after="0"/>
        <w:ind w:left="0" w:firstLine="709"/>
        <w:rPr>
          <w:rFonts w:eastAsia="Arial" w:cs="Arial"/>
          <w:color w:val="000000"/>
        </w:rPr>
      </w:pPr>
      <w:r>
        <w:rPr>
          <w:rFonts w:eastAsia="Arial" w:cs="Arial"/>
          <w:color w:val="000000"/>
        </w:rPr>
        <w:t>Produzco textos escritos que responden a diversas necesidades comunicativas.</w:t>
      </w:r>
    </w:p>
    <w:p w14:paraId="2A6E7FCF" w14:textId="77777777" w:rsidR="00466262" w:rsidRDefault="008C33C4">
      <w:pPr>
        <w:numPr>
          <w:ilvl w:val="0"/>
          <w:numId w:val="13"/>
        </w:numPr>
        <w:pBdr>
          <w:top w:val="nil"/>
          <w:left w:val="nil"/>
          <w:bottom w:val="nil"/>
          <w:right w:val="nil"/>
          <w:between w:val="nil"/>
        </w:pBdr>
        <w:spacing w:after="0"/>
        <w:ind w:left="0" w:firstLine="709"/>
        <w:rPr>
          <w:rFonts w:eastAsia="Arial" w:cs="Arial"/>
          <w:color w:val="000000"/>
        </w:rPr>
      </w:pPr>
      <w:r>
        <w:rPr>
          <w:rFonts w:eastAsia="Arial" w:cs="Arial"/>
          <w:color w:val="000000"/>
        </w:rPr>
        <w:t>Produzco textos orales que responden a distintos propósitos comunicativos.</w:t>
      </w:r>
    </w:p>
    <w:p w14:paraId="6C29FF0A" w14:textId="77777777" w:rsidR="00466262" w:rsidRDefault="008C33C4">
      <w:pPr>
        <w:numPr>
          <w:ilvl w:val="0"/>
          <w:numId w:val="13"/>
        </w:numPr>
        <w:pBdr>
          <w:top w:val="nil"/>
          <w:left w:val="nil"/>
          <w:bottom w:val="nil"/>
          <w:right w:val="nil"/>
          <w:between w:val="nil"/>
        </w:pBdr>
        <w:ind w:left="0" w:firstLine="709"/>
        <w:rPr>
          <w:rFonts w:eastAsia="Arial" w:cs="Arial"/>
          <w:color w:val="000000"/>
        </w:rPr>
      </w:pPr>
      <w:r>
        <w:rPr>
          <w:rFonts w:eastAsia="Arial" w:cs="Arial"/>
          <w:color w:val="000000"/>
        </w:rPr>
        <w:t>Comprendo textos literarios para propiciar el desarrollo de mi capacidad creativa y lúdica.</w:t>
      </w:r>
    </w:p>
    <w:p w14:paraId="222A107B" w14:textId="77777777" w:rsidR="00466262" w:rsidRDefault="008C33C4">
      <w:pPr>
        <w:pStyle w:val="Ttulo2"/>
        <w:numPr>
          <w:ilvl w:val="1"/>
          <w:numId w:val="12"/>
        </w:numPr>
      </w:pPr>
      <w:bookmarkStart w:id="18" w:name="_heading=h.z337ya" w:colFirst="0" w:colLast="0"/>
      <w:bookmarkEnd w:id="18"/>
      <w:r>
        <w:lastRenderedPageBreak/>
        <w:t xml:space="preserve">Competencia o DBA </w:t>
      </w:r>
    </w:p>
    <w:p w14:paraId="42C6FD40" w14:textId="77777777" w:rsidR="00466262" w:rsidRDefault="008C33C4">
      <w:pPr>
        <w:ind w:left="709" w:firstLine="0"/>
        <w:jc w:val="left"/>
        <w:rPr>
          <w:b/>
          <w:i/>
        </w:rPr>
      </w:pPr>
      <w:bookmarkStart w:id="19" w:name="_heading=h.3j2qqm3" w:colFirst="0" w:colLast="0"/>
      <w:bookmarkEnd w:id="19"/>
      <w:r>
        <w:t>Cuadro 1.</w:t>
      </w:r>
      <w:r>
        <w:br/>
      </w:r>
      <w:r>
        <w:rPr>
          <w:i/>
        </w:rPr>
        <w:t xml:space="preserve">Competencia O DBA </w:t>
      </w:r>
    </w:p>
    <w:tbl>
      <w:tblPr>
        <w:tblStyle w:val="a2"/>
        <w:tblW w:w="8647"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4678"/>
        <w:gridCol w:w="3969"/>
      </w:tblGrid>
      <w:tr w:rsidR="00466262" w14:paraId="7D295C68" w14:textId="77777777">
        <w:trPr>
          <w:tblHeader/>
        </w:trPr>
        <w:tc>
          <w:tcPr>
            <w:tcW w:w="4678" w:type="dxa"/>
            <w:shd w:val="clear" w:color="auto" w:fill="FFC000"/>
          </w:tcPr>
          <w:p w14:paraId="66EE4D6D" w14:textId="77777777" w:rsidR="00466262" w:rsidRDefault="008C33C4">
            <w:pPr>
              <w:spacing w:line="276" w:lineRule="auto"/>
              <w:ind w:firstLine="0"/>
              <w:jc w:val="center"/>
              <w:rPr>
                <w:b/>
                <w:sz w:val="20"/>
                <w:szCs w:val="20"/>
              </w:rPr>
            </w:pPr>
            <w:r>
              <w:rPr>
                <w:b/>
                <w:sz w:val="20"/>
                <w:szCs w:val="20"/>
              </w:rPr>
              <w:t>DBA</w:t>
            </w:r>
          </w:p>
        </w:tc>
        <w:tc>
          <w:tcPr>
            <w:tcW w:w="3969" w:type="dxa"/>
            <w:shd w:val="clear" w:color="auto" w:fill="FFC000"/>
          </w:tcPr>
          <w:p w14:paraId="5F1D2BE2" w14:textId="77777777" w:rsidR="00466262" w:rsidRDefault="008C33C4">
            <w:pPr>
              <w:spacing w:line="276" w:lineRule="auto"/>
              <w:ind w:firstLine="0"/>
              <w:jc w:val="center"/>
              <w:rPr>
                <w:b/>
                <w:sz w:val="20"/>
                <w:szCs w:val="20"/>
              </w:rPr>
            </w:pPr>
            <w:r>
              <w:rPr>
                <w:b/>
                <w:sz w:val="20"/>
                <w:szCs w:val="20"/>
              </w:rPr>
              <w:t>EVIDENCIA DE APRENDIZAJE</w:t>
            </w:r>
          </w:p>
        </w:tc>
      </w:tr>
      <w:tr w:rsidR="00466262" w14:paraId="7950F4FA" w14:textId="77777777">
        <w:tc>
          <w:tcPr>
            <w:tcW w:w="4678" w:type="dxa"/>
          </w:tcPr>
          <w:p w14:paraId="36CB03C8" w14:textId="77777777" w:rsidR="00466262" w:rsidRDefault="008C33C4">
            <w:pPr>
              <w:spacing w:line="276" w:lineRule="auto"/>
              <w:ind w:firstLine="0"/>
              <w:rPr>
                <w:sz w:val="20"/>
                <w:szCs w:val="20"/>
              </w:rPr>
            </w:pPr>
            <w:r>
              <w:rPr>
                <w:sz w:val="20"/>
                <w:szCs w:val="20"/>
              </w:rPr>
              <w:t>Comprende que algunos escritos y manifestaciones artísticas pueden estar compuestos por texto, sonido e imágenes.</w:t>
            </w:r>
          </w:p>
        </w:tc>
        <w:tc>
          <w:tcPr>
            <w:tcW w:w="3969" w:type="dxa"/>
          </w:tcPr>
          <w:p w14:paraId="255CEF31" w14:textId="77777777" w:rsidR="00466262" w:rsidRDefault="008C33C4">
            <w:pPr>
              <w:spacing w:line="276" w:lineRule="auto"/>
              <w:ind w:firstLine="0"/>
              <w:rPr>
                <w:sz w:val="20"/>
                <w:szCs w:val="20"/>
              </w:rPr>
            </w:pPr>
            <w:r>
              <w:rPr>
                <w:sz w:val="20"/>
                <w:szCs w:val="20"/>
              </w:rPr>
              <w:t>Comprende que algunos escritos están compuestos por texto y gráficos, esquemas o imágenes.</w:t>
            </w:r>
          </w:p>
        </w:tc>
      </w:tr>
      <w:tr w:rsidR="00466262" w14:paraId="5243D84C" w14:textId="77777777">
        <w:tc>
          <w:tcPr>
            <w:tcW w:w="4678" w:type="dxa"/>
          </w:tcPr>
          <w:p w14:paraId="31D31448" w14:textId="77777777" w:rsidR="00466262" w:rsidRDefault="008C33C4">
            <w:pPr>
              <w:spacing w:line="276" w:lineRule="auto"/>
              <w:ind w:firstLine="0"/>
              <w:rPr>
                <w:sz w:val="20"/>
                <w:szCs w:val="20"/>
              </w:rPr>
            </w:pPr>
            <w:r>
              <w:rPr>
                <w:sz w:val="20"/>
                <w:szCs w:val="20"/>
              </w:rPr>
              <w:t>Reconoce algunas características de los textos narrativos, tales como el concepto de narrador y estructura narrativa, a partir de la recreación y disfrute de los mi</w:t>
            </w:r>
            <w:r>
              <w:rPr>
                <w:sz w:val="20"/>
                <w:szCs w:val="20"/>
              </w:rPr>
              <w:t>smos.</w:t>
            </w:r>
          </w:p>
        </w:tc>
        <w:tc>
          <w:tcPr>
            <w:tcW w:w="3969" w:type="dxa"/>
          </w:tcPr>
          <w:p w14:paraId="09BDD292" w14:textId="77777777" w:rsidR="00466262" w:rsidRDefault="008C33C4">
            <w:pPr>
              <w:spacing w:line="276" w:lineRule="auto"/>
              <w:ind w:firstLine="0"/>
              <w:rPr>
                <w:sz w:val="20"/>
                <w:szCs w:val="20"/>
              </w:rPr>
            </w:pPr>
            <w:r>
              <w:rPr>
                <w:sz w:val="20"/>
                <w:szCs w:val="20"/>
              </w:rPr>
              <w:t xml:space="preserve">Afianza su capacidad de contar historias mediante la creación de textos literarios narrativos. </w:t>
            </w:r>
          </w:p>
        </w:tc>
      </w:tr>
      <w:tr w:rsidR="00466262" w14:paraId="7C65B358" w14:textId="77777777">
        <w:tc>
          <w:tcPr>
            <w:tcW w:w="4678" w:type="dxa"/>
          </w:tcPr>
          <w:p w14:paraId="0FCDAA5D" w14:textId="77777777" w:rsidR="00466262" w:rsidRDefault="008C33C4">
            <w:pPr>
              <w:spacing w:line="276" w:lineRule="auto"/>
              <w:ind w:firstLine="0"/>
              <w:rPr>
                <w:sz w:val="20"/>
                <w:szCs w:val="20"/>
              </w:rPr>
            </w:pPr>
            <w:r>
              <w:rPr>
                <w:sz w:val="20"/>
                <w:szCs w:val="20"/>
              </w:rPr>
              <w:t>Reconoce algunas características de los textos narrativos, tales como el concepto de narrador y estructura narrativa, a partir de la recreación y disfrut</w:t>
            </w:r>
            <w:r>
              <w:rPr>
                <w:sz w:val="20"/>
                <w:szCs w:val="20"/>
              </w:rPr>
              <w:t>e de los mismos.</w:t>
            </w:r>
          </w:p>
        </w:tc>
        <w:tc>
          <w:tcPr>
            <w:tcW w:w="3969" w:type="dxa"/>
          </w:tcPr>
          <w:p w14:paraId="600D6196" w14:textId="77777777" w:rsidR="00466262" w:rsidRDefault="008C33C4">
            <w:pPr>
              <w:spacing w:line="276" w:lineRule="auto"/>
              <w:ind w:firstLine="0"/>
              <w:rPr>
                <w:sz w:val="20"/>
                <w:szCs w:val="20"/>
              </w:rPr>
            </w:pPr>
            <w:r>
              <w:rPr>
                <w:sz w:val="20"/>
                <w:szCs w:val="20"/>
              </w:rPr>
              <w:t xml:space="preserve">Crea personajes para sus historias y describe cómo son, dónde viven, qué problemas deben enfrentar y cómo los soluciona. </w:t>
            </w:r>
          </w:p>
        </w:tc>
      </w:tr>
      <w:tr w:rsidR="00466262" w14:paraId="3C18B651" w14:textId="77777777">
        <w:tc>
          <w:tcPr>
            <w:tcW w:w="4678" w:type="dxa"/>
          </w:tcPr>
          <w:p w14:paraId="649E40D6" w14:textId="77777777" w:rsidR="00466262" w:rsidRDefault="008C33C4">
            <w:pPr>
              <w:spacing w:line="276" w:lineRule="auto"/>
              <w:ind w:firstLine="0"/>
              <w:rPr>
                <w:sz w:val="20"/>
                <w:szCs w:val="20"/>
              </w:rPr>
            </w:pPr>
            <w:r>
              <w:rPr>
                <w:sz w:val="20"/>
                <w:szCs w:val="20"/>
              </w:rPr>
              <w:t>Escribe textos literarios coherentes, atendiendo a las características textuales e integrando sus saberes e interese</w:t>
            </w:r>
            <w:r>
              <w:rPr>
                <w:sz w:val="20"/>
                <w:szCs w:val="20"/>
              </w:rPr>
              <w:t xml:space="preserve">s. </w:t>
            </w:r>
          </w:p>
        </w:tc>
        <w:tc>
          <w:tcPr>
            <w:tcW w:w="3969" w:type="dxa"/>
          </w:tcPr>
          <w:p w14:paraId="262A33FA" w14:textId="77777777" w:rsidR="00466262" w:rsidRDefault="008C33C4">
            <w:pPr>
              <w:spacing w:line="276" w:lineRule="auto"/>
              <w:ind w:firstLine="0"/>
              <w:rPr>
                <w:sz w:val="20"/>
                <w:szCs w:val="20"/>
              </w:rPr>
            </w:pPr>
            <w:r>
              <w:rPr>
                <w:sz w:val="20"/>
                <w:szCs w:val="20"/>
              </w:rPr>
              <w:t>Ubica el contenido de un texto en relación con la situación comunicativa en que se presenta.</w:t>
            </w:r>
          </w:p>
        </w:tc>
      </w:tr>
      <w:tr w:rsidR="00466262" w14:paraId="4B6AFF78" w14:textId="77777777">
        <w:trPr>
          <w:trHeight w:val="706"/>
        </w:trPr>
        <w:tc>
          <w:tcPr>
            <w:tcW w:w="4678" w:type="dxa"/>
          </w:tcPr>
          <w:p w14:paraId="1B17199E" w14:textId="77777777" w:rsidR="00466262" w:rsidRDefault="008C33C4">
            <w:pPr>
              <w:spacing w:line="276" w:lineRule="auto"/>
              <w:ind w:firstLine="0"/>
              <w:rPr>
                <w:sz w:val="20"/>
                <w:szCs w:val="20"/>
              </w:rPr>
            </w:pPr>
            <w:r>
              <w:rPr>
                <w:sz w:val="20"/>
                <w:szCs w:val="20"/>
              </w:rPr>
              <w:t xml:space="preserve">Interpreta el contenido y la estructura del texto, respondiendo preguntas de orden inferencial y crítico. </w:t>
            </w:r>
          </w:p>
        </w:tc>
        <w:tc>
          <w:tcPr>
            <w:tcW w:w="3969" w:type="dxa"/>
          </w:tcPr>
          <w:p w14:paraId="603E9438" w14:textId="77777777" w:rsidR="00466262" w:rsidRDefault="008C33C4">
            <w:pPr>
              <w:spacing w:line="276" w:lineRule="auto"/>
              <w:ind w:firstLine="0"/>
              <w:rPr>
                <w:sz w:val="20"/>
                <w:szCs w:val="20"/>
              </w:rPr>
            </w:pPr>
            <w:r>
              <w:rPr>
                <w:sz w:val="20"/>
                <w:szCs w:val="20"/>
              </w:rPr>
              <w:t>Utiliza el contexto para inferir información.</w:t>
            </w:r>
          </w:p>
          <w:p w14:paraId="5BC90FAB" w14:textId="77777777" w:rsidR="00466262" w:rsidRDefault="008C33C4">
            <w:pPr>
              <w:spacing w:line="276" w:lineRule="auto"/>
              <w:ind w:firstLine="0"/>
              <w:rPr>
                <w:sz w:val="20"/>
                <w:szCs w:val="20"/>
              </w:rPr>
            </w:pPr>
            <w:r>
              <w:rPr>
                <w:sz w:val="20"/>
                <w:szCs w:val="20"/>
              </w:rPr>
              <w:t>Reconoce las diferencias en las estructuras de diferentes tipos de escrito</w:t>
            </w:r>
          </w:p>
        </w:tc>
      </w:tr>
    </w:tbl>
    <w:p w14:paraId="62D76B18" w14:textId="77777777" w:rsidR="00466262" w:rsidRDefault="008C33C4">
      <w:pPr>
        <w:pStyle w:val="Ttulo2"/>
        <w:numPr>
          <w:ilvl w:val="1"/>
          <w:numId w:val="12"/>
        </w:numPr>
      </w:pPr>
      <w:bookmarkStart w:id="20" w:name="_heading=h.1y810tw" w:colFirst="0" w:colLast="0"/>
      <w:bookmarkEnd w:id="20"/>
      <w:r>
        <w:t>Impacto Esperado</w:t>
      </w:r>
    </w:p>
    <w:p w14:paraId="7D346303" w14:textId="77777777" w:rsidR="00466262" w:rsidRDefault="008C33C4">
      <w:pPr>
        <w:ind w:firstLine="0"/>
      </w:pPr>
      <w:r>
        <w:t>Con la imp</w:t>
      </w:r>
      <w:r>
        <w:t xml:space="preserve">lementación de la secuencia didáctica se espera que: </w:t>
      </w:r>
    </w:p>
    <w:p w14:paraId="5DC76E7D" w14:textId="77777777" w:rsidR="00466262" w:rsidRDefault="008C33C4">
      <w:pPr>
        <w:numPr>
          <w:ilvl w:val="0"/>
          <w:numId w:val="16"/>
        </w:numPr>
        <w:pBdr>
          <w:top w:val="nil"/>
          <w:left w:val="nil"/>
          <w:bottom w:val="nil"/>
          <w:right w:val="nil"/>
          <w:between w:val="nil"/>
        </w:pBdr>
        <w:spacing w:after="0"/>
        <w:ind w:left="0" w:firstLine="709"/>
        <w:rPr>
          <w:rFonts w:eastAsia="Arial" w:cs="Arial"/>
          <w:color w:val="000000"/>
        </w:rPr>
      </w:pPr>
      <w:r>
        <w:rPr>
          <w:rFonts w:eastAsia="Arial" w:cs="Arial"/>
          <w:color w:val="000000"/>
        </w:rPr>
        <w:t>Se sientan reconocidos y valorados por sus compañeros y docentes como personas únicas e irrepetibles.</w:t>
      </w:r>
    </w:p>
    <w:p w14:paraId="46E689C0" w14:textId="77777777" w:rsidR="00466262" w:rsidRDefault="008C33C4">
      <w:pPr>
        <w:numPr>
          <w:ilvl w:val="0"/>
          <w:numId w:val="16"/>
        </w:numPr>
        <w:pBdr>
          <w:top w:val="nil"/>
          <w:left w:val="nil"/>
          <w:bottom w:val="nil"/>
          <w:right w:val="nil"/>
          <w:between w:val="nil"/>
        </w:pBdr>
        <w:spacing w:after="0"/>
        <w:ind w:left="0" w:firstLine="709"/>
        <w:rPr>
          <w:rFonts w:eastAsia="Arial" w:cs="Arial"/>
          <w:color w:val="000000"/>
        </w:rPr>
      </w:pPr>
      <w:r>
        <w:rPr>
          <w:rFonts w:eastAsia="Arial" w:cs="Arial"/>
          <w:color w:val="000000"/>
        </w:rPr>
        <w:lastRenderedPageBreak/>
        <w:t>Se relacionen con sus demás compañeros a través de la empatía y el respeto.</w:t>
      </w:r>
    </w:p>
    <w:p w14:paraId="153F6A83" w14:textId="77777777" w:rsidR="00466262" w:rsidRDefault="008C33C4">
      <w:pPr>
        <w:numPr>
          <w:ilvl w:val="0"/>
          <w:numId w:val="16"/>
        </w:numPr>
        <w:pBdr>
          <w:top w:val="nil"/>
          <w:left w:val="nil"/>
          <w:bottom w:val="nil"/>
          <w:right w:val="nil"/>
          <w:between w:val="nil"/>
        </w:pBdr>
        <w:spacing w:after="0"/>
        <w:ind w:left="0" w:firstLine="709"/>
        <w:rPr>
          <w:rFonts w:eastAsia="Arial" w:cs="Arial"/>
          <w:color w:val="000000"/>
        </w:rPr>
      </w:pPr>
      <w:r>
        <w:rPr>
          <w:rFonts w:eastAsia="Arial" w:cs="Arial"/>
          <w:color w:val="000000"/>
        </w:rPr>
        <w:t xml:space="preserve">Trabajen en equipo aportando sus ideas, respetando las de sus compañeros y llevando a cabo las actividades. </w:t>
      </w:r>
    </w:p>
    <w:p w14:paraId="3CE5DC50" w14:textId="77777777" w:rsidR="00466262" w:rsidRDefault="008C33C4">
      <w:pPr>
        <w:numPr>
          <w:ilvl w:val="0"/>
          <w:numId w:val="16"/>
        </w:numPr>
        <w:pBdr>
          <w:top w:val="nil"/>
          <w:left w:val="nil"/>
          <w:bottom w:val="nil"/>
          <w:right w:val="nil"/>
          <w:between w:val="nil"/>
        </w:pBdr>
        <w:spacing w:after="0"/>
        <w:ind w:left="0" w:firstLine="709"/>
        <w:rPr>
          <w:rFonts w:eastAsia="Arial" w:cs="Arial"/>
          <w:color w:val="000000"/>
        </w:rPr>
      </w:pPr>
      <w:r>
        <w:rPr>
          <w:rFonts w:eastAsia="Arial" w:cs="Arial"/>
          <w:color w:val="000000"/>
        </w:rPr>
        <w:t>Los estudiantes con dificultades para el aprendizaje se sientan motivad</w:t>
      </w:r>
      <w:r>
        <w:rPr>
          <w:rFonts w:eastAsia="Arial" w:cs="Arial"/>
          <w:color w:val="000000"/>
        </w:rPr>
        <w:t>os, comprendidos y ayudados por sus compañeros, docente y familiares en las actividades propuestas.</w:t>
      </w:r>
    </w:p>
    <w:p w14:paraId="5941AFCB" w14:textId="77777777" w:rsidR="00466262" w:rsidRDefault="008C33C4">
      <w:pPr>
        <w:numPr>
          <w:ilvl w:val="0"/>
          <w:numId w:val="16"/>
        </w:numPr>
        <w:pBdr>
          <w:top w:val="nil"/>
          <w:left w:val="nil"/>
          <w:bottom w:val="nil"/>
          <w:right w:val="nil"/>
          <w:between w:val="nil"/>
        </w:pBdr>
        <w:spacing w:after="0"/>
        <w:rPr>
          <w:rFonts w:eastAsia="Arial" w:cs="Arial"/>
          <w:color w:val="000000"/>
        </w:rPr>
      </w:pPr>
      <w:r>
        <w:rPr>
          <w:rFonts w:eastAsia="Arial" w:cs="Arial"/>
          <w:color w:val="000000"/>
        </w:rPr>
        <w:t>Los estudiantes mejoren su proceso de decodificación y comprensión cuando leen un texto.</w:t>
      </w:r>
    </w:p>
    <w:p w14:paraId="4801EA91" w14:textId="77777777" w:rsidR="00466262" w:rsidRDefault="008C33C4">
      <w:pPr>
        <w:numPr>
          <w:ilvl w:val="0"/>
          <w:numId w:val="16"/>
        </w:numPr>
        <w:pBdr>
          <w:top w:val="nil"/>
          <w:left w:val="nil"/>
          <w:bottom w:val="nil"/>
          <w:right w:val="nil"/>
          <w:between w:val="nil"/>
        </w:pBdr>
        <w:spacing w:after="0"/>
        <w:rPr>
          <w:rFonts w:eastAsia="Arial" w:cs="Arial"/>
          <w:color w:val="000000"/>
        </w:rPr>
      </w:pPr>
      <w:r>
        <w:rPr>
          <w:rFonts w:eastAsia="Arial" w:cs="Arial"/>
          <w:color w:val="000000"/>
        </w:rPr>
        <w:t>Mejoren sus habilidades de lectura y escritura a partir de las revi</w:t>
      </w:r>
      <w:r>
        <w:rPr>
          <w:rFonts w:eastAsia="Arial" w:cs="Arial"/>
          <w:color w:val="000000"/>
        </w:rPr>
        <w:t>siones y correcciones que se les hacen a sus propias producciones.</w:t>
      </w:r>
    </w:p>
    <w:p w14:paraId="0C90A521" w14:textId="77777777" w:rsidR="00466262" w:rsidRDefault="00466262">
      <w:pPr>
        <w:pBdr>
          <w:top w:val="nil"/>
          <w:left w:val="nil"/>
          <w:bottom w:val="nil"/>
          <w:right w:val="nil"/>
          <w:between w:val="nil"/>
        </w:pBdr>
        <w:ind w:left="709" w:firstLine="0"/>
        <w:rPr>
          <w:rFonts w:eastAsia="Arial" w:cs="Arial"/>
          <w:color w:val="000000"/>
        </w:rPr>
      </w:pPr>
    </w:p>
    <w:p w14:paraId="241B9E69" w14:textId="77777777" w:rsidR="00466262" w:rsidRDefault="008C33C4">
      <w:pPr>
        <w:pStyle w:val="Ttulo2"/>
        <w:numPr>
          <w:ilvl w:val="1"/>
          <w:numId w:val="12"/>
        </w:numPr>
      </w:pPr>
      <w:bookmarkStart w:id="21" w:name="_heading=h.4i7ojhp" w:colFirst="0" w:colLast="0"/>
      <w:bookmarkEnd w:id="21"/>
      <w:r>
        <w:t>Área de la Gestión Educativa que Tiene que Ver con la Propuesta</w:t>
      </w:r>
    </w:p>
    <w:p w14:paraId="5298D731" w14:textId="77777777" w:rsidR="00466262" w:rsidRDefault="008C33C4">
      <w:pPr>
        <w:pStyle w:val="Ttulo3"/>
        <w:numPr>
          <w:ilvl w:val="2"/>
          <w:numId w:val="12"/>
        </w:numPr>
      </w:pPr>
      <w:bookmarkStart w:id="22" w:name="_heading=h.2xcytpi" w:colFirst="0" w:colLast="0"/>
      <w:bookmarkEnd w:id="22"/>
      <w:r>
        <w:t>Gestión Académica</w:t>
      </w:r>
    </w:p>
    <w:p w14:paraId="4C8463B8" w14:textId="77777777" w:rsidR="00466262" w:rsidRDefault="008C33C4">
      <w:r>
        <w:t>El plan de mejoramiento institucional 2021-2023 presenta en la gestión académica como oportunidad de mejoramiento el: “Apoyo a estudiantes con necesidades educativas especiales”. Aunque es cierto que la Institución Educativa ha dado apoyo a los estudiantes</w:t>
      </w:r>
      <w:r>
        <w:t xml:space="preserve"> con necesidades especiales a través de la docente de apoyo enviada por la secretaría de educación, se hace necesario más personal de apoyo para este proceso.”</w:t>
      </w:r>
    </w:p>
    <w:p w14:paraId="0DF2596C" w14:textId="77777777" w:rsidR="00466262" w:rsidRDefault="008C33C4">
      <w:r>
        <w:lastRenderedPageBreak/>
        <w:t xml:space="preserve">Para los cual se desarrollarán las siguientes actividades: </w:t>
      </w:r>
    </w:p>
    <w:p w14:paraId="255D33F7" w14:textId="77777777" w:rsidR="00466262" w:rsidRDefault="008C33C4">
      <w:pPr>
        <w:numPr>
          <w:ilvl w:val="0"/>
          <w:numId w:val="17"/>
        </w:numPr>
        <w:pBdr>
          <w:top w:val="nil"/>
          <w:left w:val="nil"/>
          <w:bottom w:val="nil"/>
          <w:right w:val="nil"/>
          <w:between w:val="nil"/>
        </w:pBdr>
        <w:spacing w:after="0"/>
        <w:ind w:left="0" w:firstLine="709"/>
        <w:rPr>
          <w:rFonts w:eastAsia="Arial" w:cs="Arial"/>
          <w:color w:val="000000"/>
        </w:rPr>
      </w:pPr>
      <w:r>
        <w:rPr>
          <w:rFonts w:eastAsia="Arial" w:cs="Arial"/>
          <w:color w:val="000000"/>
        </w:rPr>
        <w:t>Solicitar a la Secretaría de Educaci</w:t>
      </w:r>
      <w:r>
        <w:rPr>
          <w:rFonts w:eastAsia="Arial" w:cs="Arial"/>
          <w:color w:val="000000"/>
        </w:rPr>
        <w:t>ón de Cali la vinculación de un profesional de apoyo cognitivo, de necesidades educativas especiales y capacidades excepcionales por sede, desde el inicio hasta la finalización del año escolar.</w:t>
      </w:r>
    </w:p>
    <w:p w14:paraId="039F5942" w14:textId="77777777" w:rsidR="00466262" w:rsidRDefault="008C33C4">
      <w:pPr>
        <w:numPr>
          <w:ilvl w:val="0"/>
          <w:numId w:val="17"/>
        </w:numPr>
        <w:pBdr>
          <w:top w:val="nil"/>
          <w:left w:val="nil"/>
          <w:bottom w:val="nil"/>
          <w:right w:val="nil"/>
          <w:between w:val="nil"/>
        </w:pBdr>
        <w:spacing w:after="0"/>
        <w:ind w:left="0" w:firstLine="709"/>
        <w:rPr>
          <w:rFonts w:eastAsia="Arial" w:cs="Arial"/>
          <w:color w:val="000000"/>
        </w:rPr>
      </w:pPr>
      <w:r>
        <w:rPr>
          <w:rFonts w:eastAsia="Arial" w:cs="Arial"/>
          <w:color w:val="000000"/>
        </w:rPr>
        <w:t>Identificar a los Estudiantes con NEE y realizar los respectiv</w:t>
      </w:r>
      <w:r>
        <w:rPr>
          <w:rFonts w:eastAsia="Arial" w:cs="Arial"/>
          <w:color w:val="000000"/>
        </w:rPr>
        <w:t>os PIAR-</w:t>
      </w:r>
    </w:p>
    <w:p w14:paraId="132FFA3E" w14:textId="77777777" w:rsidR="00466262" w:rsidRDefault="008C33C4">
      <w:pPr>
        <w:numPr>
          <w:ilvl w:val="0"/>
          <w:numId w:val="17"/>
        </w:numPr>
        <w:pBdr>
          <w:top w:val="nil"/>
          <w:left w:val="nil"/>
          <w:bottom w:val="nil"/>
          <w:right w:val="nil"/>
          <w:between w:val="nil"/>
        </w:pBdr>
        <w:spacing w:after="0"/>
        <w:ind w:left="0" w:firstLine="709"/>
        <w:rPr>
          <w:rFonts w:eastAsia="Arial" w:cs="Arial"/>
          <w:color w:val="000000"/>
        </w:rPr>
      </w:pPr>
      <w:r>
        <w:rPr>
          <w:rFonts w:eastAsia="Arial" w:cs="Arial"/>
          <w:color w:val="000000"/>
        </w:rPr>
        <w:t xml:space="preserve">Desarrollar un taller para fortalecer en los docentes la capacidad de identificar presuntos estudiantes con discapacidad. </w:t>
      </w:r>
    </w:p>
    <w:p w14:paraId="329FD805" w14:textId="77777777" w:rsidR="00466262" w:rsidRDefault="008C33C4">
      <w:pPr>
        <w:numPr>
          <w:ilvl w:val="0"/>
          <w:numId w:val="17"/>
        </w:numPr>
        <w:pBdr>
          <w:top w:val="nil"/>
          <w:left w:val="nil"/>
          <w:bottom w:val="nil"/>
          <w:right w:val="nil"/>
          <w:between w:val="nil"/>
        </w:pBdr>
        <w:ind w:left="0" w:firstLine="709"/>
        <w:rPr>
          <w:rFonts w:eastAsia="Arial" w:cs="Arial"/>
          <w:color w:val="000000"/>
        </w:rPr>
      </w:pPr>
      <w:r>
        <w:rPr>
          <w:rFonts w:eastAsia="Arial" w:cs="Arial"/>
          <w:color w:val="000000"/>
        </w:rPr>
        <w:t xml:space="preserve">Aplicar un </w:t>
      </w:r>
      <w:r>
        <w:t>rúbrica</w:t>
      </w:r>
      <w:r>
        <w:rPr>
          <w:rFonts w:eastAsia="Arial" w:cs="Arial"/>
          <w:color w:val="000000"/>
        </w:rPr>
        <w:t xml:space="preserve"> con los criterios mínimos.</w:t>
      </w:r>
    </w:p>
    <w:p w14:paraId="392EF3D6" w14:textId="77777777" w:rsidR="00466262" w:rsidRDefault="00466262">
      <w:pPr>
        <w:spacing w:after="0" w:line="276" w:lineRule="auto"/>
      </w:pPr>
    </w:p>
    <w:p w14:paraId="594D1F2C" w14:textId="77777777" w:rsidR="00466262" w:rsidRDefault="008C33C4">
      <w:r>
        <w:t>En la actualidad la secretaría de educación municipal ha respondido que se enviará un docente de apoyo exclusivo para la institución educativa siempre y cuando estén caracterizados como mínimo 30 estudiantes y subidos a la plataforma del Simat. Pero para s</w:t>
      </w:r>
      <w:r>
        <w:t>ubir estos estudiantes es necesario contar con el diagnóstico del profesional de la salud y hasta ahora solo tenemos 25, los demás estudiantes a los que hemos detectado los docentes no les han autorizado en su servicio de salud la valoración con el neurope</w:t>
      </w:r>
      <w:r>
        <w:t>diatra. No obstante, se realizan las flexibilizaciones curriculares y se mantiene el diálogo permanente con los padres de familia.</w:t>
      </w:r>
    </w:p>
    <w:p w14:paraId="7EB1D14B" w14:textId="77777777" w:rsidR="00466262" w:rsidRDefault="008C33C4">
      <w:r>
        <w:t>Se han realizado dos talleres para los docentes donde se socializaron el decreto 1421, las circulares 20 de agosto de 2022, y</w:t>
      </w:r>
      <w:r>
        <w:t xml:space="preserve"> 21 de septiembre de 2022 y los planes individuales de ajustes razonables (PIAR) para los estudiantes que se encuentran diagnosticados en la institución.</w:t>
      </w:r>
    </w:p>
    <w:p w14:paraId="06B7232F" w14:textId="77777777" w:rsidR="00466262" w:rsidRDefault="008C33C4">
      <w:r>
        <w:lastRenderedPageBreak/>
        <w:t>Desde este base, se realiza la propuesta de intervenir en el aula del grado 3.5 con el ánimo de atende</w:t>
      </w:r>
      <w:r>
        <w:t>r el desarrollo socioemocional de los estudiantes y fortalecer los procesos de lectura y escritura que permean las demás asignaturas y por ende la vida misma en un ambiente sano y seguro para los estudiantes, donde se reconocerán como sujetos de derecho de</w:t>
      </w:r>
      <w:r>
        <w:t xml:space="preserve"> una educación pertinente, acorde al contexto, a las exigencias del Ministerio de Educación Nacional y por ende de calidad.</w:t>
      </w:r>
    </w:p>
    <w:p w14:paraId="3ACD7C25" w14:textId="77777777" w:rsidR="00466262" w:rsidRDefault="008C33C4">
      <w:r>
        <w:t xml:space="preserve">Es innegable los efectos de la prestación del servicio durante la pandemia y post pandemia, por esto es imprescindible acciones que </w:t>
      </w:r>
      <w:r>
        <w:t>permitan nivelar a los estudiantes en las competencias básicas tales como la comunicación a través de la lectura y la escritura a su vez que se reconocen como seres en evolución que necesitan las herramientas adecuadas para comprender y ser agentes activos</w:t>
      </w:r>
      <w:r>
        <w:t xml:space="preserve"> de sus aprendizajes; con herramientas adecuadas para atender a sus emociones, a cómo gestionarlas y cómo solucionar conflictos a través del diálogo, la comprensión, empatía y solidaridad.</w:t>
      </w:r>
    </w:p>
    <w:p w14:paraId="78206883" w14:textId="77777777" w:rsidR="00466262" w:rsidRDefault="008C33C4">
      <w:pPr>
        <w:pStyle w:val="Ttulo1"/>
        <w:numPr>
          <w:ilvl w:val="0"/>
          <w:numId w:val="12"/>
        </w:numPr>
      </w:pPr>
      <w:bookmarkStart w:id="23" w:name="_heading=h.1ci93xb" w:colFirst="0" w:colLast="0"/>
      <w:bookmarkEnd w:id="23"/>
      <w:r>
        <w:lastRenderedPageBreak/>
        <w:t>Fase 4: Actividades</w:t>
      </w:r>
    </w:p>
    <w:p w14:paraId="0E5657F6" w14:textId="77777777" w:rsidR="00466262" w:rsidRDefault="008C33C4">
      <w:bookmarkStart w:id="24" w:name="_heading=h.3whwml4" w:colFirst="0" w:colLast="0"/>
      <w:bookmarkEnd w:id="24"/>
      <w:r>
        <w:t>La propuesta se basa en una secuencia didáctica</w:t>
      </w:r>
      <w:r>
        <w:t xml:space="preserve"> que abarca seis (6) encuentros divididos en cuatro etapas. Al final de cada etapa se realizará la evaluación formativa acompañada de su respectiva rúbrica (heteroevaluación y autoevaluación).</w:t>
      </w:r>
    </w:p>
    <w:p w14:paraId="21794146" w14:textId="77777777" w:rsidR="00466262" w:rsidRDefault="008C33C4">
      <w:r>
        <w:t>La etapa 1 consta de dos encuentros en los que se trabajarán la</w:t>
      </w:r>
      <w:r>
        <w:t>s siguientes habilidades socioemocionales.</w:t>
      </w:r>
    </w:p>
    <w:p w14:paraId="43C9EA27" w14:textId="77777777" w:rsidR="00466262" w:rsidRDefault="008C33C4">
      <w:pPr>
        <w:ind w:left="709" w:firstLine="0"/>
        <w:jc w:val="left"/>
        <w:rPr>
          <w:b/>
        </w:rPr>
      </w:pPr>
      <w:bookmarkStart w:id="25" w:name="_heading=h.2bn6wsx" w:colFirst="0" w:colLast="0"/>
      <w:bookmarkEnd w:id="25"/>
      <w:r>
        <w:t>Cuadro 2.</w:t>
      </w:r>
      <w:r>
        <w:br/>
      </w:r>
      <w:r>
        <w:rPr>
          <w:i/>
        </w:rPr>
        <w:t>Etapa 1: Habilidades socioemocionales</w:t>
      </w:r>
    </w:p>
    <w:tbl>
      <w:tblPr>
        <w:tblStyle w:val="a3"/>
        <w:tblW w:w="8646"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2268"/>
        <w:gridCol w:w="2835"/>
        <w:gridCol w:w="3543"/>
      </w:tblGrid>
      <w:tr w:rsidR="00466262" w14:paraId="5DCAEB37" w14:textId="77777777">
        <w:tc>
          <w:tcPr>
            <w:tcW w:w="2268" w:type="dxa"/>
          </w:tcPr>
          <w:p w14:paraId="3428BE33" w14:textId="77777777" w:rsidR="00466262" w:rsidRDefault="008C33C4">
            <w:pPr>
              <w:spacing w:line="240" w:lineRule="auto"/>
              <w:ind w:firstLine="0"/>
              <w:jc w:val="center"/>
              <w:rPr>
                <w:b/>
                <w:sz w:val="20"/>
                <w:szCs w:val="20"/>
              </w:rPr>
            </w:pPr>
            <w:r>
              <w:rPr>
                <w:b/>
                <w:sz w:val="20"/>
                <w:szCs w:val="20"/>
              </w:rPr>
              <w:t>COMPETENCIA GENERAL</w:t>
            </w:r>
          </w:p>
        </w:tc>
        <w:tc>
          <w:tcPr>
            <w:tcW w:w="2835" w:type="dxa"/>
          </w:tcPr>
          <w:p w14:paraId="1A1570D0" w14:textId="77777777" w:rsidR="00466262" w:rsidRDefault="008C33C4">
            <w:pPr>
              <w:spacing w:line="240" w:lineRule="auto"/>
              <w:ind w:firstLine="0"/>
              <w:jc w:val="center"/>
              <w:rPr>
                <w:b/>
                <w:sz w:val="20"/>
                <w:szCs w:val="20"/>
              </w:rPr>
            </w:pPr>
            <w:r>
              <w:rPr>
                <w:b/>
                <w:sz w:val="20"/>
                <w:szCs w:val="20"/>
              </w:rPr>
              <w:t>COMPETENCIA ESPECÍFICA</w:t>
            </w:r>
          </w:p>
        </w:tc>
        <w:tc>
          <w:tcPr>
            <w:tcW w:w="3543" w:type="dxa"/>
          </w:tcPr>
          <w:p w14:paraId="43959D93" w14:textId="77777777" w:rsidR="00466262" w:rsidRDefault="008C33C4">
            <w:pPr>
              <w:spacing w:line="240" w:lineRule="auto"/>
              <w:ind w:firstLine="0"/>
              <w:jc w:val="center"/>
              <w:rPr>
                <w:b/>
                <w:sz w:val="20"/>
                <w:szCs w:val="20"/>
              </w:rPr>
            </w:pPr>
            <w:r>
              <w:rPr>
                <w:b/>
                <w:sz w:val="20"/>
                <w:szCs w:val="20"/>
              </w:rPr>
              <w:t>OBJETIVO DE DESEMPEÑO</w:t>
            </w:r>
          </w:p>
        </w:tc>
      </w:tr>
      <w:tr w:rsidR="00466262" w14:paraId="64276D1C" w14:textId="77777777">
        <w:tc>
          <w:tcPr>
            <w:tcW w:w="2268" w:type="dxa"/>
            <w:vAlign w:val="center"/>
          </w:tcPr>
          <w:p w14:paraId="4CAE7C83" w14:textId="77777777" w:rsidR="00466262" w:rsidRDefault="008C33C4">
            <w:pPr>
              <w:spacing w:line="240" w:lineRule="auto"/>
              <w:ind w:firstLine="0"/>
              <w:rPr>
                <w:sz w:val="20"/>
                <w:szCs w:val="20"/>
              </w:rPr>
            </w:pPr>
            <w:bookmarkStart w:id="26" w:name="_heading=h.qsh70q" w:colFirst="0" w:colLast="0"/>
            <w:bookmarkEnd w:id="26"/>
            <w:r>
              <w:rPr>
                <w:sz w:val="20"/>
                <w:szCs w:val="20"/>
              </w:rPr>
              <w:t>Autoconciencia</w:t>
            </w:r>
          </w:p>
        </w:tc>
        <w:tc>
          <w:tcPr>
            <w:tcW w:w="2835" w:type="dxa"/>
            <w:vAlign w:val="center"/>
          </w:tcPr>
          <w:p w14:paraId="5CEB9E21" w14:textId="77777777" w:rsidR="00466262" w:rsidRDefault="008C33C4">
            <w:pPr>
              <w:spacing w:line="240" w:lineRule="auto"/>
              <w:ind w:firstLine="0"/>
              <w:rPr>
                <w:sz w:val="20"/>
                <w:szCs w:val="20"/>
              </w:rPr>
            </w:pPr>
            <w:r>
              <w:rPr>
                <w:sz w:val="20"/>
                <w:szCs w:val="20"/>
              </w:rPr>
              <w:t>Reconocimiento de las emociones</w:t>
            </w:r>
          </w:p>
        </w:tc>
        <w:tc>
          <w:tcPr>
            <w:tcW w:w="3543" w:type="dxa"/>
            <w:vAlign w:val="center"/>
          </w:tcPr>
          <w:p w14:paraId="561E5172" w14:textId="77777777" w:rsidR="00466262" w:rsidRDefault="008C33C4">
            <w:pPr>
              <w:spacing w:line="240" w:lineRule="auto"/>
              <w:ind w:firstLine="0"/>
              <w:rPr>
                <w:sz w:val="20"/>
                <w:szCs w:val="20"/>
              </w:rPr>
            </w:pPr>
            <w:r>
              <w:rPr>
                <w:sz w:val="20"/>
                <w:szCs w:val="20"/>
              </w:rPr>
              <w:t>Prestar atención a cómo mi mente y cuerpo reaccionan ante una emoción.</w:t>
            </w:r>
          </w:p>
        </w:tc>
      </w:tr>
      <w:tr w:rsidR="00466262" w14:paraId="4E9210CA" w14:textId="77777777">
        <w:tc>
          <w:tcPr>
            <w:tcW w:w="2268" w:type="dxa"/>
            <w:vAlign w:val="center"/>
          </w:tcPr>
          <w:p w14:paraId="5791BE30" w14:textId="77777777" w:rsidR="00466262" w:rsidRDefault="008C33C4">
            <w:pPr>
              <w:spacing w:line="240" w:lineRule="auto"/>
              <w:ind w:firstLine="0"/>
              <w:rPr>
                <w:sz w:val="20"/>
                <w:szCs w:val="20"/>
              </w:rPr>
            </w:pPr>
            <w:r>
              <w:rPr>
                <w:sz w:val="20"/>
                <w:szCs w:val="20"/>
              </w:rPr>
              <w:t>autorregulación</w:t>
            </w:r>
          </w:p>
        </w:tc>
        <w:tc>
          <w:tcPr>
            <w:tcW w:w="2835" w:type="dxa"/>
            <w:vAlign w:val="center"/>
          </w:tcPr>
          <w:p w14:paraId="0D3A0A50" w14:textId="77777777" w:rsidR="00466262" w:rsidRDefault="008C33C4">
            <w:pPr>
              <w:spacing w:line="240" w:lineRule="auto"/>
              <w:ind w:firstLine="0"/>
              <w:rPr>
                <w:sz w:val="20"/>
                <w:szCs w:val="20"/>
              </w:rPr>
            </w:pPr>
            <w:r>
              <w:rPr>
                <w:sz w:val="20"/>
                <w:szCs w:val="20"/>
              </w:rPr>
              <w:t>Manejo de las emociones.</w:t>
            </w:r>
          </w:p>
        </w:tc>
        <w:tc>
          <w:tcPr>
            <w:tcW w:w="3543" w:type="dxa"/>
            <w:vAlign w:val="center"/>
          </w:tcPr>
          <w:p w14:paraId="06AA4E7F" w14:textId="77777777" w:rsidR="00466262" w:rsidRDefault="008C33C4">
            <w:pPr>
              <w:spacing w:line="240" w:lineRule="auto"/>
              <w:ind w:firstLine="0"/>
              <w:rPr>
                <w:sz w:val="20"/>
                <w:szCs w:val="20"/>
              </w:rPr>
            </w:pPr>
            <w:r>
              <w:rPr>
                <w:sz w:val="20"/>
                <w:szCs w:val="20"/>
              </w:rPr>
              <w:t>Manejar mis emociones usando mi voz interior.</w:t>
            </w:r>
          </w:p>
        </w:tc>
      </w:tr>
      <w:tr w:rsidR="00466262" w14:paraId="7BE199D0" w14:textId="77777777">
        <w:tc>
          <w:tcPr>
            <w:tcW w:w="2268" w:type="dxa"/>
            <w:vAlign w:val="center"/>
          </w:tcPr>
          <w:p w14:paraId="549AE721" w14:textId="77777777" w:rsidR="00466262" w:rsidRDefault="008C33C4">
            <w:pPr>
              <w:spacing w:line="240" w:lineRule="auto"/>
              <w:ind w:firstLine="0"/>
              <w:rPr>
                <w:sz w:val="20"/>
                <w:szCs w:val="20"/>
              </w:rPr>
            </w:pPr>
            <w:r>
              <w:rPr>
                <w:sz w:val="20"/>
                <w:szCs w:val="20"/>
              </w:rPr>
              <w:t>Conciencia social</w:t>
            </w:r>
          </w:p>
        </w:tc>
        <w:tc>
          <w:tcPr>
            <w:tcW w:w="2835" w:type="dxa"/>
            <w:vAlign w:val="center"/>
          </w:tcPr>
          <w:p w14:paraId="55A1BD58" w14:textId="77777777" w:rsidR="00466262" w:rsidRDefault="008C33C4">
            <w:pPr>
              <w:spacing w:line="240" w:lineRule="auto"/>
              <w:ind w:firstLine="0"/>
              <w:rPr>
                <w:sz w:val="20"/>
                <w:szCs w:val="20"/>
              </w:rPr>
            </w:pPr>
            <w:r>
              <w:rPr>
                <w:sz w:val="20"/>
                <w:szCs w:val="20"/>
              </w:rPr>
              <w:t>Empatía.</w:t>
            </w:r>
          </w:p>
        </w:tc>
        <w:tc>
          <w:tcPr>
            <w:tcW w:w="3543" w:type="dxa"/>
            <w:vAlign w:val="center"/>
          </w:tcPr>
          <w:p w14:paraId="38E9C970" w14:textId="77777777" w:rsidR="00466262" w:rsidRDefault="008C33C4">
            <w:pPr>
              <w:spacing w:line="240" w:lineRule="auto"/>
              <w:ind w:firstLine="0"/>
              <w:rPr>
                <w:sz w:val="20"/>
                <w:szCs w:val="20"/>
              </w:rPr>
            </w:pPr>
            <w:r>
              <w:rPr>
                <w:sz w:val="20"/>
                <w:szCs w:val="20"/>
              </w:rPr>
              <w:t>Sentir lo que otras personas sienten cuando están pasando por algo difícil.</w:t>
            </w:r>
          </w:p>
        </w:tc>
      </w:tr>
      <w:tr w:rsidR="00466262" w14:paraId="1BA1DA6E" w14:textId="77777777">
        <w:tc>
          <w:tcPr>
            <w:tcW w:w="2268" w:type="dxa"/>
            <w:vAlign w:val="center"/>
          </w:tcPr>
          <w:p w14:paraId="18D6AF62" w14:textId="77777777" w:rsidR="00466262" w:rsidRDefault="008C33C4">
            <w:pPr>
              <w:spacing w:line="240" w:lineRule="auto"/>
              <w:ind w:firstLine="0"/>
              <w:rPr>
                <w:sz w:val="20"/>
                <w:szCs w:val="20"/>
              </w:rPr>
            </w:pPr>
            <w:r>
              <w:rPr>
                <w:sz w:val="20"/>
                <w:szCs w:val="20"/>
              </w:rPr>
              <w:t>Relación con los demás.</w:t>
            </w:r>
          </w:p>
        </w:tc>
        <w:tc>
          <w:tcPr>
            <w:tcW w:w="2835" w:type="dxa"/>
            <w:vAlign w:val="center"/>
          </w:tcPr>
          <w:p w14:paraId="7F130EF3" w14:textId="77777777" w:rsidR="00466262" w:rsidRDefault="008C33C4">
            <w:pPr>
              <w:spacing w:line="240" w:lineRule="auto"/>
              <w:ind w:firstLine="0"/>
              <w:rPr>
                <w:sz w:val="20"/>
                <w:szCs w:val="20"/>
              </w:rPr>
            </w:pPr>
            <w:r>
              <w:rPr>
                <w:sz w:val="20"/>
                <w:szCs w:val="20"/>
              </w:rPr>
              <w:t>Manejo de conflictos interpersonales.</w:t>
            </w:r>
          </w:p>
        </w:tc>
        <w:tc>
          <w:tcPr>
            <w:tcW w:w="3543" w:type="dxa"/>
            <w:vAlign w:val="center"/>
          </w:tcPr>
          <w:p w14:paraId="19318401" w14:textId="77777777" w:rsidR="00466262" w:rsidRDefault="008C33C4">
            <w:pPr>
              <w:spacing w:line="240" w:lineRule="auto"/>
              <w:ind w:firstLine="0"/>
              <w:rPr>
                <w:sz w:val="20"/>
                <w:szCs w:val="20"/>
              </w:rPr>
            </w:pPr>
            <w:r>
              <w:rPr>
                <w:sz w:val="20"/>
                <w:szCs w:val="20"/>
              </w:rPr>
              <w:t>Definir el problema, cómo me siento, lo que hice mal y cómo corregirlo.</w:t>
            </w:r>
          </w:p>
        </w:tc>
      </w:tr>
      <w:tr w:rsidR="00466262" w14:paraId="712C3237" w14:textId="77777777">
        <w:tc>
          <w:tcPr>
            <w:tcW w:w="2268" w:type="dxa"/>
            <w:vAlign w:val="center"/>
          </w:tcPr>
          <w:p w14:paraId="2B456D0D" w14:textId="77777777" w:rsidR="00466262" w:rsidRDefault="008C33C4">
            <w:pPr>
              <w:spacing w:line="240" w:lineRule="auto"/>
              <w:ind w:firstLine="0"/>
              <w:rPr>
                <w:sz w:val="20"/>
                <w:szCs w:val="20"/>
              </w:rPr>
            </w:pPr>
            <w:r>
              <w:rPr>
                <w:sz w:val="20"/>
                <w:szCs w:val="20"/>
              </w:rPr>
              <w:t>Toma responsable de decisiones</w:t>
            </w:r>
          </w:p>
        </w:tc>
        <w:tc>
          <w:tcPr>
            <w:tcW w:w="2835" w:type="dxa"/>
            <w:vAlign w:val="center"/>
          </w:tcPr>
          <w:p w14:paraId="21756351" w14:textId="77777777" w:rsidR="00466262" w:rsidRDefault="008C33C4">
            <w:pPr>
              <w:spacing w:line="240" w:lineRule="auto"/>
              <w:ind w:firstLine="0"/>
              <w:rPr>
                <w:sz w:val="20"/>
                <w:szCs w:val="20"/>
              </w:rPr>
            </w:pPr>
            <w:r>
              <w:rPr>
                <w:sz w:val="20"/>
                <w:szCs w:val="20"/>
              </w:rPr>
              <w:t>Responsabilid</w:t>
            </w:r>
            <w:r>
              <w:rPr>
                <w:sz w:val="20"/>
                <w:szCs w:val="20"/>
              </w:rPr>
              <w:t>ad.</w:t>
            </w:r>
          </w:p>
        </w:tc>
        <w:tc>
          <w:tcPr>
            <w:tcW w:w="3543" w:type="dxa"/>
            <w:vAlign w:val="center"/>
          </w:tcPr>
          <w:p w14:paraId="2F6FDADE" w14:textId="77777777" w:rsidR="00466262" w:rsidRDefault="008C33C4">
            <w:pPr>
              <w:spacing w:line="240" w:lineRule="auto"/>
              <w:ind w:firstLine="0"/>
              <w:rPr>
                <w:sz w:val="20"/>
                <w:szCs w:val="20"/>
              </w:rPr>
            </w:pPr>
            <w:r>
              <w:rPr>
                <w:sz w:val="20"/>
                <w:szCs w:val="20"/>
              </w:rPr>
              <w:t>Reconocer cuando se causa daño a alguien y esforzarse por reparar el daño.</w:t>
            </w:r>
          </w:p>
        </w:tc>
      </w:tr>
    </w:tbl>
    <w:p w14:paraId="478F5154" w14:textId="77777777" w:rsidR="00466262" w:rsidRDefault="008C33C4">
      <w:pPr>
        <w:rPr>
          <w:sz w:val="22"/>
          <w:szCs w:val="22"/>
        </w:rPr>
      </w:pPr>
      <w:r>
        <w:rPr>
          <w:sz w:val="22"/>
          <w:szCs w:val="22"/>
        </w:rPr>
        <w:t>Fuente: (Banco Internacional de Reconstrucción y Fomento &amp; Banco Mundial, 2016)</w:t>
      </w:r>
    </w:p>
    <w:p w14:paraId="602FEC57" w14:textId="77777777" w:rsidR="00466262" w:rsidRDefault="008C33C4">
      <w:r>
        <w:t xml:space="preserve">En la etapa 2 trabajaremos un encuentro sobre la biografía que le permitirá a los estudiantes conocer el uso y su funcionalidad en la vida diaria a la vez que podrá </w:t>
      </w:r>
      <w:r>
        <w:lastRenderedPageBreak/>
        <w:t>acercarse al relato de personas reconocidas y podrá fortalecer las habilidades de lectura y</w:t>
      </w:r>
      <w:r>
        <w:t xml:space="preserve"> escritura a través de las actividades propuestas. </w:t>
      </w:r>
    </w:p>
    <w:p w14:paraId="298AA3DE" w14:textId="77777777" w:rsidR="00466262" w:rsidRDefault="008C33C4">
      <w:r>
        <w:t>La etapa 3, consta de cuatro encuentros  enfocados en el diseño de la autobiografía de los estudiantes en la que los estudiantes podrán recopilar información de sí mismos con ayuda de sus familiares, realizarán su producción textual, leerán y revisaran las</w:t>
      </w:r>
      <w:r>
        <w:t xml:space="preserve"> de sus compañeros, escucharán y atenderán las revisiones de ortografía, coherencia y cohesión por parte de la docente.</w:t>
      </w:r>
    </w:p>
    <w:p w14:paraId="46BD4275" w14:textId="77777777" w:rsidR="00466262" w:rsidRDefault="008C33C4">
      <w:r>
        <w:t>La etapa 4, los estudiantes plasmarán su escrito llamado mi autobiografía y entregarán un producto final que será un minibook donde cuen</w:t>
      </w:r>
      <w:r>
        <w:t xml:space="preserve">tan su autobiografía acompañada de imágenes y de las actividades trabajadas en la Escuela. Para los estudiantes con rezago o dificultades en la lectura y escritura se les acompañará con un trabajo diferenciado y su producto final será un álbum en el que a </w:t>
      </w:r>
      <w:r>
        <w:t xml:space="preserve">través de imágenes creadas por ellos o fotografías den cuenta de su autobiografía. </w:t>
      </w:r>
    </w:p>
    <w:p w14:paraId="65AB4EEE" w14:textId="77777777" w:rsidR="00466262" w:rsidRDefault="008C33C4">
      <w:r>
        <w:t>El acompañamiento de las familias en la entrega de este producto final es vital para el cierre de la propuesta.</w:t>
      </w:r>
    </w:p>
    <w:p w14:paraId="77FFE4C9" w14:textId="77777777" w:rsidR="00466262" w:rsidRDefault="008C33C4">
      <w:r>
        <w:t>Esta última etapa denominada cierre consta de un encuentro f</w:t>
      </w:r>
      <w:r>
        <w:t>estivo en el que se invitarán a las familias a las exposiciones que harán los estudiantes de sus minibooks y los estudiantes con dificultades en lectura y escritura entregarán sus álbumes. También contaremos con las participaciones de algunas madres de fam</w:t>
      </w:r>
      <w:r>
        <w:t xml:space="preserve">ilias que nos contaran sus experiencias en el acompañamiento y elaboración de estos productos. Los familiares que </w:t>
      </w:r>
      <w:r>
        <w:lastRenderedPageBreak/>
        <w:t>no puedan asistir ese día enviaran un video corto contándonos su experiencia y ese día lo proyectaremos en el Video Beam. Finalmente, tendremo</w:t>
      </w:r>
      <w:r>
        <w:t>s una evaluación y un compartir de los alimentos.</w:t>
      </w:r>
    </w:p>
    <w:p w14:paraId="2EF8FB8A" w14:textId="77777777" w:rsidR="00466262" w:rsidRDefault="008C33C4">
      <w:pPr>
        <w:pStyle w:val="Ttulo2"/>
        <w:numPr>
          <w:ilvl w:val="1"/>
          <w:numId w:val="12"/>
        </w:numPr>
      </w:pPr>
      <w:bookmarkStart w:id="27" w:name="_heading=h.3as4poj" w:colFirst="0" w:colLast="0"/>
      <w:bookmarkEnd w:id="27"/>
      <w:r>
        <w:t>Estructura de los Encuentros</w:t>
      </w:r>
    </w:p>
    <w:p w14:paraId="20D6B52D" w14:textId="77777777" w:rsidR="00466262" w:rsidRDefault="008C33C4">
      <w:r>
        <w:t xml:space="preserve">De acuerdo con las recomendaciones del Ministerio de Educación Nacional y el programa PTA se aplicarán los siguientes momentos: </w:t>
      </w:r>
    </w:p>
    <w:p w14:paraId="67F1433B" w14:textId="77777777" w:rsidR="00466262" w:rsidRDefault="008C33C4">
      <w:r>
        <w:t>Exploración: es el momento de la presentación de</w:t>
      </w:r>
      <w:r>
        <w:t xml:space="preserve"> cada encuentro, se toma la asistencia, se explican las actividades y los propósitos del día y se realiza una serie de preguntas que activan los saberes previos y la indagación.</w:t>
      </w:r>
    </w:p>
    <w:p w14:paraId="2DAD1E01" w14:textId="77777777" w:rsidR="00466262" w:rsidRDefault="008C33C4">
      <w:r>
        <w:t>Estructuración: es el momento para que la docente socialice los conceptos nece</w:t>
      </w:r>
      <w:r>
        <w:t>sarios para abordar el encuentro, la presentación de ejemplos y la funcionalidad en la vida diaria. Es el momento clave para asegurarse que el estudiante comprenda cómo esos conceptos pueden ser llevados a la práctica.</w:t>
      </w:r>
    </w:p>
    <w:p w14:paraId="6564D198" w14:textId="77777777" w:rsidR="00466262" w:rsidRDefault="008C33C4">
      <w:r>
        <w:t>Ejecución o práctica: es el momento d</w:t>
      </w:r>
      <w:r>
        <w:t>e dar las indicaciones para que los estudiantes desarrollen las actividades propuestas. Se le explica las actividades de acuerdo con la planeación hecha: si es individual o en grupo y se les explica a los estudiantes que requieren flexibilización curricula</w:t>
      </w:r>
      <w:r>
        <w:t>r las actividades propias que debe realizar. Se les brinda el acompañamiento necesario para llevar a cabo lo propuesto.</w:t>
      </w:r>
    </w:p>
    <w:p w14:paraId="67C9AE20" w14:textId="77777777" w:rsidR="00466262" w:rsidRDefault="008C33C4">
      <w:r>
        <w:lastRenderedPageBreak/>
        <w:t xml:space="preserve">Transferencia: es el momento de reflexión, introspección y comunicación a los compañeros y docente sobre su trabajo. El estudiante hará </w:t>
      </w:r>
      <w:r>
        <w:t xml:space="preserve">uso del discurso oral para compartir su trabajo. Evaluación formativa: se valora al estudiante de acuerdo con la rúbrica presentada. </w:t>
      </w:r>
    </w:p>
    <w:p w14:paraId="3F29EFC5" w14:textId="77777777" w:rsidR="00466262" w:rsidRDefault="008C33C4">
      <w:r>
        <w:rPr>
          <w:b/>
        </w:rPr>
        <w:t>Evaluación formativa:</w:t>
      </w:r>
      <w:r>
        <w:t xml:space="preserve"> se valora al estudiante de acuerdo con la rúbrica presentada, finalizada cada etapa. </w:t>
      </w:r>
    </w:p>
    <w:p w14:paraId="46E032DB" w14:textId="77777777" w:rsidR="00466262" w:rsidRDefault="008C33C4">
      <w:pPr>
        <w:ind w:left="709" w:firstLine="0"/>
        <w:jc w:val="left"/>
        <w:rPr>
          <w:b/>
          <w:i/>
        </w:rPr>
      </w:pPr>
      <w:bookmarkStart w:id="28" w:name="_heading=h.1pxezwc" w:colFirst="0" w:colLast="0"/>
      <w:bookmarkEnd w:id="28"/>
      <w:r>
        <w:t>Cuadro 3.</w:t>
      </w:r>
      <w:r>
        <w:br/>
      </w:r>
      <w:r>
        <w:rPr>
          <w:i/>
        </w:rPr>
        <w:t>Etap</w:t>
      </w:r>
      <w:r>
        <w:rPr>
          <w:i/>
        </w:rPr>
        <w:t>a 1. Tema: Habilidades socioemocionales- encuentro 1.</w:t>
      </w:r>
    </w:p>
    <w:tbl>
      <w:tblPr>
        <w:tblStyle w:val="a4"/>
        <w:tblW w:w="8505"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2126"/>
        <w:gridCol w:w="6379"/>
      </w:tblGrid>
      <w:tr w:rsidR="00466262" w14:paraId="3A5163E0" w14:textId="77777777">
        <w:trPr>
          <w:tblHeader/>
        </w:trPr>
        <w:tc>
          <w:tcPr>
            <w:tcW w:w="8505" w:type="dxa"/>
            <w:gridSpan w:val="2"/>
          </w:tcPr>
          <w:p w14:paraId="220BD0AE" w14:textId="77777777" w:rsidR="00466262" w:rsidRDefault="008C33C4">
            <w:pPr>
              <w:spacing w:line="276" w:lineRule="auto"/>
              <w:ind w:firstLine="0"/>
              <w:jc w:val="center"/>
              <w:rPr>
                <w:b/>
                <w:sz w:val="20"/>
                <w:szCs w:val="20"/>
              </w:rPr>
            </w:pPr>
            <w:bookmarkStart w:id="29" w:name="_heading=h.49x2ik5" w:colFirst="0" w:colLast="0"/>
            <w:bookmarkEnd w:id="29"/>
            <w:r>
              <w:rPr>
                <w:b/>
                <w:sz w:val="20"/>
                <w:szCs w:val="20"/>
              </w:rPr>
              <w:t>ETAPA 1. TEMA: HABILIDADES SOCIOEMOCIONALES. (ENCUENTRO 1)</w:t>
            </w:r>
          </w:p>
        </w:tc>
      </w:tr>
      <w:tr w:rsidR="00466262" w14:paraId="7D0490B9" w14:textId="77777777">
        <w:tc>
          <w:tcPr>
            <w:tcW w:w="2126" w:type="dxa"/>
          </w:tcPr>
          <w:p w14:paraId="5F7158D9" w14:textId="77777777" w:rsidR="00466262" w:rsidRDefault="008C33C4">
            <w:pPr>
              <w:spacing w:line="276" w:lineRule="auto"/>
              <w:ind w:firstLine="0"/>
              <w:rPr>
                <w:sz w:val="20"/>
                <w:szCs w:val="20"/>
              </w:rPr>
            </w:pPr>
            <w:r>
              <w:rPr>
                <w:sz w:val="20"/>
                <w:szCs w:val="20"/>
              </w:rPr>
              <w:t>Estándar de lenguaje</w:t>
            </w:r>
          </w:p>
        </w:tc>
        <w:tc>
          <w:tcPr>
            <w:tcW w:w="6379" w:type="dxa"/>
          </w:tcPr>
          <w:p w14:paraId="1A6A59D2" w14:textId="77777777" w:rsidR="00466262" w:rsidRDefault="008C33C4">
            <w:pPr>
              <w:spacing w:line="276" w:lineRule="auto"/>
              <w:ind w:firstLine="0"/>
              <w:rPr>
                <w:sz w:val="20"/>
                <w:szCs w:val="20"/>
              </w:rPr>
            </w:pPr>
            <w:r>
              <w:rPr>
                <w:sz w:val="20"/>
                <w:szCs w:val="20"/>
              </w:rPr>
              <w:t>Produzco textos orales que responden a distintos propósitos comunicativos.</w:t>
            </w:r>
          </w:p>
        </w:tc>
      </w:tr>
      <w:tr w:rsidR="00466262" w14:paraId="5BEA7A7D" w14:textId="77777777">
        <w:tc>
          <w:tcPr>
            <w:tcW w:w="2126" w:type="dxa"/>
          </w:tcPr>
          <w:p w14:paraId="3330F554" w14:textId="77777777" w:rsidR="00466262" w:rsidRDefault="008C33C4">
            <w:pPr>
              <w:spacing w:line="276" w:lineRule="auto"/>
              <w:ind w:firstLine="0"/>
              <w:rPr>
                <w:sz w:val="20"/>
                <w:szCs w:val="20"/>
              </w:rPr>
            </w:pPr>
            <w:r>
              <w:rPr>
                <w:sz w:val="20"/>
                <w:szCs w:val="20"/>
              </w:rPr>
              <w:t>Derechos básicos de aprendizaje</w:t>
            </w:r>
          </w:p>
        </w:tc>
        <w:tc>
          <w:tcPr>
            <w:tcW w:w="6379" w:type="dxa"/>
          </w:tcPr>
          <w:p w14:paraId="7840758C" w14:textId="77777777" w:rsidR="00466262" w:rsidRDefault="008C33C4">
            <w:pPr>
              <w:spacing w:line="276" w:lineRule="auto"/>
              <w:ind w:firstLine="0"/>
              <w:rPr>
                <w:sz w:val="20"/>
                <w:szCs w:val="20"/>
              </w:rPr>
            </w:pPr>
            <w:r>
              <w:rPr>
                <w:sz w:val="20"/>
                <w:szCs w:val="20"/>
              </w:rPr>
              <w:t>Comprende que algunos escritos y manifestaciones artísticas pueden estar compuestos por texto, sonido e imágenes.</w:t>
            </w:r>
          </w:p>
        </w:tc>
      </w:tr>
      <w:tr w:rsidR="00466262" w14:paraId="284DA178" w14:textId="77777777">
        <w:tc>
          <w:tcPr>
            <w:tcW w:w="2126" w:type="dxa"/>
          </w:tcPr>
          <w:p w14:paraId="4D69E659" w14:textId="77777777" w:rsidR="00466262" w:rsidRDefault="008C33C4">
            <w:pPr>
              <w:spacing w:line="276" w:lineRule="auto"/>
              <w:ind w:firstLine="0"/>
              <w:rPr>
                <w:sz w:val="20"/>
                <w:szCs w:val="20"/>
              </w:rPr>
            </w:pPr>
            <w:r>
              <w:rPr>
                <w:sz w:val="20"/>
                <w:szCs w:val="20"/>
              </w:rPr>
              <w:t>Indicador de desempeño</w:t>
            </w:r>
          </w:p>
        </w:tc>
        <w:tc>
          <w:tcPr>
            <w:tcW w:w="6379" w:type="dxa"/>
          </w:tcPr>
          <w:p w14:paraId="72B6D579" w14:textId="77777777" w:rsidR="00466262" w:rsidRDefault="008C33C4">
            <w:pPr>
              <w:spacing w:line="276" w:lineRule="auto"/>
              <w:ind w:firstLine="0"/>
              <w:rPr>
                <w:sz w:val="20"/>
                <w:szCs w:val="20"/>
              </w:rPr>
            </w:pPr>
            <w:r>
              <w:rPr>
                <w:sz w:val="20"/>
                <w:szCs w:val="20"/>
              </w:rPr>
              <w:t>Ser: se re</w:t>
            </w:r>
            <w:r>
              <w:rPr>
                <w:sz w:val="20"/>
                <w:szCs w:val="20"/>
              </w:rPr>
              <w:t>conoce como un ser de emociones que obra motivado por ellas.</w:t>
            </w:r>
          </w:p>
          <w:p w14:paraId="6B28676F" w14:textId="77777777" w:rsidR="00466262" w:rsidRDefault="008C33C4">
            <w:pPr>
              <w:spacing w:line="276" w:lineRule="auto"/>
              <w:ind w:firstLine="0"/>
              <w:rPr>
                <w:sz w:val="20"/>
                <w:szCs w:val="20"/>
              </w:rPr>
            </w:pPr>
            <w:r>
              <w:rPr>
                <w:sz w:val="20"/>
                <w:szCs w:val="20"/>
              </w:rPr>
              <w:t>Saber: comprende que las emociones hacen parte de los seres humanos y que nos llevan a obrar o no en determinada dirección.</w:t>
            </w:r>
          </w:p>
          <w:p w14:paraId="0814FD7F" w14:textId="77777777" w:rsidR="00466262" w:rsidRDefault="008C33C4">
            <w:pPr>
              <w:spacing w:line="276" w:lineRule="auto"/>
              <w:ind w:firstLine="0"/>
              <w:rPr>
                <w:sz w:val="20"/>
                <w:szCs w:val="20"/>
              </w:rPr>
            </w:pPr>
            <w:r>
              <w:rPr>
                <w:sz w:val="20"/>
                <w:szCs w:val="20"/>
              </w:rPr>
              <w:t xml:space="preserve">Hacer: expresa ante sus compañeros y docente (de forma oral o escrita) </w:t>
            </w:r>
            <w:r>
              <w:rPr>
                <w:sz w:val="20"/>
                <w:szCs w:val="20"/>
              </w:rPr>
              <w:t>las emociones que acompañan su día y cómo estas lo llevan a obrar.</w:t>
            </w:r>
          </w:p>
        </w:tc>
      </w:tr>
      <w:tr w:rsidR="00466262" w14:paraId="472DF226" w14:textId="77777777">
        <w:tc>
          <w:tcPr>
            <w:tcW w:w="2126" w:type="dxa"/>
          </w:tcPr>
          <w:p w14:paraId="45383224" w14:textId="77777777" w:rsidR="00466262" w:rsidRDefault="008C33C4">
            <w:pPr>
              <w:spacing w:line="276" w:lineRule="auto"/>
              <w:ind w:firstLine="0"/>
              <w:rPr>
                <w:sz w:val="20"/>
                <w:szCs w:val="20"/>
              </w:rPr>
            </w:pPr>
            <w:r>
              <w:rPr>
                <w:sz w:val="20"/>
                <w:szCs w:val="20"/>
              </w:rPr>
              <w:t>Evidencia de Aprendizaje</w:t>
            </w:r>
          </w:p>
        </w:tc>
        <w:tc>
          <w:tcPr>
            <w:tcW w:w="6379" w:type="dxa"/>
          </w:tcPr>
          <w:p w14:paraId="17E855BD" w14:textId="77777777" w:rsidR="00466262" w:rsidRDefault="008C33C4">
            <w:pPr>
              <w:spacing w:line="276" w:lineRule="auto"/>
              <w:ind w:firstLine="0"/>
              <w:rPr>
                <w:sz w:val="20"/>
                <w:szCs w:val="20"/>
              </w:rPr>
            </w:pPr>
            <w:r>
              <w:rPr>
                <w:sz w:val="20"/>
                <w:szCs w:val="20"/>
              </w:rPr>
              <w:t>Fichas realizadas.</w:t>
            </w:r>
          </w:p>
        </w:tc>
      </w:tr>
      <w:tr w:rsidR="00466262" w14:paraId="081B0FA8" w14:textId="77777777">
        <w:tc>
          <w:tcPr>
            <w:tcW w:w="2126" w:type="dxa"/>
          </w:tcPr>
          <w:p w14:paraId="48AF8860" w14:textId="77777777" w:rsidR="00466262" w:rsidRDefault="008C33C4">
            <w:pPr>
              <w:spacing w:line="276" w:lineRule="auto"/>
              <w:ind w:firstLine="0"/>
              <w:rPr>
                <w:sz w:val="20"/>
                <w:szCs w:val="20"/>
              </w:rPr>
            </w:pPr>
            <w:r>
              <w:rPr>
                <w:sz w:val="20"/>
                <w:szCs w:val="20"/>
              </w:rPr>
              <w:t>Conceptualización</w:t>
            </w:r>
          </w:p>
        </w:tc>
        <w:tc>
          <w:tcPr>
            <w:tcW w:w="6379" w:type="dxa"/>
          </w:tcPr>
          <w:p w14:paraId="110FAC49" w14:textId="77777777" w:rsidR="00466262" w:rsidRDefault="008C33C4">
            <w:pPr>
              <w:numPr>
                <w:ilvl w:val="0"/>
                <w:numId w:val="5"/>
              </w:numPr>
              <w:pBdr>
                <w:top w:val="nil"/>
                <w:left w:val="nil"/>
                <w:bottom w:val="nil"/>
                <w:right w:val="nil"/>
                <w:between w:val="nil"/>
              </w:pBdr>
              <w:spacing w:after="0" w:line="276" w:lineRule="auto"/>
              <w:rPr>
                <w:color w:val="000000"/>
                <w:sz w:val="20"/>
                <w:szCs w:val="20"/>
              </w:rPr>
            </w:pPr>
            <w:r>
              <w:rPr>
                <w:color w:val="000000"/>
                <w:sz w:val="20"/>
                <w:szCs w:val="20"/>
              </w:rPr>
              <w:t>Autoconciencia: Reconocimiento de las emociones</w:t>
            </w:r>
          </w:p>
          <w:p w14:paraId="21512518" w14:textId="77777777" w:rsidR="00466262" w:rsidRDefault="008C33C4">
            <w:pPr>
              <w:numPr>
                <w:ilvl w:val="0"/>
                <w:numId w:val="5"/>
              </w:numPr>
              <w:pBdr>
                <w:top w:val="nil"/>
                <w:left w:val="nil"/>
                <w:bottom w:val="nil"/>
                <w:right w:val="nil"/>
                <w:between w:val="nil"/>
              </w:pBdr>
              <w:spacing w:after="0" w:line="276" w:lineRule="auto"/>
              <w:rPr>
                <w:color w:val="000000"/>
                <w:sz w:val="20"/>
                <w:szCs w:val="20"/>
              </w:rPr>
            </w:pPr>
            <w:r>
              <w:rPr>
                <w:color w:val="000000"/>
                <w:sz w:val="20"/>
                <w:szCs w:val="20"/>
              </w:rPr>
              <w:t xml:space="preserve">Autorregulación: Manejo de las emociones. </w:t>
            </w:r>
          </w:p>
          <w:p w14:paraId="4108C284" w14:textId="77777777" w:rsidR="00466262" w:rsidRDefault="008C33C4">
            <w:pPr>
              <w:numPr>
                <w:ilvl w:val="0"/>
                <w:numId w:val="5"/>
              </w:numPr>
              <w:pBdr>
                <w:top w:val="nil"/>
                <w:left w:val="nil"/>
                <w:bottom w:val="nil"/>
                <w:right w:val="nil"/>
                <w:between w:val="nil"/>
              </w:pBdr>
              <w:spacing w:after="160" w:line="276" w:lineRule="auto"/>
              <w:rPr>
                <w:color w:val="000000"/>
                <w:sz w:val="20"/>
                <w:szCs w:val="20"/>
              </w:rPr>
            </w:pPr>
            <w:r>
              <w:rPr>
                <w:color w:val="000000"/>
                <w:sz w:val="20"/>
                <w:szCs w:val="20"/>
              </w:rPr>
              <w:t>Conciencia social Las emociones: Empatía.</w:t>
            </w:r>
          </w:p>
        </w:tc>
      </w:tr>
      <w:tr w:rsidR="00466262" w14:paraId="78C51846" w14:textId="77777777">
        <w:tc>
          <w:tcPr>
            <w:tcW w:w="8505" w:type="dxa"/>
            <w:gridSpan w:val="2"/>
          </w:tcPr>
          <w:p w14:paraId="1134615F" w14:textId="77777777" w:rsidR="00466262" w:rsidRDefault="008C33C4">
            <w:pPr>
              <w:spacing w:line="276" w:lineRule="auto"/>
              <w:ind w:firstLine="0"/>
              <w:rPr>
                <w:sz w:val="20"/>
                <w:szCs w:val="20"/>
              </w:rPr>
            </w:pPr>
            <w:r>
              <w:rPr>
                <w:sz w:val="20"/>
                <w:szCs w:val="20"/>
              </w:rPr>
              <w:t xml:space="preserve">Propósitos: </w:t>
            </w:r>
          </w:p>
          <w:p w14:paraId="21883BFA" w14:textId="77777777" w:rsidR="00466262" w:rsidRDefault="008C33C4">
            <w:pPr>
              <w:numPr>
                <w:ilvl w:val="0"/>
                <w:numId w:val="2"/>
              </w:numPr>
              <w:pBdr>
                <w:top w:val="nil"/>
                <w:left w:val="nil"/>
                <w:bottom w:val="nil"/>
                <w:right w:val="nil"/>
                <w:between w:val="nil"/>
              </w:pBdr>
              <w:spacing w:after="0" w:line="360" w:lineRule="auto"/>
              <w:ind w:left="0" w:firstLine="31"/>
              <w:rPr>
                <w:rFonts w:eastAsia="Arial" w:cs="Arial"/>
                <w:color w:val="000000"/>
                <w:sz w:val="20"/>
                <w:szCs w:val="20"/>
              </w:rPr>
            </w:pPr>
            <w:r>
              <w:rPr>
                <w:rFonts w:eastAsia="Arial" w:cs="Arial"/>
                <w:color w:val="000000"/>
                <w:sz w:val="20"/>
                <w:szCs w:val="20"/>
              </w:rPr>
              <w:lastRenderedPageBreak/>
              <w:t>Que los estudiantes conozcan las diferentes emociones que acompañan al ser humano.</w:t>
            </w:r>
          </w:p>
          <w:p w14:paraId="02719DB9" w14:textId="77777777" w:rsidR="00466262" w:rsidRDefault="008C33C4">
            <w:pPr>
              <w:numPr>
                <w:ilvl w:val="0"/>
                <w:numId w:val="2"/>
              </w:numPr>
              <w:pBdr>
                <w:top w:val="nil"/>
                <w:left w:val="nil"/>
                <w:bottom w:val="nil"/>
                <w:right w:val="nil"/>
                <w:between w:val="nil"/>
              </w:pBdr>
              <w:spacing w:after="0" w:line="360" w:lineRule="auto"/>
              <w:ind w:left="0" w:firstLine="31"/>
              <w:rPr>
                <w:rFonts w:eastAsia="Arial" w:cs="Arial"/>
                <w:color w:val="000000"/>
                <w:sz w:val="20"/>
                <w:szCs w:val="20"/>
              </w:rPr>
            </w:pPr>
            <w:r>
              <w:rPr>
                <w:rFonts w:eastAsia="Arial" w:cs="Arial"/>
                <w:color w:val="000000"/>
                <w:sz w:val="20"/>
                <w:szCs w:val="20"/>
              </w:rPr>
              <w:t>Que los estudiantes identifiquen cómo reaccionan y actúan a partir de sus emociones.</w:t>
            </w:r>
          </w:p>
          <w:p w14:paraId="5BBC62A6" w14:textId="77777777" w:rsidR="00466262" w:rsidRDefault="008C33C4">
            <w:pPr>
              <w:numPr>
                <w:ilvl w:val="0"/>
                <w:numId w:val="2"/>
              </w:numPr>
              <w:pBdr>
                <w:top w:val="nil"/>
                <w:left w:val="nil"/>
                <w:bottom w:val="nil"/>
                <w:right w:val="nil"/>
                <w:between w:val="nil"/>
              </w:pBdr>
              <w:spacing w:after="0" w:line="360" w:lineRule="auto"/>
              <w:ind w:left="0" w:firstLine="31"/>
              <w:rPr>
                <w:rFonts w:eastAsia="Arial" w:cs="Arial"/>
                <w:color w:val="000000"/>
                <w:sz w:val="20"/>
                <w:szCs w:val="20"/>
              </w:rPr>
            </w:pPr>
            <w:r>
              <w:rPr>
                <w:rFonts w:eastAsia="Arial" w:cs="Arial"/>
                <w:color w:val="000000"/>
                <w:sz w:val="20"/>
                <w:szCs w:val="20"/>
              </w:rPr>
              <w:t>Brindar un espacio para que los estudiantes hagan introspección y creen sus propios disc</w:t>
            </w:r>
            <w:r>
              <w:rPr>
                <w:rFonts w:eastAsia="Arial" w:cs="Arial"/>
                <w:color w:val="000000"/>
                <w:sz w:val="20"/>
                <w:szCs w:val="20"/>
              </w:rPr>
              <w:t>ursos de manera oral y escrita frente a sus emociones.</w:t>
            </w:r>
          </w:p>
          <w:p w14:paraId="65216D18" w14:textId="77777777" w:rsidR="00466262" w:rsidRDefault="008C33C4">
            <w:pPr>
              <w:numPr>
                <w:ilvl w:val="0"/>
                <w:numId w:val="2"/>
              </w:numPr>
              <w:pBdr>
                <w:top w:val="nil"/>
                <w:left w:val="nil"/>
                <w:bottom w:val="nil"/>
                <w:right w:val="nil"/>
                <w:between w:val="nil"/>
              </w:pBdr>
              <w:spacing w:after="0" w:line="360" w:lineRule="auto"/>
              <w:ind w:left="0" w:firstLine="31"/>
              <w:rPr>
                <w:rFonts w:eastAsia="Arial" w:cs="Arial"/>
                <w:color w:val="000000"/>
                <w:sz w:val="20"/>
                <w:szCs w:val="20"/>
              </w:rPr>
            </w:pPr>
            <w:r>
              <w:rPr>
                <w:rFonts w:eastAsia="Arial" w:cs="Arial"/>
                <w:color w:val="000000"/>
                <w:sz w:val="20"/>
                <w:szCs w:val="20"/>
              </w:rPr>
              <w:t>Que los estudiantes establezcan relaciones de confianza con sus compañeros durante el trabajo en grupo de manera que pueda compartir lo que siente.</w:t>
            </w:r>
          </w:p>
          <w:p w14:paraId="4E632D0D" w14:textId="77777777" w:rsidR="00466262" w:rsidRDefault="008C33C4">
            <w:pPr>
              <w:numPr>
                <w:ilvl w:val="0"/>
                <w:numId w:val="2"/>
              </w:numPr>
              <w:pBdr>
                <w:top w:val="nil"/>
                <w:left w:val="nil"/>
                <w:bottom w:val="nil"/>
                <w:right w:val="nil"/>
                <w:between w:val="nil"/>
              </w:pBdr>
              <w:spacing w:after="0" w:line="360" w:lineRule="auto"/>
              <w:ind w:left="0" w:firstLine="31"/>
              <w:rPr>
                <w:rFonts w:eastAsia="Arial" w:cs="Arial"/>
                <w:color w:val="000000"/>
                <w:sz w:val="20"/>
                <w:szCs w:val="20"/>
              </w:rPr>
            </w:pPr>
            <w:r>
              <w:rPr>
                <w:rFonts w:eastAsia="Arial" w:cs="Arial"/>
                <w:color w:val="000000"/>
                <w:sz w:val="20"/>
                <w:szCs w:val="20"/>
              </w:rPr>
              <w:t xml:space="preserve">Que los estudiantes con barreras para el aprendizaje </w:t>
            </w:r>
            <w:r>
              <w:rPr>
                <w:rFonts w:eastAsia="Arial" w:cs="Arial"/>
                <w:color w:val="000000"/>
                <w:sz w:val="20"/>
                <w:szCs w:val="20"/>
              </w:rPr>
              <w:t>se sientan incluidos dentro de las actividades y que sientan toda la confianza para pedirle ayuda a sus compañeros y docente para realizar las actividades.</w:t>
            </w:r>
          </w:p>
          <w:p w14:paraId="4DC424D0" w14:textId="77777777" w:rsidR="00466262" w:rsidRDefault="008C33C4">
            <w:pPr>
              <w:numPr>
                <w:ilvl w:val="0"/>
                <w:numId w:val="2"/>
              </w:numPr>
              <w:pBdr>
                <w:top w:val="nil"/>
                <w:left w:val="nil"/>
                <w:bottom w:val="nil"/>
                <w:right w:val="nil"/>
                <w:between w:val="nil"/>
              </w:pBdr>
              <w:spacing w:line="360" w:lineRule="auto"/>
              <w:ind w:left="0" w:firstLine="31"/>
              <w:rPr>
                <w:rFonts w:eastAsia="Arial" w:cs="Arial"/>
                <w:color w:val="000000"/>
                <w:sz w:val="20"/>
                <w:szCs w:val="20"/>
              </w:rPr>
            </w:pPr>
            <w:r>
              <w:rPr>
                <w:rFonts w:eastAsia="Arial" w:cs="Arial"/>
                <w:color w:val="000000"/>
                <w:sz w:val="20"/>
                <w:szCs w:val="20"/>
              </w:rPr>
              <w:t>Que los familiares ayuden en la elaboración del minibook plasmando las emociones de los estudiantes,</w:t>
            </w:r>
            <w:r>
              <w:rPr>
                <w:rFonts w:eastAsia="Arial" w:cs="Arial"/>
                <w:color w:val="000000"/>
                <w:sz w:val="20"/>
                <w:szCs w:val="20"/>
              </w:rPr>
              <w:t xml:space="preserve"> sus reacciones y cómo los ven sus compañeros.</w:t>
            </w:r>
          </w:p>
        </w:tc>
      </w:tr>
    </w:tbl>
    <w:p w14:paraId="3C413808" w14:textId="77777777" w:rsidR="00466262" w:rsidRDefault="00466262">
      <w:pPr>
        <w:rPr>
          <w:b/>
        </w:rPr>
      </w:pPr>
    </w:p>
    <w:p w14:paraId="2D0F5576" w14:textId="77777777" w:rsidR="00466262" w:rsidRDefault="008C33C4">
      <w:pPr>
        <w:rPr>
          <w:b/>
        </w:rPr>
      </w:pPr>
      <w:r>
        <w:rPr>
          <w:b/>
        </w:rPr>
        <w:t xml:space="preserve">Exploración: </w:t>
      </w:r>
    </w:p>
    <w:p w14:paraId="404E5F71" w14:textId="77777777" w:rsidR="00466262" w:rsidRDefault="008C33C4">
      <w:bookmarkStart w:id="30" w:name="_heading=h.2p2csry" w:colFirst="0" w:colLast="0"/>
      <w:bookmarkEnd w:id="30"/>
      <w:r>
        <w:t>1. Saludo, asistencia, explicar normas de comportamiento en el aula y la dinámica de participación.</w:t>
      </w:r>
    </w:p>
    <w:p w14:paraId="19B04825" w14:textId="77777777" w:rsidR="00466262" w:rsidRDefault="008C33C4">
      <w:r>
        <w:t>2. Explicar los criterios de evaluación.</w:t>
      </w:r>
    </w:p>
    <w:p w14:paraId="1ACC81F8" w14:textId="77777777" w:rsidR="00466262" w:rsidRDefault="008C33C4">
      <w:r>
        <w:t xml:space="preserve">3. Presentación del tema: </w:t>
      </w:r>
    </w:p>
    <w:p w14:paraId="32A2C85C" w14:textId="77777777" w:rsidR="00466262" w:rsidRDefault="008C33C4">
      <w:r>
        <w:t>-Activación de los conocimientos previos: se realizan preguntas tales como: ¿Qué son emo</w:t>
      </w:r>
      <w:r>
        <w:t xml:space="preserve">ciones? ¿Para qué sirven las emociones? </w:t>
      </w:r>
    </w:p>
    <w:p w14:paraId="29ED2CEB" w14:textId="77777777" w:rsidR="00466262" w:rsidRDefault="008C33C4">
      <w:r>
        <w:rPr>
          <w:b/>
        </w:rPr>
        <w:t>Estructuración:</w:t>
      </w:r>
      <w:r>
        <w:t xml:space="preserve"> se explica el concepto de emociones.</w:t>
      </w:r>
    </w:p>
    <w:p w14:paraId="0AE0EF64" w14:textId="77777777" w:rsidR="00466262" w:rsidRDefault="008C33C4">
      <w:bookmarkStart w:id="31" w:name="_heading=h.147n2zr" w:colFirst="0" w:colLast="0"/>
      <w:bookmarkEnd w:id="31"/>
      <w:r>
        <w:t>Se citan ejemplos de las emociones a través del listado de emoticones.</w:t>
      </w:r>
    </w:p>
    <w:p w14:paraId="724C95C2" w14:textId="77777777" w:rsidR="00466262" w:rsidRDefault="008C33C4">
      <w:r>
        <w:lastRenderedPageBreak/>
        <w:t>Se explica que las emociones no son buenas ni malas, hacen parte de nuestra vida.</w:t>
      </w:r>
    </w:p>
    <w:p w14:paraId="7F1A29C9" w14:textId="77777777" w:rsidR="00466262" w:rsidRDefault="008C33C4">
      <w:bookmarkStart w:id="32" w:name="_heading=h.3o7alnk" w:colFirst="0" w:colLast="0"/>
      <w:bookmarkEnd w:id="32"/>
      <w:r>
        <w:t>Se explic</w:t>
      </w:r>
      <w:r>
        <w:t xml:space="preserve">a las reacciones y acciones que se desencadenan frente a las emociones y se explica que éstas sí se califican como buenas o malas. Ejemplo si me siento enojado con mi compañero por que dijo algo de mí (la emoción es el enojo y no es bueno ni malo) pero si </w:t>
      </w:r>
      <w:r>
        <w:t>me acerco y le pego (esa acción si es incorrecta, no está bien hacerlo)</w:t>
      </w:r>
    </w:p>
    <w:p w14:paraId="29C1FD08" w14:textId="77777777" w:rsidR="00466262" w:rsidRDefault="008C33C4">
      <w:r>
        <w:t>Se citan herramientas para gestionar las emociones (autocontrol, pautas de respiración para calmarse, buscar mínimo dos soluciones: acudir al diálogo, si no me siento en condiciones de</w:t>
      </w:r>
      <w:r>
        <w:t xml:space="preserve"> hablar con mi compañero acudo a otra persona: un compañero o un adulto, en este caso tu profesora para ayudarme a resolver la situación.</w:t>
      </w:r>
    </w:p>
    <w:p w14:paraId="1214DCDF" w14:textId="77777777" w:rsidR="00466262" w:rsidRDefault="008C33C4">
      <w:pPr>
        <w:rPr>
          <w:b/>
        </w:rPr>
      </w:pPr>
      <w:bookmarkStart w:id="33" w:name="_heading=h.23ckvvd" w:colFirst="0" w:colLast="0"/>
      <w:bookmarkEnd w:id="33"/>
      <w:r>
        <w:rPr>
          <w:b/>
        </w:rPr>
        <w:t xml:space="preserve">Práctica: </w:t>
      </w:r>
    </w:p>
    <w:p w14:paraId="456A1CFF" w14:textId="77777777" w:rsidR="00466262" w:rsidRDefault="008C33C4">
      <w:r>
        <w:t>1.</w:t>
      </w:r>
      <w:r>
        <w:tab/>
        <w:t>Se le entrega a cada estudiante un listado de caritas que expresan las emociones para que identifique cu</w:t>
      </w:r>
      <w:r>
        <w:t xml:space="preserve">ales tiene a menudo. Luego responde las siguientes preguntas ¿Qué haces cuando te sientes así? ¿Cómo crees que debes actuar cuando te sientes así? (escribe mínimo dos acciones). Nota: todos los estudiantes realizan la misma actividad. </w:t>
      </w:r>
    </w:p>
    <w:p w14:paraId="12E72F24" w14:textId="77777777" w:rsidR="00466262" w:rsidRDefault="008C33C4">
      <w:pPr>
        <w:ind w:left="709" w:firstLine="0"/>
        <w:jc w:val="left"/>
        <w:rPr>
          <w:i/>
        </w:rPr>
      </w:pPr>
      <w:r>
        <w:t>Anexo 1.</w:t>
      </w:r>
      <w:r>
        <w:br/>
      </w:r>
      <w:r>
        <w:rPr>
          <w:i/>
        </w:rPr>
        <w:t xml:space="preserve">Listado de </w:t>
      </w:r>
      <w:r>
        <w:rPr>
          <w:i/>
        </w:rPr>
        <w:t>emociones</w:t>
      </w:r>
    </w:p>
    <w:p w14:paraId="4A083D03" w14:textId="77777777" w:rsidR="00466262" w:rsidRDefault="008C33C4">
      <w:pPr>
        <w:spacing w:after="0" w:line="276" w:lineRule="auto"/>
        <w:jc w:val="center"/>
      </w:pPr>
      <w:r>
        <w:rPr>
          <w:noProof/>
        </w:rPr>
        <w:lastRenderedPageBreak/>
        <w:drawing>
          <wp:inline distT="0" distB="0" distL="0" distR="0" wp14:anchorId="0D536FA6" wp14:editId="54EEF2FE">
            <wp:extent cx="2650126" cy="2620010"/>
            <wp:effectExtent l="0" t="0" r="0" b="0"/>
            <wp:docPr id="97" name="image4.png" descr="Interfaz de usuario gráfic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4.png" descr="Interfaz de usuario gráfica&#10;&#10;Descripción generada automáticamente"/>
                    <pic:cNvPicPr preferRelativeResize="0"/>
                  </pic:nvPicPr>
                  <pic:blipFill>
                    <a:blip r:embed="rId14"/>
                    <a:srcRect l="34534" t="16592" r="34857" b="10904"/>
                    <a:stretch>
                      <a:fillRect/>
                    </a:stretch>
                  </pic:blipFill>
                  <pic:spPr>
                    <a:xfrm>
                      <a:off x="0" y="0"/>
                      <a:ext cx="2650126" cy="2620010"/>
                    </a:xfrm>
                    <a:prstGeom prst="rect">
                      <a:avLst/>
                    </a:prstGeom>
                    <a:ln/>
                  </pic:spPr>
                </pic:pic>
              </a:graphicData>
            </a:graphic>
          </wp:inline>
        </w:drawing>
      </w:r>
    </w:p>
    <w:p w14:paraId="39197A20" w14:textId="77777777" w:rsidR="00466262" w:rsidRDefault="00466262">
      <w:pPr>
        <w:spacing w:after="0" w:line="276" w:lineRule="auto"/>
        <w:jc w:val="center"/>
      </w:pPr>
    </w:p>
    <w:p w14:paraId="216EF5E5" w14:textId="77777777" w:rsidR="00466262" w:rsidRDefault="008C33C4">
      <w:pPr>
        <w:sectPr w:rsidR="00466262">
          <w:pgSz w:w="12240" w:h="15840"/>
          <w:pgMar w:top="1440" w:right="1440" w:bottom="1440" w:left="1440" w:header="708" w:footer="708" w:gutter="0"/>
          <w:cols w:space="720"/>
        </w:sectPr>
      </w:pPr>
      <w:r>
        <w:t>2.</w:t>
      </w:r>
      <w:r>
        <w:tab/>
        <w:t>Se forma un círculo con los estudiantes y se le pasa a cada estudiante una hoja con su fotografía a color, la hoja va a ir rotando hacia la derecha y sus compañeros deberán pegarle un emoticón que le parezca que identifica a ca</w:t>
      </w:r>
      <w:r>
        <w:t>da compañero.</w:t>
      </w:r>
    </w:p>
    <w:p w14:paraId="38DC049E" w14:textId="77777777" w:rsidR="00466262" w:rsidRDefault="008C33C4">
      <w:pPr>
        <w:ind w:left="709" w:firstLine="0"/>
        <w:jc w:val="left"/>
        <w:rPr>
          <w:i/>
        </w:rPr>
      </w:pPr>
      <w:r>
        <w:lastRenderedPageBreak/>
        <w:t>Anexo 2.</w:t>
      </w:r>
      <w:r>
        <w:rPr>
          <w:i/>
        </w:rPr>
        <w:br/>
        <w:t>¿Cómo me ves?</w:t>
      </w:r>
    </w:p>
    <w:p w14:paraId="6BAA049A" w14:textId="77777777" w:rsidR="00466262" w:rsidRDefault="008C33C4">
      <w:pPr>
        <w:jc w:val="center"/>
      </w:pPr>
      <w:r>
        <w:rPr>
          <w:noProof/>
        </w:rPr>
        <w:drawing>
          <wp:inline distT="0" distB="0" distL="0" distR="0" wp14:anchorId="6DECE33F" wp14:editId="33D6D416">
            <wp:extent cx="1899423" cy="2416189"/>
            <wp:effectExtent l="0" t="0" r="0" b="0"/>
            <wp:docPr id="96" name="image5.png" descr="Interfaz de usuario gráfica, Tabl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5.png" descr="Interfaz de usuario gráfica, Tabla&#10;&#10;Descripción generada automáticamente"/>
                    <pic:cNvPicPr preferRelativeResize="0"/>
                  </pic:nvPicPr>
                  <pic:blipFill>
                    <a:blip r:embed="rId15"/>
                    <a:srcRect l="34210" t="16891" r="35671" b="11213"/>
                    <a:stretch>
                      <a:fillRect/>
                    </a:stretch>
                  </pic:blipFill>
                  <pic:spPr>
                    <a:xfrm>
                      <a:off x="0" y="0"/>
                      <a:ext cx="1899423" cy="2416189"/>
                    </a:xfrm>
                    <a:prstGeom prst="rect">
                      <a:avLst/>
                    </a:prstGeom>
                    <a:ln/>
                  </pic:spPr>
                </pic:pic>
              </a:graphicData>
            </a:graphic>
          </wp:inline>
        </w:drawing>
      </w:r>
      <w:r>
        <w:rPr>
          <w:noProof/>
        </w:rPr>
        <w:drawing>
          <wp:inline distT="0" distB="0" distL="0" distR="0" wp14:anchorId="53930E8E" wp14:editId="4BA25120">
            <wp:extent cx="1832947" cy="2238454"/>
            <wp:effectExtent l="0" t="0" r="0" b="0"/>
            <wp:docPr id="99" name="image8.png" descr="Interfaz de usuario gráfic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8.png" descr="Interfaz de usuario gráfica&#10;&#10;Descripción generada automáticamente"/>
                    <pic:cNvPicPr preferRelativeResize="0"/>
                  </pic:nvPicPr>
                  <pic:blipFill>
                    <a:blip r:embed="rId16"/>
                    <a:srcRect l="34697" t="26424" r="35676" b="5683"/>
                    <a:stretch>
                      <a:fillRect/>
                    </a:stretch>
                  </pic:blipFill>
                  <pic:spPr>
                    <a:xfrm>
                      <a:off x="0" y="0"/>
                      <a:ext cx="1832947" cy="2238454"/>
                    </a:xfrm>
                    <a:prstGeom prst="rect">
                      <a:avLst/>
                    </a:prstGeom>
                    <a:ln/>
                  </pic:spPr>
                </pic:pic>
              </a:graphicData>
            </a:graphic>
          </wp:inline>
        </w:drawing>
      </w:r>
    </w:p>
    <w:p w14:paraId="747F74AA" w14:textId="77777777" w:rsidR="00466262" w:rsidRDefault="008C33C4">
      <w:r>
        <w:t>3.</w:t>
      </w:r>
      <w:r>
        <w:tab/>
        <w:t>Se forman grupos de tres para que socialicen sus emociones y las que agregaron sus compañeros.</w:t>
      </w:r>
    </w:p>
    <w:p w14:paraId="58AB8D2D" w14:textId="77777777" w:rsidR="00466262" w:rsidRDefault="008C33C4">
      <w:pPr>
        <w:rPr>
          <w:b/>
        </w:rPr>
      </w:pPr>
      <w:r>
        <w:rPr>
          <w:b/>
        </w:rPr>
        <w:t xml:space="preserve">Transferencia: </w:t>
      </w:r>
    </w:p>
    <w:p w14:paraId="4853D515" w14:textId="77777777" w:rsidR="00466262" w:rsidRDefault="008C33C4">
      <w:bookmarkStart w:id="34" w:name="_heading=h.ihv636" w:colFirst="0" w:colLast="0"/>
      <w:bookmarkEnd w:id="34"/>
      <w:r>
        <w:t>Nota: todos los estudiantes realizan la misma actividad.</w:t>
      </w:r>
    </w:p>
    <w:p w14:paraId="53226962" w14:textId="77777777" w:rsidR="00466262" w:rsidRDefault="008C33C4">
      <w:r>
        <w:t xml:space="preserve">Plenaria: formamos de nuevo un círculo para la socialización y reflexión. </w:t>
      </w:r>
    </w:p>
    <w:p w14:paraId="6A31BDE0" w14:textId="77777777" w:rsidR="00466262" w:rsidRDefault="008C33C4">
      <w:r>
        <w:t>Proceso metacognitivo: responde las siguientes preguntas ¿Qué has aprendido hoy de ti? ¿Qué dificultades has tenido hoy en e</w:t>
      </w:r>
      <w:r>
        <w:t xml:space="preserve">ste encuentro? ¿Qué cosas de las que viste hoy te servirán para tu vida? ¿En qué ocasiones podrías utilizar lo que has aprendido? ¿Qué has aprendido de tus compañeros? ¿Qué situaciones debo respetar de mis compañeros? ¿Qué frase regalo quieres brindarle a </w:t>
      </w:r>
      <w:r>
        <w:t>un compañero?</w:t>
      </w:r>
    </w:p>
    <w:p w14:paraId="114E1C16" w14:textId="77777777" w:rsidR="00466262" w:rsidRDefault="008C33C4">
      <w:pPr>
        <w:rPr>
          <w:b/>
        </w:rPr>
      </w:pPr>
      <w:r>
        <w:rPr>
          <w:b/>
        </w:rPr>
        <w:lastRenderedPageBreak/>
        <w:t xml:space="preserve">En casa: </w:t>
      </w:r>
    </w:p>
    <w:p w14:paraId="7C982612" w14:textId="77777777" w:rsidR="00466262" w:rsidRDefault="008C33C4">
      <w:r>
        <w:t>Lleva el listado de emoticones y pinta en la noche una emoción que refleje cómo te sentiste en el día.</w:t>
      </w:r>
    </w:p>
    <w:p w14:paraId="73F97593" w14:textId="77777777" w:rsidR="00466262" w:rsidRDefault="008C33C4">
      <w:pPr>
        <w:ind w:left="709" w:firstLine="0"/>
        <w:jc w:val="left"/>
        <w:rPr>
          <w:i/>
        </w:rPr>
      </w:pPr>
      <w:r>
        <w:t>Anexo 2.</w:t>
      </w:r>
      <w:r>
        <w:br/>
      </w:r>
      <w:r>
        <w:rPr>
          <w:i/>
        </w:rPr>
        <w:t>¿Cómo me ves?</w:t>
      </w:r>
    </w:p>
    <w:p w14:paraId="44207E1D" w14:textId="77777777" w:rsidR="00466262" w:rsidRDefault="008C33C4">
      <w:pPr>
        <w:jc w:val="center"/>
      </w:pPr>
      <w:r>
        <w:rPr>
          <w:noProof/>
        </w:rPr>
        <w:drawing>
          <wp:inline distT="0" distB="0" distL="0" distR="0" wp14:anchorId="2D0F15EA" wp14:editId="36C86AF4">
            <wp:extent cx="1832947" cy="2238454"/>
            <wp:effectExtent l="0" t="0" r="0" b="0"/>
            <wp:docPr id="98" name="image8.png" descr="Interfaz de usuario gráfic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8.png" descr="Interfaz de usuario gráfica&#10;&#10;Descripción generada automáticamente"/>
                    <pic:cNvPicPr preferRelativeResize="0"/>
                  </pic:nvPicPr>
                  <pic:blipFill>
                    <a:blip r:embed="rId16"/>
                    <a:srcRect l="34697" t="26424" r="35676" b="5683"/>
                    <a:stretch>
                      <a:fillRect/>
                    </a:stretch>
                  </pic:blipFill>
                  <pic:spPr>
                    <a:xfrm>
                      <a:off x="0" y="0"/>
                      <a:ext cx="1832947" cy="2238454"/>
                    </a:xfrm>
                    <a:prstGeom prst="rect">
                      <a:avLst/>
                    </a:prstGeom>
                    <a:ln/>
                  </pic:spPr>
                </pic:pic>
              </a:graphicData>
            </a:graphic>
          </wp:inline>
        </w:drawing>
      </w:r>
    </w:p>
    <w:p w14:paraId="2D93062A" w14:textId="77777777" w:rsidR="00466262" w:rsidRDefault="008C33C4">
      <w:r>
        <w:t xml:space="preserve">Responde preguntas: ¿A quién debo acudir cuando me siento muy triste, muy feliz, enfermo, aburrido? </w:t>
      </w:r>
    </w:p>
    <w:p w14:paraId="7C6034BF" w14:textId="77777777" w:rsidR="00466262" w:rsidRDefault="008C33C4">
      <w:r>
        <w:t>Con</w:t>
      </w:r>
      <w:r>
        <w:t xml:space="preserve"> ayuda de sus familiares elabora una portada con material reciclable titulada mi autobiografía, luego va agregando 10 hojas de block para formar un libro.</w:t>
      </w:r>
    </w:p>
    <w:p w14:paraId="11D48C22" w14:textId="77777777" w:rsidR="00466262" w:rsidRDefault="008C33C4">
      <w:r>
        <w:t>En la primera hoja escribe su nombre y lo decora.</w:t>
      </w:r>
    </w:p>
    <w:p w14:paraId="2210BADC" w14:textId="77777777" w:rsidR="00466262" w:rsidRDefault="008C33C4">
      <w:r>
        <w:t>En la segunda hoja escribe un texto titulado “mis e</w:t>
      </w:r>
      <w:r>
        <w:t xml:space="preserve">mociones”: allí escribe cuales son las emociones que han acompañado sus momentos importantes y que acciones ha </w:t>
      </w:r>
      <w:r>
        <w:lastRenderedPageBreak/>
        <w:t>realizado. En la tercera hoja escribe un texto titulado “cómo me ven mis compañeros” y escribe un texto contando las emociones con que los identi</w:t>
      </w:r>
      <w:r>
        <w:t>fican sus compañeros de salón y escribe si le gustó lo que dijeron sus compañeros o si no gustó y qué haría para cambiarlo. Nota los estudiantes con dificultades desarrollan las actividades a través de dibujos.</w:t>
      </w:r>
    </w:p>
    <w:p w14:paraId="76DD60D6" w14:textId="77777777" w:rsidR="00466262" w:rsidRDefault="008C33C4">
      <w:pPr>
        <w:ind w:left="709" w:firstLine="0"/>
        <w:jc w:val="left"/>
        <w:rPr>
          <w:b/>
          <w:i/>
        </w:rPr>
      </w:pPr>
      <w:bookmarkStart w:id="35" w:name="_heading=h.32hioqz" w:colFirst="0" w:colLast="0"/>
      <w:bookmarkEnd w:id="35"/>
      <w:r>
        <w:t>Cuadro 4.</w:t>
      </w:r>
      <w:r>
        <w:br/>
      </w:r>
      <w:r>
        <w:rPr>
          <w:i/>
        </w:rPr>
        <w:t>Etapa 1. Tema: Habilidades socioemo</w:t>
      </w:r>
      <w:r>
        <w:rPr>
          <w:i/>
        </w:rPr>
        <w:t>cionales- encuentro 2</w:t>
      </w:r>
    </w:p>
    <w:tbl>
      <w:tblPr>
        <w:tblStyle w:val="a6"/>
        <w:tblW w:w="8789"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2263"/>
        <w:gridCol w:w="6526"/>
      </w:tblGrid>
      <w:tr w:rsidR="00466262" w14:paraId="0D11B652" w14:textId="77777777">
        <w:tc>
          <w:tcPr>
            <w:tcW w:w="8789" w:type="dxa"/>
            <w:gridSpan w:val="2"/>
            <w:vAlign w:val="center"/>
          </w:tcPr>
          <w:p w14:paraId="25D8E68F" w14:textId="77777777" w:rsidR="00466262" w:rsidRDefault="008C33C4">
            <w:pPr>
              <w:spacing w:line="240" w:lineRule="auto"/>
              <w:jc w:val="center"/>
              <w:rPr>
                <w:b/>
                <w:sz w:val="20"/>
                <w:szCs w:val="20"/>
              </w:rPr>
            </w:pPr>
            <w:r>
              <w:rPr>
                <w:b/>
                <w:sz w:val="20"/>
                <w:szCs w:val="20"/>
              </w:rPr>
              <w:t>ETAPA 1: TEMA: HABILIDADES SOCIOEMOCIONALES: (ENCUENTRO 2)</w:t>
            </w:r>
          </w:p>
        </w:tc>
      </w:tr>
      <w:tr w:rsidR="00466262" w14:paraId="4AD6A375" w14:textId="77777777">
        <w:tc>
          <w:tcPr>
            <w:tcW w:w="2263" w:type="dxa"/>
            <w:vAlign w:val="center"/>
          </w:tcPr>
          <w:p w14:paraId="7B8C2E5E" w14:textId="77777777" w:rsidR="00466262" w:rsidRDefault="008C33C4">
            <w:pPr>
              <w:spacing w:line="240" w:lineRule="auto"/>
              <w:ind w:firstLine="0"/>
              <w:rPr>
                <w:sz w:val="20"/>
                <w:szCs w:val="20"/>
              </w:rPr>
            </w:pPr>
            <w:r>
              <w:rPr>
                <w:sz w:val="20"/>
                <w:szCs w:val="20"/>
              </w:rPr>
              <w:t>Estándar de competencias ciudadanas.</w:t>
            </w:r>
          </w:p>
        </w:tc>
        <w:tc>
          <w:tcPr>
            <w:tcW w:w="6526" w:type="dxa"/>
            <w:vAlign w:val="center"/>
          </w:tcPr>
          <w:p w14:paraId="4BDBD065" w14:textId="77777777" w:rsidR="00466262" w:rsidRDefault="008C33C4">
            <w:pPr>
              <w:spacing w:line="240" w:lineRule="auto"/>
              <w:ind w:firstLine="0"/>
              <w:rPr>
                <w:sz w:val="20"/>
                <w:szCs w:val="20"/>
              </w:rPr>
            </w:pPr>
            <w:bookmarkStart w:id="36" w:name="_heading=h.1hmsyys" w:colFirst="0" w:colLast="0"/>
            <w:bookmarkEnd w:id="36"/>
            <w:r>
              <w:rPr>
                <w:sz w:val="20"/>
                <w:szCs w:val="20"/>
              </w:rPr>
              <w:t>Comprendo la importancia de valores básicos de la convivencia ciudadana como la solidaridad, el cuidado, el buen trato y el respeto por mí mismo y por los demás, y los practico en mi contexto cercano (hogar, salón de clase, recreo, etc.)</w:t>
            </w:r>
          </w:p>
        </w:tc>
      </w:tr>
      <w:tr w:rsidR="00466262" w14:paraId="4BDBE848" w14:textId="77777777">
        <w:tc>
          <w:tcPr>
            <w:tcW w:w="2263" w:type="dxa"/>
            <w:vAlign w:val="center"/>
          </w:tcPr>
          <w:p w14:paraId="2749A782" w14:textId="77777777" w:rsidR="00466262" w:rsidRDefault="008C33C4">
            <w:pPr>
              <w:spacing w:line="240" w:lineRule="auto"/>
              <w:ind w:firstLine="0"/>
              <w:rPr>
                <w:sz w:val="20"/>
                <w:szCs w:val="20"/>
              </w:rPr>
            </w:pPr>
            <w:r>
              <w:rPr>
                <w:sz w:val="20"/>
                <w:szCs w:val="20"/>
              </w:rPr>
              <w:t>Competencias espe</w:t>
            </w:r>
            <w:r>
              <w:rPr>
                <w:sz w:val="20"/>
                <w:szCs w:val="20"/>
              </w:rPr>
              <w:t>cíficas</w:t>
            </w:r>
          </w:p>
        </w:tc>
        <w:tc>
          <w:tcPr>
            <w:tcW w:w="6526" w:type="dxa"/>
            <w:vAlign w:val="center"/>
          </w:tcPr>
          <w:p w14:paraId="4FABDE33" w14:textId="77777777" w:rsidR="00466262" w:rsidRDefault="008C33C4">
            <w:pPr>
              <w:spacing w:line="240" w:lineRule="auto"/>
              <w:ind w:firstLine="0"/>
              <w:rPr>
                <w:sz w:val="20"/>
                <w:szCs w:val="20"/>
              </w:rPr>
            </w:pPr>
            <w:r>
              <w:rPr>
                <w:sz w:val="20"/>
                <w:szCs w:val="20"/>
              </w:rPr>
              <w:t>Comprendo que las normas ayudan a promover el buen trato y evitar el maltrato en el juego y en la vida escolar.</w:t>
            </w:r>
          </w:p>
          <w:p w14:paraId="0F78184E" w14:textId="77777777" w:rsidR="00466262" w:rsidRDefault="008C33C4">
            <w:pPr>
              <w:spacing w:line="240" w:lineRule="auto"/>
              <w:ind w:firstLine="0"/>
              <w:rPr>
                <w:sz w:val="20"/>
                <w:szCs w:val="20"/>
              </w:rPr>
            </w:pPr>
            <w:r>
              <w:rPr>
                <w:sz w:val="20"/>
                <w:szCs w:val="20"/>
              </w:rPr>
              <w:t>Conozco y respeto las reglas básicas del diálogo, como el uso de la palabra y el respeto por la palabra de la otra persona.</w:t>
            </w:r>
          </w:p>
          <w:p w14:paraId="0D4930A5" w14:textId="77777777" w:rsidR="00466262" w:rsidRDefault="008C33C4">
            <w:pPr>
              <w:spacing w:line="240" w:lineRule="auto"/>
              <w:ind w:firstLine="0"/>
              <w:rPr>
                <w:sz w:val="20"/>
                <w:szCs w:val="20"/>
              </w:rPr>
            </w:pPr>
            <w:r>
              <w:rPr>
                <w:sz w:val="20"/>
                <w:szCs w:val="20"/>
              </w:rPr>
              <w:t>Conozco y us</w:t>
            </w:r>
            <w:r>
              <w:rPr>
                <w:sz w:val="20"/>
                <w:szCs w:val="20"/>
              </w:rPr>
              <w:t>o estrategias sencillas de resolución pacífica de conflictos.</w:t>
            </w:r>
          </w:p>
        </w:tc>
      </w:tr>
      <w:tr w:rsidR="00466262" w14:paraId="29D3B7DB" w14:textId="77777777">
        <w:tc>
          <w:tcPr>
            <w:tcW w:w="2263" w:type="dxa"/>
            <w:vAlign w:val="center"/>
          </w:tcPr>
          <w:p w14:paraId="4E6AF0CA" w14:textId="77777777" w:rsidR="00466262" w:rsidRDefault="008C33C4">
            <w:pPr>
              <w:spacing w:line="240" w:lineRule="auto"/>
              <w:ind w:firstLine="0"/>
              <w:rPr>
                <w:sz w:val="20"/>
                <w:szCs w:val="20"/>
              </w:rPr>
            </w:pPr>
            <w:r>
              <w:rPr>
                <w:sz w:val="20"/>
                <w:szCs w:val="20"/>
              </w:rPr>
              <w:t>Indicador de desempeño</w:t>
            </w:r>
          </w:p>
        </w:tc>
        <w:tc>
          <w:tcPr>
            <w:tcW w:w="6526" w:type="dxa"/>
            <w:vAlign w:val="center"/>
          </w:tcPr>
          <w:p w14:paraId="77A45F07" w14:textId="77777777" w:rsidR="00466262" w:rsidRDefault="008C33C4">
            <w:pPr>
              <w:spacing w:line="240" w:lineRule="auto"/>
              <w:ind w:firstLine="0"/>
              <w:rPr>
                <w:sz w:val="20"/>
                <w:szCs w:val="20"/>
              </w:rPr>
            </w:pPr>
            <w:r>
              <w:rPr>
                <w:sz w:val="20"/>
                <w:szCs w:val="20"/>
              </w:rPr>
              <w:t>Ser: Propone comportamientos de respeto y solidaridad con sus compañeros y denuncia cuando alguien es irrespetado o excluido.</w:t>
            </w:r>
          </w:p>
          <w:p w14:paraId="77DE9417" w14:textId="77777777" w:rsidR="00466262" w:rsidRDefault="008C33C4">
            <w:pPr>
              <w:spacing w:line="240" w:lineRule="auto"/>
              <w:ind w:firstLine="0"/>
              <w:rPr>
                <w:sz w:val="20"/>
                <w:szCs w:val="20"/>
              </w:rPr>
            </w:pPr>
            <w:r>
              <w:rPr>
                <w:sz w:val="20"/>
                <w:szCs w:val="20"/>
              </w:rPr>
              <w:t>Saber: Comprende los conceptos de empatía, i</w:t>
            </w:r>
            <w:r>
              <w:rPr>
                <w:sz w:val="20"/>
                <w:szCs w:val="20"/>
              </w:rPr>
              <w:t>nclusión y conflicto en situaciones cotidianas de la escuela y hogar.</w:t>
            </w:r>
          </w:p>
          <w:p w14:paraId="30E41CA2" w14:textId="77777777" w:rsidR="00466262" w:rsidRDefault="008C33C4">
            <w:pPr>
              <w:spacing w:line="240" w:lineRule="auto"/>
              <w:ind w:firstLine="0"/>
              <w:rPr>
                <w:sz w:val="20"/>
                <w:szCs w:val="20"/>
              </w:rPr>
            </w:pPr>
            <w:r>
              <w:rPr>
                <w:sz w:val="20"/>
                <w:szCs w:val="20"/>
              </w:rPr>
              <w:t>Hacer: Comparte con sus compañeros la manera de resolver conflictos.</w:t>
            </w:r>
          </w:p>
          <w:p w14:paraId="3A2B4A72" w14:textId="77777777" w:rsidR="00466262" w:rsidRDefault="008C33C4">
            <w:pPr>
              <w:spacing w:line="240" w:lineRule="auto"/>
              <w:ind w:firstLine="0"/>
              <w:rPr>
                <w:sz w:val="20"/>
                <w:szCs w:val="20"/>
              </w:rPr>
            </w:pPr>
            <w:r>
              <w:rPr>
                <w:sz w:val="20"/>
                <w:szCs w:val="20"/>
              </w:rPr>
              <w:t>Escribe y dibuja en su minibook las acciones que realizará para respetar a sus compañeros y resolver situaciones conf</w:t>
            </w:r>
            <w:r>
              <w:rPr>
                <w:sz w:val="20"/>
                <w:szCs w:val="20"/>
              </w:rPr>
              <w:t>licto.</w:t>
            </w:r>
          </w:p>
        </w:tc>
      </w:tr>
      <w:tr w:rsidR="00466262" w14:paraId="191619C1" w14:textId="77777777">
        <w:tc>
          <w:tcPr>
            <w:tcW w:w="2263" w:type="dxa"/>
            <w:vAlign w:val="center"/>
          </w:tcPr>
          <w:p w14:paraId="3A410821" w14:textId="77777777" w:rsidR="00466262" w:rsidRDefault="008C33C4">
            <w:pPr>
              <w:spacing w:line="240" w:lineRule="auto"/>
              <w:ind w:firstLine="0"/>
              <w:rPr>
                <w:sz w:val="20"/>
                <w:szCs w:val="20"/>
              </w:rPr>
            </w:pPr>
            <w:r>
              <w:rPr>
                <w:sz w:val="20"/>
                <w:szCs w:val="20"/>
              </w:rPr>
              <w:t>Evidencia de Aprendizaje</w:t>
            </w:r>
          </w:p>
        </w:tc>
        <w:tc>
          <w:tcPr>
            <w:tcW w:w="6526" w:type="dxa"/>
            <w:vAlign w:val="center"/>
          </w:tcPr>
          <w:p w14:paraId="6BE19CF9" w14:textId="77777777" w:rsidR="00466262" w:rsidRDefault="008C33C4">
            <w:pPr>
              <w:spacing w:line="240" w:lineRule="auto"/>
              <w:ind w:firstLine="0"/>
              <w:rPr>
                <w:sz w:val="20"/>
                <w:szCs w:val="20"/>
              </w:rPr>
            </w:pPr>
            <w:r>
              <w:rPr>
                <w:sz w:val="20"/>
                <w:szCs w:val="20"/>
              </w:rPr>
              <w:t>Resuelve estudios de caso.</w:t>
            </w:r>
          </w:p>
          <w:p w14:paraId="494FE522" w14:textId="77777777" w:rsidR="00466262" w:rsidRDefault="008C33C4">
            <w:pPr>
              <w:spacing w:line="240" w:lineRule="auto"/>
              <w:ind w:firstLine="0"/>
              <w:rPr>
                <w:sz w:val="20"/>
                <w:szCs w:val="20"/>
              </w:rPr>
            </w:pPr>
            <w:r>
              <w:rPr>
                <w:sz w:val="20"/>
                <w:szCs w:val="20"/>
              </w:rPr>
              <w:t>Trabaja en su minibook.</w:t>
            </w:r>
          </w:p>
        </w:tc>
      </w:tr>
      <w:tr w:rsidR="00466262" w14:paraId="5708A014" w14:textId="77777777">
        <w:tc>
          <w:tcPr>
            <w:tcW w:w="2263" w:type="dxa"/>
            <w:vAlign w:val="center"/>
          </w:tcPr>
          <w:p w14:paraId="7FE6B0C4" w14:textId="77777777" w:rsidR="00466262" w:rsidRDefault="008C33C4">
            <w:pPr>
              <w:spacing w:line="240" w:lineRule="auto"/>
              <w:ind w:firstLine="0"/>
              <w:rPr>
                <w:sz w:val="20"/>
                <w:szCs w:val="20"/>
              </w:rPr>
            </w:pPr>
            <w:r>
              <w:rPr>
                <w:sz w:val="20"/>
                <w:szCs w:val="20"/>
              </w:rPr>
              <w:t>Conceptualización</w:t>
            </w:r>
          </w:p>
        </w:tc>
        <w:tc>
          <w:tcPr>
            <w:tcW w:w="6526" w:type="dxa"/>
            <w:vAlign w:val="center"/>
          </w:tcPr>
          <w:p w14:paraId="50183D1F" w14:textId="77777777" w:rsidR="00466262" w:rsidRDefault="008C33C4">
            <w:pPr>
              <w:spacing w:line="240" w:lineRule="auto"/>
              <w:ind w:firstLine="0"/>
              <w:rPr>
                <w:sz w:val="20"/>
                <w:szCs w:val="20"/>
              </w:rPr>
            </w:pPr>
            <w:r>
              <w:rPr>
                <w:sz w:val="20"/>
                <w:szCs w:val="20"/>
              </w:rPr>
              <w:t>Relación con los demás: Manejo de conflictos interpersonales.</w:t>
            </w:r>
          </w:p>
          <w:p w14:paraId="4CEDBA15" w14:textId="77777777" w:rsidR="00466262" w:rsidRDefault="008C33C4">
            <w:pPr>
              <w:spacing w:line="240" w:lineRule="auto"/>
              <w:ind w:firstLine="0"/>
              <w:rPr>
                <w:sz w:val="20"/>
                <w:szCs w:val="20"/>
              </w:rPr>
            </w:pPr>
            <w:r>
              <w:rPr>
                <w:sz w:val="20"/>
                <w:szCs w:val="20"/>
              </w:rPr>
              <w:t>Toma responsable de decisiones: Responsabilidad.</w:t>
            </w:r>
          </w:p>
        </w:tc>
      </w:tr>
    </w:tbl>
    <w:p w14:paraId="00F2010D" w14:textId="77777777" w:rsidR="00466262" w:rsidRDefault="00466262"/>
    <w:p w14:paraId="5F1F04C5" w14:textId="77777777" w:rsidR="00466262" w:rsidRDefault="008C33C4">
      <w:r>
        <w:rPr>
          <w:b/>
        </w:rPr>
        <w:lastRenderedPageBreak/>
        <w:t>Exploración:</w:t>
      </w:r>
      <w:r>
        <w:t xml:space="preserve"> activación de saberes previos: ¿Qué es un conflicto? ¿Qué es diálogo? ¿Para qué sirve el diálogo? ¿Qué es conciliar? ¿Cuándo debemos disculparnos? ¿Qué es violencia? ¿Qué formas de violencia c</w:t>
      </w:r>
      <w:r>
        <w:t>onocemos? ¿Por qué nunca debemos acudir a la violencia? ¿Qué es el perdón? ¿Qué es reparación?</w:t>
      </w:r>
    </w:p>
    <w:p w14:paraId="4406EA7C" w14:textId="77777777" w:rsidR="00466262" w:rsidRDefault="008C33C4">
      <w:r>
        <w:rPr>
          <w:b/>
        </w:rPr>
        <w:t>Estructuración:</w:t>
      </w:r>
      <w:r>
        <w:t xml:space="preserve"> se socializan los conceptos de: conflicto, diálogo como herramienta para solucionar los conflictos, violencia: verbal, psicológica y física, perd</w:t>
      </w:r>
      <w:r>
        <w:t>ón y reparación a quienes hacemos daño.</w:t>
      </w:r>
    </w:p>
    <w:p w14:paraId="585E7215" w14:textId="77777777" w:rsidR="00466262" w:rsidRDefault="008C33C4">
      <w:r>
        <w:t>Nos apoyamos del video: resolvemos conflictos de manera pacífica disponible https://www.youtube.com/watch?v=JTP6VI30a50</w:t>
      </w:r>
    </w:p>
    <w:p w14:paraId="3A4B8411" w14:textId="77777777" w:rsidR="00466262" w:rsidRDefault="008C33C4">
      <w:r>
        <w:rPr>
          <w:b/>
        </w:rPr>
        <w:t>Práctica</w:t>
      </w:r>
      <w:r>
        <w:t xml:space="preserve">: </w:t>
      </w:r>
    </w:p>
    <w:p w14:paraId="7E16645A" w14:textId="77777777" w:rsidR="00466262" w:rsidRDefault="008C33C4">
      <w:r>
        <w:t>Nota: todos los estudiantes realizan la actividad.</w:t>
      </w:r>
    </w:p>
    <w:p w14:paraId="3C14CB47" w14:textId="77777777" w:rsidR="00466262" w:rsidRDefault="008C33C4">
      <w:r>
        <w:t>se muestran los siguientes videos:</w:t>
      </w:r>
      <w:r>
        <w:t xml:space="preserve"> Aprendemos de los Conflictos</w:t>
      </w:r>
    </w:p>
    <w:p w14:paraId="04C742EE" w14:textId="77777777" w:rsidR="00466262" w:rsidRDefault="008C33C4">
      <w:pPr>
        <w:rPr>
          <w:color w:val="000000"/>
        </w:rPr>
      </w:pPr>
      <w:r>
        <w:rPr>
          <w:color w:val="000000"/>
        </w:rPr>
        <w:t xml:space="preserve">https://www.youtube.com/watch?v=cAGlgWvFlGk </w:t>
      </w:r>
    </w:p>
    <w:p w14:paraId="6B5F59A8" w14:textId="77777777" w:rsidR="00466262" w:rsidRDefault="008C33C4">
      <w:pPr>
        <w:rPr>
          <w:color w:val="000000"/>
        </w:rPr>
      </w:pPr>
      <w:bookmarkStart w:id="37" w:name="_heading=h.41mghml" w:colFirst="0" w:colLast="0"/>
      <w:bookmarkEnd w:id="37"/>
      <w:r>
        <w:rPr>
          <w:color w:val="000000"/>
        </w:rPr>
        <w:t xml:space="preserve">Pequeños Ciudadanos: Resolviendo problemas de forma pacífica. https://www.youtube.com/watch?v=-vmi-6Ifl-c </w:t>
      </w:r>
    </w:p>
    <w:p w14:paraId="43FF80E3" w14:textId="77777777" w:rsidR="00466262" w:rsidRDefault="008C33C4">
      <w:r>
        <w:t xml:space="preserve">Los niños que no respetan las reglas </w:t>
      </w:r>
      <w:hyperlink r:id="rId17">
        <w:r>
          <w:rPr>
            <w:color w:val="000000"/>
          </w:rPr>
          <w:t>https://www.youtube.com/watch?v=</w:t>
        </w:r>
      </w:hyperlink>
      <w:hyperlink r:id="rId18">
        <w:r>
          <w:rPr>
            <w:color w:val="000000"/>
          </w:rPr>
          <w:t>hH0J8cTaCLQ</w:t>
        </w:r>
      </w:hyperlink>
      <w:r>
        <w:t xml:space="preserve"> y se les pide a los estudiantes que expliquen con sus propias palabras cómo se debería actuar.</w:t>
      </w:r>
    </w:p>
    <w:p w14:paraId="3C004BDF" w14:textId="77777777" w:rsidR="00466262" w:rsidRDefault="008C33C4">
      <w:r>
        <w:lastRenderedPageBreak/>
        <w:t>Se forman grupos y se les pi</w:t>
      </w:r>
      <w:r>
        <w:t>de que mencionen una situación en la que tuvieron un conflicto con un compañero y respondan ¿Cómo se solucionó la situación?</w:t>
      </w:r>
    </w:p>
    <w:p w14:paraId="726B87D2" w14:textId="77777777" w:rsidR="00466262" w:rsidRDefault="008C33C4">
      <w:r>
        <w:t>Se pide que mencionen una situación de su entorno familiar o de su barrio en la que se presentó un conflicto y cómo se solucionó.</w:t>
      </w:r>
    </w:p>
    <w:p w14:paraId="22466D04" w14:textId="77777777" w:rsidR="00466262" w:rsidRDefault="008C33C4">
      <w:r>
        <w:t>S</w:t>
      </w:r>
      <w:r>
        <w:t>e pide que mencionen dos formas de haber solucionado la situación.</w:t>
      </w:r>
    </w:p>
    <w:p w14:paraId="02D0F152" w14:textId="77777777" w:rsidR="00466262" w:rsidRDefault="008C33C4">
      <w:pPr>
        <w:rPr>
          <w:color w:val="0000FF"/>
          <w:u w:val="single"/>
        </w:rPr>
      </w:pPr>
      <w:r>
        <w:t>Juego de la ruleta: se les invita a los estudiantes al juego de la ruleta donde expresan soluciones a estudios de caso. (Juego interactivo creación propia) https://wordwall.net/es/resource/</w:t>
      </w:r>
      <w:r>
        <w:t>54436261/estudios-de-casos</w:t>
      </w:r>
    </w:p>
    <w:p w14:paraId="24C6997A" w14:textId="77777777" w:rsidR="00466262" w:rsidRDefault="008C33C4">
      <w:pPr>
        <w:ind w:left="709" w:firstLine="0"/>
        <w:jc w:val="left"/>
        <w:rPr>
          <w:i/>
          <w:color w:val="0000FF"/>
          <w:u w:val="single"/>
        </w:rPr>
      </w:pPr>
      <w:bookmarkStart w:id="38" w:name="_heading=h.2grqrue" w:colFirst="0" w:colLast="0"/>
      <w:bookmarkEnd w:id="38"/>
      <w:r>
        <w:t xml:space="preserve">Figura 2. </w:t>
      </w:r>
      <w:r>
        <w:br/>
      </w:r>
      <w:r>
        <w:rPr>
          <w:i/>
        </w:rPr>
        <w:t>Imagen de juego la ruleta.</w:t>
      </w:r>
    </w:p>
    <w:p w14:paraId="71FAAA1F" w14:textId="77777777" w:rsidR="00466262" w:rsidRDefault="008C33C4">
      <w:pPr>
        <w:jc w:val="center"/>
      </w:pPr>
      <w:r>
        <w:rPr>
          <w:noProof/>
        </w:rPr>
        <w:drawing>
          <wp:inline distT="0" distB="0" distL="0" distR="0" wp14:anchorId="41BBEE47" wp14:editId="61B0F940">
            <wp:extent cx="3033428" cy="2481032"/>
            <wp:effectExtent l="0" t="0" r="0" b="0"/>
            <wp:docPr id="101" name="image7.png" descr="Interfaz de usuario gráfica, Gráfic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7.png" descr="Interfaz de usuario gráfica, Gráfico&#10;&#10;Descripción generada automáticamente"/>
                    <pic:cNvPicPr preferRelativeResize="0"/>
                  </pic:nvPicPr>
                  <pic:blipFill>
                    <a:blip r:embed="rId19"/>
                    <a:srcRect l="30693" t="13341" r="37923" b="38493"/>
                    <a:stretch>
                      <a:fillRect/>
                    </a:stretch>
                  </pic:blipFill>
                  <pic:spPr>
                    <a:xfrm>
                      <a:off x="0" y="0"/>
                      <a:ext cx="3033428" cy="2481032"/>
                    </a:xfrm>
                    <a:prstGeom prst="rect">
                      <a:avLst/>
                    </a:prstGeom>
                    <a:ln/>
                  </pic:spPr>
                </pic:pic>
              </a:graphicData>
            </a:graphic>
          </wp:inline>
        </w:drawing>
      </w:r>
    </w:p>
    <w:p w14:paraId="385D5F13" w14:textId="77777777" w:rsidR="00466262" w:rsidRDefault="008C33C4">
      <w:r>
        <w:rPr>
          <w:b/>
        </w:rPr>
        <w:lastRenderedPageBreak/>
        <w:t>Transferencia:</w:t>
      </w:r>
      <w:r>
        <w:t xml:space="preserve"> escribe en una hoja de block el compromiso que harás cuando tengas un conflicto con un compañero. Nota: los estudiantes con dificultades en lectura y escritura realizarán su compromiso a través de oraciones cortas y dibujos.</w:t>
      </w:r>
    </w:p>
    <w:p w14:paraId="71152076" w14:textId="77777777" w:rsidR="00466262" w:rsidRDefault="008C33C4">
      <w:bookmarkStart w:id="39" w:name="_heading=h.vx1227" w:colFirst="0" w:colLast="0"/>
      <w:bookmarkEnd w:id="39"/>
      <w:r>
        <w:rPr>
          <w:b/>
        </w:rPr>
        <w:t xml:space="preserve">En casa: </w:t>
      </w:r>
      <w:r>
        <w:t>con ayuda de sus fami</w:t>
      </w:r>
      <w:r>
        <w:t>liares llena una hoja de su minibook y responde las siguientes preguntas:(Nota: todos los estudiantes realizan la misma actividad).</w:t>
      </w:r>
    </w:p>
    <w:p w14:paraId="528B306C" w14:textId="77777777" w:rsidR="00466262" w:rsidRDefault="008C33C4">
      <w:r>
        <w:t>1.</w:t>
      </w:r>
      <w:r>
        <w:tab/>
        <w:t>¿Qué es la empatía?</w:t>
      </w:r>
    </w:p>
    <w:p w14:paraId="40CD8C41" w14:textId="77777777" w:rsidR="00466262" w:rsidRDefault="008C33C4">
      <w:r>
        <w:t>2.</w:t>
      </w:r>
      <w:r>
        <w:tab/>
        <w:t>¿Qué es conflicto?</w:t>
      </w:r>
    </w:p>
    <w:p w14:paraId="288A7E78" w14:textId="77777777" w:rsidR="00466262" w:rsidRDefault="008C33C4">
      <w:r>
        <w:t>3.</w:t>
      </w:r>
      <w:r>
        <w:tab/>
        <w:t>¿Cómo debo solucionar un conflicto?</w:t>
      </w:r>
    </w:p>
    <w:p w14:paraId="642287CD" w14:textId="77777777" w:rsidR="00466262" w:rsidRDefault="008C33C4">
      <w:r>
        <w:t>4.</w:t>
      </w:r>
      <w:r>
        <w:tab/>
        <w:t>¿Qué debo hacer cuando un compañero n</w:t>
      </w:r>
      <w:r>
        <w:t>ecesita ayuda? Dibuja su acción</w:t>
      </w:r>
    </w:p>
    <w:p w14:paraId="1BC0A4E2" w14:textId="77777777" w:rsidR="00466262" w:rsidRDefault="008C33C4">
      <w:r>
        <w:t>5.</w:t>
      </w:r>
      <w:r>
        <w:tab/>
        <w:t>¿Qué debo hacer cuando un compañero molesto a otro? Dibuja su acción</w:t>
      </w:r>
    </w:p>
    <w:p w14:paraId="48822AAC" w14:textId="77777777" w:rsidR="00466262" w:rsidRDefault="008C33C4">
      <w:pPr>
        <w:rPr>
          <w:b/>
        </w:rPr>
      </w:pPr>
      <w:r>
        <w:rPr>
          <w:b/>
        </w:rPr>
        <w:t>Evaluación formativa</w:t>
      </w:r>
    </w:p>
    <w:p w14:paraId="44ABE7A5" w14:textId="77777777" w:rsidR="00466262" w:rsidRDefault="008C33C4">
      <w:pPr>
        <w:ind w:left="709" w:firstLine="0"/>
        <w:jc w:val="left"/>
        <w:rPr>
          <w:i/>
        </w:rPr>
      </w:pPr>
      <w:bookmarkStart w:id="40" w:name="_heading=h.3fwokq0" w:colFirst="0" w:colLast="0"/>
      <w:bookmarkEnd w:id="40"/>
      <w:r>
        <w:t>Cuadro 5.</w:t>
      </w:r>
      <w:r>
        <w:br/>
      </w:r>
      <w:r>
        <w:rPr>
          <w:i/>
        </w:rPr>
        <w:t>Evaluación formativa. Rúbrica de Evaluación</w:t>
      </w:r>
    </w:p>
    <w:tbl>
      <w:tblPr>
        <w:tblStyle w:val="a7"/>
        <w:tblW w:w="8490"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1275"/>
        <w:gridCol w:w="1560"/>
        <w:gridCol w:w="1425"/>
        <w:gridCol w:w="1545"/>
        <w:gridCol w:w="1590"/>
        <w:gridCol w:w="1095"/>
      </w:tblGrid>
      <w:tr w:rsidR="00466262" w14:paraId="4CBD30A0" w14:textId="77777777">
        <w:trPr>
          <w:tblHeader/>
        </w:trPr>
        <w:tc>
          <w:tcPr>
            <w:tcW w:w="1275" w:type="dxa"/>
            <w:shd w:val="clear" w:color="auto" w:fill="00B0F0"/>
          </w:tcPr>
          <w:p w14:paraId="11E272A5" w14:textId="77777777" w:rsidR="00466262" w:rsidRDefault="008C33C4">
            <w:pPr>
              <w:spacing w:line="240" w:lineRule="auto"/>
              <w:ind w:firstLine="0"/>
              <w:jc w:val="center"/>
              <w:rPr>
                <w:b/>
                <w:sz w:val="18"/>
                <w:szCs w:val="18"/>
              </w:rPr>
            </w:pPr>
            <w:bookmarkStart w:id="41" w:name="_heading=h.4f1mdlm" w:colFirst="0" w:colLast="0"/>
            <w:bookmarkEnd w:id="41"/>
            <w:r>
              <w:rPr>
                <w:b/>
                <w:color w:val="3B3838"/>
                <w:sz w:val="18"/>
                <w:szCs w:val="18"/>
              </w:rPr>
              <w:t>ASPECTOS</w:t>
            </w:r>
          </w:p>
        </w:tc>
        <w:tc>
          <w:tcPr>
            <w:tcW w:w="1560" w:type="dxa"/>
            <w:shd w:val="clear" w:color="auto" w:fill="00B0F0"/>
          </w:tcPr>
          <w:p w14:paraId="3754E548" w14:textId="77777777" w:rsidR="00466262" w:rsidRDefault="008C33C4">
            <w:pPr>
              <w:spacing w:line="240" w:lineRule="auto"/>
              <w:ind w:firstLine="0"/>
              <w:jc w:val="center"/>
              <w:rPr>
                <w:b/>
                <w:sz w:val="18"/>
                <w:szCs w:val="18"/>
              </w:rPr>
            </w:pPr>
            <w:r>
              <w:rPr>
                <w:b/>
                <w:color w:val="3B3838"/>
                <w:sz w:val="18"/>
                <w:szCs w:val="18"/>
              </w:rPr>
              <w:t>PORCENTAJE</w:t>
            </w:r>
          </w:p>
        </w:tc>
        <w:tc>
          <w:tcPr>
            <w:tcW w:w="1425" w:type="dxa"/>
            <w:shd w:val="clear" w:color="auto" w:fill="00B0F0"/>
          </w:tcPr>
          <w:p w14:paraId="4EECBD9E" w14:textId="77777777" w:rsidR="00466262" w:rsidRDefault="008C33C4">
            <w:pPr>
              <w:spacing w:line="240" w:lineRule="auto"/>
              <w:ind w:firstLine="0"/>
              <w:jc w:val="center"/>
              <w:rPr>
                <w:b/>
                <w:sz w:val="18"/>
                <w:szCs w:val="18"/>
              </w:rPr>
            </w:pPr>
            <w:r>
              <w:rPr>
                <w:b/>
                <w:color w:val="3B3838"/>
                <w:sz w:val="18"/>
                <w:szCs w:val="18"/>
              </w:rPr>
              <w:t>SUPERIOR</w:t>
            </w:r>
          </w:p>
        </w:tc>
        <w:tc>
          <w:tcPr>
            <w:tcW w:w="1545" w:type="dxa"/>
            <w:shd w:val="clear" w:color="auto" w:fill="00B0F0"/>
          </w:tcPr>
          <w:p w14:paraId="6B3334A8" w14:textId="77777777" w:rsidR="00466262" w:rsidRDefault="008C33C4">
            <w:pPr>
              <w:spacing w:line="240" w:lineRule="auto"/>
              <w:ind w:firstLine="0"/>
              <w:jc w:val="center"/>
              <w:rPr>
                <w:b/>
                <w:sz w:val="18"/>
                <w:szCs w:val="18"/>
              </w:rPr>
            </w:pPr>
            <w:r>
              <w:rPr>
                <w:b/>
                <w:color w:val="3B3838"/>
                <w:sz w:val="18"/>
                <w:szCs w:val="18"/>
              </w:rPr>
              <w:t>ALTO</w:t>
            </w:r>
          </w:p>
        </w:tc>
        <w:tc>
          <w:tcPr>
            <w:tcW w:w="1590" w:type="dxa"/>
            <w:shd w:val="clear" w:color="auto" w:fill="00B0F0"/>
          </w:tcPr>
          <w:p w14:paraId="2677FE34" w14:textId="77777777" w:rsidR="00466262" w:rsidRDefault="008C33C4">
            <w:pPr>
              <w:spacing w:line="240" w:lineRule="auto"/>
              <w:ind w:firstLine="0"/>
              <w:jc w:val="center"/>
              <w:rPr>
                <w:b/>
                <w:sz w:val="18"/>
                <w:szCs w:val="18"/>
              </w:rPr>
            </w:pPr>
            <w:r>
              <w:rPr>
                <w:b/>
                <w:color w:val="3B3838"/>
                <w:sz w:val="18"/>
                <w:szCs w:val="18"/>
              </w:rPr>
              <w:t>BÁSICO</w:t>
            </w:r>
          </w:p>
        </w:tc>
        <w:tc>
          <w:tcPr>
            <w:tcW w:w="1095" w:type="dxa"/>
            <w:shd w:val="clear" w:color="auto" w:fill="00B0F0"/>
          </w:tcPr>
          <w:p w14:paraId="645FDD64" w14:textId="77777777" w:rsidR="00466262" w:rsidRDefault="008C33C4">
            <w:pPr>
              <w:spacing w:line="240" w:lineRule="auto"/>
              <w:ind w:firstLine="0"/>
              <w:jc w:val="center"/>
              <w:rPr>
                <w:b/>
                <w:sz w:val="18"/>
                <w:szCs w:val="18"/>
              </w:rPr>
            </w:pPr>
            <w:r>
              <w:rPr>
                <w:b/>
                <w:color w:val="3B3838"/>
                <w:sz w:val="18"/>
                <w:szCs w:val="18"/>
              </w:rPr>
              <w:t>BAJO</w:t>
            </w:r>
          </w:p>
        </w:tc>
      </w:tr>
      <w:tr w:rsidR="00466262" w14:paraId="4BD66404" w14:textId="77777777">
        <w:tc>
          <w:tcPr>
            <w:tcW w:w="1275" w:type="dxa"/>
            <w:vAlign w:val="center"/>
          </w:tcPr>
          <w:p w14:paraId="10FF482A" w14:textId="77777777" w:rsidR="00466262" w:rsidRDefault="008C33C4">
            <w:pPr>
              <w:spacing w:line="240" w:lineRule="auto"/>
              <w:ind w:firstLine="0"/>
              <w:rPr>
                <w:sz w:val="20"/>
                <w:szCs w:val="20"/>
              </w:rPr>
            </w:pPr>
            <w:r>
              <w:rPr>
                <w:color w:val="3B3838"/>
                <w:sz w:val="20"/>
                <w:szCs w:val="20"/>
              </w:rPr>
              <w:t>Estructura.</w:t>
            </w:r>
          </w:p>
        </w:tc>
        <w:tc>
          <w:tcPr>
            <w:tcW w:w="1560" w:type="dxa"/>
            <w:vAlign w:val="center"/>
          </w:tcPr>
          <w:p w14:paraId="2C802529" w14:textId="77777777" w:rsidR="00466262" w:rsidRDefault="008C33C4">
            <w:pPr>
              <w:spacing w:line="240" w:lineRule="auto"/>
              <w:ind w:firstLine="0"/>
              <w:jc w:val="center"/>
              <w:rPr>
                <w:sz w:val="20"/>
                <w:szCs w:val="20"/>
              </w:rPr>
            </w:pPr>
            <w:r>
              <w:rPr>
                <w:color w:val="3B3838"/>
                <w:sz w:val="20"/>
                <w:szCs w:val="20"/>
              </w:rPr>
              <w:t>40%</w:t>
            </w:r>
          </w:p>
        </w:tc>
        <w:tc>
          <w:tcPr>
            <w:tcW w:w="1425" w:type="dxa"/>
            <w:vAlign w:val="center"/>
          </w:tcPr>
          <w:p w14:paraId="4B1E6EAF" w14:textId="77777777" w:rsidR="00466262" w:rsidRDefault="008C33C4">
            <w:pPr>
              <w:spacing w:line="240" w:lineRule="auto"/>
              <w:ind w:firstLine="0"/>
              <w:rPr>
                <w:sz w:val="20"/>
                <w:szCs w:val="20"/>
              </w:rPr>
            </w:pPr>
            <w:r>
              <w:rPr>
                <w:color w:val="3B3838"/>
                <w:sz w:val="20"/>
                <w:szCs w:val="20"/>
              </w:rPr>
              <w:t>Entrega las fichas sugeridas con orden y pulcritud.</w:t>
            </w:r>
          </w:p>
        </w:tc>
        <w:tc>
          <w:tcPr>
            <w:tcW w:w="1545" w:type="dxa"/>
            <w:vAlign w:val="center"/>
          </w:tcPr>
          <w:p w14:paraId="698912C7" w14:textId="77777777" w:rsidR="00466262" w:rsidRDefault="008C33C4">
            <w:pPr>
              <w:spacing w:line="240" w:lineRule="auto"/>
              <w:ind w:firstLine="0"/>
              <w:rPr>
                <w:sz w:val="20"/>
                <w:szCs w:val="20"/>
              </w:rPr>
            </w:pPr>
            <w:r>
              <w:rPr>
                <w:color w:val="3B3838"/>
                <w:sz w:val="20"/>
                <w:szCs w:val="20"/>
              </w:rPr>
              <w:t>Entrega las fichas sugeridas, aunque se evidencia desorden e incoherencia en las actividades.</w:t>
            </w:r>
          </w:p>
        </w:tc>
        <w:tc>
          <w:tcPr>
            <w:tcW w:w="1590" w:type="dxa"/>
            <w:vAlign w:val="center"/>
          </w:tcPr>
          <w:p w14:paraId="4AA24903" w14:textId="77777777" w:rsidR="00466262" w:rsidRDefault="008C33C4">
            <w:pPr>
              <w:spacing w:line="240" w:lineRule="auto"/>
              <w:ind w:firstLine="0"/>
              <w:rPr>
                <w:sz w:val="20"/>
                <w:szCs w:val="20"/>
              </w:rPr>
            </w:pPr>
            <w:r>
              <w:rPr>
                <w:color w:val="3B3838"/>
                <w:sz w:val="20"/>
                <w:szCs w:val="20"/>
              </w:rPr>
              <w:t>Se evidencia desorganización del material y es confuso para el lector.</w:t>
            </w:r>
          </w:p>
        </w:tc>
        <w:tc>
          <w:tcPr>
            <w:tcW w:w="1095" w:type="dxa"/>
            <w:vAlign w:val="center"/>
          </w:tcPr>
          <w:p w14:paraId="4ED7E76F" w14:textId="77777777" w:rsidR="00466262" w:rsidRDefault="008C33C4">
            <w:pPr>
              <w:spacing w:line="240" w:lineRule="auto"/>
              <w:ind w:firstLine="0"/>
              <w:rPr>
                <w:sz w:val="20"/>
                <w:szCs w:val="20"/>
              </w:rPr>
            </w:pPr>
            <w:r>
              <w:rPr>
                <w:color w:val="3B3838"/>
                <w:sz w:val="20"/>
                <w:szCs w:val="20"/>
              </w:rPr>
              <w:t>No presentó las fichas sugeridas.</w:t>
            </w:r>
          </w:p>
        </w:tc>
      </w:tr>
      <w:tr w:rsidR="00466262" w14:paraId="416B1273" w14:textId="77777777">
        <w:tc>
          <w:tcPr>
            <w:tcW w:w="1275" w:type="dxa"/>
            <w:vAlign w:val="center"/>
          </w:tcPr>
          <w:p w14:paraId="7AC7CD5C" w14:textId="77777777" w:rsidR="00466262" w:rsidRDefault="008C33C4">
            <w:pPr>
              <w:spacing w:line="240" w:lineRule="auto"/>
              <w:ind w:firstLine="0"/>
              <w:rPr>
                <w:sz w:val="20"/>
                <w:szCs w:val="20"/>
              </w:rPr>
            </w:pPr>
            <w:r>
              <w:rPr>
                <w:color w:val="3B3838"/>
                <w:sz w:val="20"/>
                <w:szCs w:val="20"/>
              </w:rPr>
              <w:lastRenderedPageBreak/>
              <w:t>Orden en las instrucciones.</w:t>
            </w:r>
          </w:p>
        </w:tc>
        <w:tc>
          <w:tcPr>
            <w:tcW w:w="1560" w:type="dxa"/>
            <w:vAlign w:val="center"/>
          </w:tcPr>
          <w:p w14:paraId="5E1E2F71" w14:textId="77777777" w:rsidR="00466262" w:rsidRDefault="008C33C4">
            <w:pPr>
              <w:spacing w:line="240" w:lineRule="auto"/>
              <w:ind w:firstLine="0"/>
              <w:jc w:val="center"/>
              <w:rPr>
                <w:sz w:val="20"/>
                <w:szCs w:val="20"/>
              </w:rPr>
            </w:pPr>
            <w:r>
              <w:rPr>
                <w:color w:val="3B3838"/>
                <w:sz w:val="20"/>
                <w:szCs w:val="20"/>
              </w:rPr>
              <w:t>20%</w:t>
            </w:r>
          </w:p>
        </w:tc>
        <w:tc>
          <w:tcPr>
            <w:tcW w:w="1425" w:type="dxa"/>
            <w:vAlign w:val="center"/>
          </w:tcPr>
          <w:p w14:paraId="470EE6FB" w14:textId="77777777" w:rsidR="00466262" w:rsidRDefault="008C33C4">
            <w:pPr>
              <w:spacing w:line="240" w:lineRule="auto"/>
              <w:ind w:firstLine="0"/>
              <w:rPr>
                <w:sz w:val="20"/>
                <w:szCs w:val="20"/>
              </w:rPr>
            </w:pPr>
            <w:r>
              <w:rPr>
                <w:color w:val="3B3838"/>
                <w:sz w:val="20"/>
                <w:szCs w:val="20"/>
              </w:rPr>
              <w:t>Reconoce todos los pasos necesarios para llevar a cabo un procedimiento y los escribe de forma ordenada.</w:t>
            </w:r>
          </w:p>
        </w:tc>
        <w:tc>
          <w:tcPr>
            <w:tcW w:w="1545" w:type="dxa"/>
            <w:vAlign w:val="center"/>
          </w:tcPr>
          <w:p w14:paraId="21BFF85D" w14:textId="77777777" w:rsidR="00466262" w:rsidRDefault="008C33C4">
            <w:pPr>
              <w:spacing w:line="240" w:lineRule="auto"/>
              <w:ind w:firstLine="0"/>
              <w:rPr>
                <w:sz w:val="20"/>
                <w:szCs w:val="20"/>
              </w:rPr>
            </w:pPr>
            <w:r>
              <w:rPr>
                <w:color w:val="3B3838"/>
                <w:sz w:val="20"/>
                <w:szCs w:val="20"/>
              </w:rPr>
              <w:t>Reconoce todos los pasos necesarios para llevar a cabo un procedimiento, pero los escribe de forma desordenada</w:t>
            </w:r>
          </w:p>
        </w:tc>
        <w:tc>
          <w:tcPr>
            <w:tcW w:w="1590" w:type="dxa"/>
            <w:vAlign w:val="center"/>
          </w:tcPr>
          <w:p w14:paraId="5CA7BEB5" w14:textId="77777777" w:rsidR="00466262" w:rsidRDefault="008C33C4">
            <w:pPr>
              <w:spacing w:line="240" w:lineRule="auto"/>
              <w:ind w:firstLine="0"/>
              <w:rPr>
                <w:sz w:val="20"/>
                <w:szCs w:val="20"/>
              </w:rPr>
            </w:pPr>
            <w:r>
              <w:rPr>
                <w:color w:val="3B3838"/>
                <w:sz w:val="20"/>
                <w:szCs w:val="20"/>
              </w:rPr>
              <w:t>Reconoce</w:t>
            </w:r>
            <w:r>
              <w:rPr>
                <w:color w:val="3B3838"/>
                <w:sz w:val="20"/>
                <w:szCs w:val="20"/>
              </w:rPr>
              <w:t xml:space="preserve"> algunos de los pasos necesarios para llevar a cabo un procedimiento.</w:t>
            </w:r>
          </w:p>
        </w:tc>
        <w:tc>
          <w:tcPr>
            <w:tcW w:w="1095" w:type="dxa"/>
            <w:vAlign w:val="center"/>
          </w:tcPr>
          <w:p w14:paraId="2A4C0510" w14:textId="77777777" w:rsidR="00466262" w:rsidRDefault="00466262">
            <w:pPr>
              <w:spacing w:line="240" w:lineRule="auto"/>
              <w:jc w:val="center"/>
              <w:rPr>
                <w:sz w:val="20"/>
                <w:szCs w:val="20"/>
              </w:rPr>
            </w:pPr>
          </w:p>
        </w:tc>
      </w:tr>
      <w:tr w:rsidR="00466262" w14:paraId="5DD44A42" w14:textId="77777777">
        <w:tc>
          <w:tcPr>
            <w:tcW w:w="1275" w:type="dxa"/>
            <w:vAlign w:val="center"/>
          </w:tcPr>
          <w:p w14:paraId="43AFA53C" w14:textId="77777777" w:rsidR="00466262" w:rsidRDefault="008C33C4">
            <w:pPr>
              <w:spacing w:line="240" w:lineRule="auto"/>
              <w:ind w:firstLine="0"/>
              <w:rPr>
                <w:sz w:val="20"/>
                <w:szCs w:val="20"/>
              </w:rPr>
            </w:pPr>
            <w:r>
              <w:rPr>
                <w:color w:val="3B3838"/>
                <w:sz w:val="20"/>
                <w:szCs w:val="20"/>
              </w:rPr>
              <w:t>Responsabilidad</w:t>
            </w:r>
          </w:p>
        </w:tc>
        <w:tc>
          <w:tcPr>
            <w:tcW w:w="1560" w:type="dxa"/>
            <w:vAlign w:val="center"/>
          </w:tcPr>
          <w:p w14:paraId="4462D85F" w14:textId="77777777" w:rsidR="00466262" w:rsidRDefault="008C33C4">
            <w:pPr>
              <w:spacing w:line="240" w:lineRule="auto"/>
              <w:ind w:firstLine="0"/>
              <w:jc w:val="center"/>
              <w:rPr>
                <w:sz w:val="20"/>
                <w:szCs w:val="20"/>
              </w:rPr>
            </w:pPr>
            <w:r>
              <w:rPr>
                <w:color w:val="3B3838"/>
                <w:sz w:val="20"/>
                <w:szCs w:val="20"/>
              </w:rPr>
              <w:t>20%</w:t>
            </w:r>
          </w:p>
        </w:tc>
        <w:tc>
          <w:tcPr>
            <w:tcW w:w="1425" w:type="dxa"/>
            <w:vAlign w:val="center"/>
          </w:tcPr>
          <w:p w14:paraId="1F138BBB" w14:textId="77777777" w:rsidR="00466262" w:rsidRDefault="008C33C4">
            <w:pPr>
              <w:spacing w:line="240" w:lineRule="auto"/>
              <w:ind w:firstLine="0"/>
              <w:rPr>
                <w:sz w:val="20"/>
                <w:szCs w:val="20"/>
              </w:rPr>
            </w:pPr>
            <w:r>
              <w:rPr>
                <w:color w:val="3B3838"/>
                <w:sz w:val="20"/>
                <w:szCs w:val="20"/>
              </w:rPr>
              <w:t>Realiza la entrega dentro del tiempo establecido.</w:t>
            </w:r>
          </w:p>
        </w:tc>
        <w:tc>
          <w:tcPr>
            <w:tcW w:w="1545" w:type="dxa"/>
            <w:vAlign w:val="center"/>
          </w:tcPr>
          <w:p w14:paraId="4BE448E5" w14:textId="77777777" w:rsidR="00466262" w:rsidRDefault="008C33C4">
            <w:pPr>
              <w:spacing w:line="240" w:lineRule="auto"/>
              <w:ind w:firstLine="0"/>
              <w:rPr>
                <w:sz w:val="20"/>
                <w:szCs w:val="20"/>
              </w:rPr>
            </w:pPr>
            <w:r>
              <w:rPr>
                <w:color w:val="3B3838"/>
                <w:sz w:val="20"/>
                <w:szCs w:val="20"/>
              </w:rPr>
              <w:t>Realiza la entrega con uno (1) o dos (2) días de retraso.</w:t>
            </w:r>
          </w:p>
        </w:tc>
        <w:tc>
          <w:tcPr>
            <w:tcW w:w="1590" w:type="dxa"/>
            <w:vAlign w:val="center"/>
          </w:tcPr>
          <w:p w14:paraId="0FCD495E" w14:textId="77777777" w:rsidR="00466262" w:rsidRDefault="008C33C4">
            <w:pPr>
              <w:pBdr>
                <w:top w:val="nil"/>
                <w:left w:val="nil"/>
                <w:bottom w:val="nil"/>
                <w:right w:val="nil"/>
                <w:between w:val="nil"/>
              </w:pBdr>
              <w:tabs>
                <w:tab w:val="left" w:pos="2940"/>
              </w:tabs>
              <w:spacing w:after="160" w:line="240" w:lineRule="auto"/>
              <w:ind w:firstLine="0"/>
              <w:rPr>
                <w:color w:val="3B3838"/>
                <w:sz w:val="20"/>
                <w:szCs w:val="20"/>
              </w:rPr>
            </w:pPr>
            <w:r>
              <w:rPr>
                <w:color w:val="3B3838"/>
                <w:sz w:val="20"/>
                <w:szCs w:val="20"/>
              </w:rPr>
              <w:t>Realiza la entrega con tres (3) o cuatro (4) días de retraso.</w:t>
            </w:r>
          </w:p>
        </w:tc>
        <w:tc>
          <w:tcPr>
            <w:tcW w:w="1095" w:type="dxa"/>
            <w:vAlign w:val="center"/>
          </w:tcPr>
          <w:p w14:paraId="51845C43" w14:textId="77777777" w:rsidR="00466262" w:rsidRDefault="00466262">
            <w:pPr>
              <w:spacing w:line="240" w:lineRule="auto"/>
              <w:jc w:val="center"/>
              <w:rPr>
                <w:sz w:val="20"/>
                <w:szCs w:val="20"/>
              </w:rPr>
            </w:pPr>
          </w:p>
        </w:tc>
      </w:tr>
      <w:tr w:rsidR="00466262" w14:paraId="5F8EE688" w14:textId="77777777">
        <w:tc>
          <w:tcPr>
            <w:tcW w:w="1275" w:type="dxa"/>
            <w:vAlign w:val="center"/>
          </w:tcPr>
          <w:p w14:paraId="3431B09A" w14:textId="77777777" w:rsidR="00466262" w:rsidRDefault="008C33C4">
            <w:pPr>
              <w:spacing w:line="240" w:lineRule="auto"/>
              <w:ind w:firstLine="0"/>
              <w:rPr>
                <w:sz w:val="20"/>
                <w:szCs w:val="20"/>
              </w:rPr>
            </w:pPr>
            <w:r>
              <w:rPr>
                <w:color w:val="3B3838"/>
                <w:sz w:val="20"/>
                <w:szCs w:val="20"/>
              </w:rPr>
              <w:t>Trabajo en equipo.</w:t>
            </w:r>
          </w:p>
        </w:tc>
        <w:tc>
          <w:tcPr>
            <w:tcW w:w="1560" w:type="dxa"/>
            <w:vAlign w:val="center"/>
          </w:tcPr>
          <w:p w14:paraId="7150C9A0" w14:textId="77777777" w:rsidR="00466262" w:rsidRDefault="008C33C4">
            <w:pPr>
              <w:spacing w:line="240" w:lineRule="auto"/>
              <w:ind w:firstLine="0"/>
              <w:jc w:val="center"/>
              <w:rPr>
                <w:sz w:val="20"/>
                <w:szCs w:val="20"/>
              </w:rPr>
            </w:pPr>
            <w:r>
              <w:rPr>
                <w:color w:val="3B3838"/>
                <w:sz w:val="20"/>
                <w:szCs w:val="20"/>
              </w:rPr>
              <w:t>20%</w:t>
            </w:r>
          </w:p>
        </w:tc>
        <w:tc>
          <w:tcPr>
            <w:tcW w:w="1425" w:type="dxa"/>
            <w:vAlign w:val="center"/>
          </w:tcPr>
          <w:p w14:paraId="4353FC7B" w14:textId="77777777" w:rsidR="00466262" w:rsidRDefault="008C33C4">
            <w:pPr>
              <w:spacing w:line="240" w:lineRule="auto"/>
              <w:ind w:firstLine="0"/>
              <w:rPr>
                <w:sz w:val="20"/>
                <w:szCs w:val="20"/>
              </w:rPr>
            </w:pPr>
            <w:r>
              <w:rPr>
                <w:color w:val="3B3838"/>
                <w:sz w:val="20"/>
                <w:szCs w:val="20"/>
              </w:rPr>
              <w:t>Aporta ideas, respeta las opiniones de sus compañeros y las organiza para llevar a cabo el trabajo sugerido.</w:t>
            </w:r>
          </w:p>
        </w:tc>
        <w:tc>
          <w:tcPr>
            <w:tcW w:w="1545" w:type="dxa"/>
            <w:vAlign w:val="center"/>
          </w:tcPr>
          <w:p w14:paraId="0809D02E" w14:textId="77777777" w:rsidR="00466262" w:rsidRDefault="008C33C4">
            <w:pPr>
              <w:spacing w:line="240" w:lineRule="auto"/>
              <w:ind w:firstLine="0"/>
              <w:rPr>
                <w:sz w:val="20"/>
                <w:szCs w:val="20"/>
              </w:rPr>
            </w:pPr>
            <w:r>
              <w:rPr>
                <w:color w:val="3B3838"/>
                <w:sz w:val="20"/>
                <w:szCs w:val="20"/>
              </w:rPr>
              <w:t>Aporta ideas para la comprensión del tema.</w:t>
            </w:r>
          </w:p>
        </w:tc>
        <w:tc>
          <w:tcPr>
            <w:tcW w:w="1590" w:type="dxa"/>
            <w:vAlign w:val="center"/>
          </w:tcPr>
          <w:p w14:paraId="7B8431D9" w14:textId="77777777" w:rsidR="00466262" w:rsidRDefault="008C33C4">
            <w:pPr>
              <w:spacing w:line="240" w:lineRule="auto"/>
              <w:ind w:firstLine="0"/>
              <w:rPr>
                <w:sz w:val="20"/>
                <w:szCs w:val="20"/>
              </w:rPr>
            </w:pPr>
            <w:r>
              <w:rPr>
                <w:color w:val="3B3838"/>
                <w:sz w:val="20"/>
                <w:szCs w:val="20"/>
              </w:rPr>
              <w:t>Decide apartarse del equipo y trabajar solo.</w:t>
            </w:r>
          </w:p>
        </w:tc>
        <w:tc>
          <w:tcPr>
            <w:tcW w:w="1095" w:type="dxa"/>
            <w:vAlign w:val="center"/>
          </w:tcPr>
          <w:p w14:paraId="19795A6E" w14:textId="77777777" w:rsidR="00466262" w:rsidRDefault="008C33C4">
            <w:pPr>
              <w:spacing w:line="240" w:lineRule="auto"/>
              <w:ind w:firstLine="0"/>
              <w:rPr>
                <w:sz w:val="20"/>
                <w:szCs w:val="20"/>
              </w:rPr>
            </w:pPr>
            <w:r>
              <w:rPr>
                <w:color w:val="3B3838"/>
                <w:sz w:val="20"/>
                <w:szCs w:val="20"/>
              </w:rPr>
              <w:t>Fomenta el desorden y la distracción y evita trabajar en equipo.</w:t>
            </w:r>
          </w:p>
        </w:tc>
      </w:tr>
    </w:tbl>
    <w:p w14:paraId="082ECE92" w14:textId="77777777" w:rsidR="00466262" w:rsidRDefault="00466262"/>
    <w:p w14:paraId="06B75E61" w14:textId="77777777" w:rsidR="00466262" w:rsidRDefault="008C33C4">
      <w:r>
        <w:t>Rúbrica de Autoevaluación. Ver anexo 3</w:t>
      </w:r>
    </w:p>
    <w:p w14:paraId="43AC7093" w14:textId="77777777" w:rsidR="00466262" w:rsidRDefault="008C33C4">
      <w:pPr>
        <w:ind w:left="709" w:firstLine="0"/>
        <w:jc w:val="left"/>
        <w:rPr>
          <w:b/>
          <w:i/>
        </w:rPr>
      </w:pPr>
      <w:bookmarkStart w:id="42" w:name="_heading=h.2u6wntf" w:colFirst="0" w:colLast="0"/>
      <w:bookmarkEnd w:id="42"/>
      <w:r>
        <w:t>Cuadro 6.</w:t>
      </w:r>
      <w:r>
        <w:br/>
      </w:r>
      <w:r>
        <w:rPr>
          <w:i/>
        </w:rPr>
        <w:t>Etapa 2. Tema: La biografía- encuentro 1</w:t>
      </w:r>
    </w:p>
    <w:tbl>
      <w:tblPr>
        <w:tblStyle w:val="a8"/>
        <w:tblW w:w="8505"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2263"/>
        <w:gridCol w:w="6242"/>
      </w:tblGrid>
      <w:tr w:rsidR="00466262" w14:paraId="277AAF55" w14:textId="77777777">
        <w:trPr>
          <w:tblHeader/>
        </w:trPr>
        <w:tc>
          <w:tcPr>
            <w:tcW w:w="8505" w:type="dxa"/>
            <w:gridSpan w:val="2"/>
          </w:tcPr>
          <w:p w14:paraId="4967A03A" w14:textId="77777777" w:rsidR="00466262" w:rsidRDefault="008C33C4">
            <w:pPr>
              <w:spacing w:line="276" w:lineRule="auto"/>
              <w:jc w:val="center"/>
              <w:rPr>
                <w:b/>
                <w:sz w:val="20"/>
                <w:szCs w:val="20"/>
              </w:rPr>
            </w:pPr>
            <w:bookmarkStart w:id="43" w:name="_heading=h.19c6y18" w:colFirst="0" w:colLast="0"/>
            <w:bookmarkEnd w:id="43"/>
            <w:r>
              <w:rPr>
                <w:b/>
                <w:sz w:val="20"/>
                <w:szCs w:val="20"/>
              </w:rPr>
              <w:t>ETAPA 2: TEMA: LA BIOGRAFÍA (ENCUENTRO 1)</w:t>
            </w:r>
          </w:p>
        </w:tc>
      </w:tr>
      <w:tr w:rsidR="00466262" w14:paraId="025EB658" w14:textId="77777777">
        <w:tc>
          <w:tcPr>
            <w:tcW w:w="2263" w:type="dxa"/>
            <w:vAlign w:val="center"/>
          </w:tcPr>
          <w:p w14:paraId="28A516B0" w14:textId="77777777" w:rsidR="00466262" w:rsidRDefault="008C33C4">
            <w:pPr>
              <w:spacing w:line="276" w:lineRule="auto"/>
              <w:ind w:firstLine="0"/>
              <w:jc w:val="center"/>
              <w:rPr>
                <w:sz w:val="20"/>
                <w:szCs w:val="20"/>
              </w:rPr>
            </w:pPr>
            <w:r>
              <w:rPr>
                <w:sz w:val="20"/>
                <w:szCs w:val="20"/>
              </w:rPr>
              <w:t>Estándar</w:t>
            </w:r>
          </w:p>
        </w:tc>
        <w:tc>
          <w:tcPr>
            <w:tcW w:w="6242" w:type="dxa"/>
          </w:tcPr>
          <w:p w14:paraId="60642A5D" w14:textId="77777777" w:rsidR="00466262" w:rsidRDefault="008C33C4">
            <w:pPr>
              <w:spacing w:line="276" w:lineRule="auto"/>
              <w:ind w:firstLine="0"/>
              <w:rPr>
                <w:sz w:val="20"/>
                <w:szCs w:val="20"/>
              </w:rPr>
            </w:pPr>
            <w:r>
              <w:rPr>
                <w:sz w:val="20"/>
                <w:szCs w:val="20"/>
              </w:rPr>
              <w:t>Produzco textos escritos que responden a diversas necesidades comunicativas.</w:t>
            </w:r>
          </w:p>
          <w:p w14:paraId="7DBA161C" w14:textId="77777777" w:rsidR="00466262" w:rsidRDefault="008C33C4">
            <w:pPr>
              <w:spacing w:line="276" w:lineRule="auto"/>
              <w:ind w:firstLine="0"/>
              <w:rPr>
                <w:sz w:val="20"/>
                <w:szCs w:val="20"/>
              </w:rPr>
            </w:pPr>
            <w:r>
              <w:rPr>
                <w:sz w:val="20"/>
                <w:szCs w:val="20"/>
              </w:rPr>
              <w:t>Produzco textos orales que responden a distintos propósitos comunicativos.</w:t>
            </w:r>
          </w:p>
          <w:p w14:paraId="66EF38B0" w14:textId="77777777" w:rsidR="00466262" w:rsidRDefault="008C33C4">
            <w:pPr>
              <w:spacing w:line="276" w:lineRule="auto"/>
              <w:ind w:firstLine="0"/>
              <w:rPr>
                <w:sz w:val="20"/>
                <w:szCs w:val="20"/>
              </w:rPr>
            </w:pPr>
            <w:r>
              <w:rPr>
                <w:sz w:val="20"/>
                <w:szCs w:val="20"/>
              </w:rPr>
              <w:lastRenderedPageBreak/>
              <w:t xml:space="preserve">Comprendo textos literarios para propiciar el desarrollo de mi capacidad creativa y lúdica </w:t>
            </w:r>
          </w:p>
        </w:tc>
      </w:tr>
      <w:tr w:rsidR="00466262" w14:paraId="0867866F" w14:textId="77777777">
        <w:tc>
          <w:tcPr>
            <w:tcW w:w="2263" w:type="dxa"/>
            <w:vAlign w:val="center"/>
          </w:tcPr>
          <w:p w14:paraId="068611DC" w14:textId="77777777" w:rsidR="00466262" w:rsidRDefault="008C33C4">
            <w:pPr>
              <w:spacing w:line="276" w:lineRule="auto"/>
              <w:ind w:firstLine="0"/>
              <w:jc w:val="center"/>
              <w:rPr>
                <w:sz w:val="20"/>
                <w:szCs w:val="20"/>
              </w:rPr>
            </w:pPr>
            <w:r>
              <w:rPr>
                <w:sz w:val="20"/>
                <w:szCs w:val="20"/>
              </w:rPr>
              <w:lastRenderedPageBreak/>
              <w:t>Derechos básicos de aprendizaje</w:t>
            </w:r>
          </w:p>
        </w:tc>
        <w:tc>
          <w:tcPr>
            <w:tcW w:w="6242" w:type="dxa"/>
          </w:tcPr>
          <w:p w14:paraId="6067C7C4" w14:textId="77777777" w:rsidR="00466262" w:rsidRDefault="008C33C4">
            <w:pPr>
              <w:spacing w:line="276" w:lineRule="auto"/>
              <w:ind w:firstLine="0"/>
              <w:rPr>
                <w:sz w:val="20"/>
                <w:szCs w:val="20"/>
              </w:rPr>
            </w:pPr>
            <w:r>
              <w:rPr>
                <w:sz w:val="20"/>
                <w:szCs w:val="20"/>
              </w:rPr>
              <w:t>Reconoce algunas características de los textos narrativo</w:t>
            </w:r>
            <w:r>
              <w:rPr>
                <w:sz w:val="20"/>
                <w:szCs w:val="20"/>
              </w:rPr>
              <w:t>s, tales como el concepto de narrador y estructura narrativa, a partir de la recreación y disfrute de los mismos.</w:t>
            </w:r>
          </w:p>
        </w:tc>
      </w:tr>
      <w:tr w:rsidR="00466262" w14:paraId="75E28B11" w14:textId="77777777">
        <w:tc>
          <w:tcPr>
            <w:tcW w:w="2263" w:type="dxa"/>
            <w:vAlign w:val="center"/>
          </w:tcPr>
          <w:p w14:paraId="069D0B85" w14:textId="77777777" w:rsidR="00466262" w:rsidRDefault="008C33C4">
            <w:pPr>
              <w:spacing w:line="276" w:lineRule="auto"/>
              <w:ind w:firstLine="0"/>
              <w:jc w:val="center"/>
              <w:rPr>
                <w:sz w:val="20"/>
                <w:szCs w:val="20"/>
              </w:rPr>
            </w:pPr>
            <w:r>
              <w:rPr>
                <w:sz w:val="20"/>
                <w:szCs w:val="20"/>
              </w:rPr>
              <w:t>Indicador de desempeño</w:t>
            </w:r>
          </w:p>
        </w:tc>
        <w:tc>
          <w:tcPr>
            <w:tcW w:w="6242" w:type="dxa"/>
          </w:tcPr>
          <w:p w14:paraId="51CFB3D3" w14:textId="77777777" w:rsidR="00466262" w:rsidRDefault="008C33C4">
            <w:pPr>
              <w:spacing w:line="276" w:lineRule="auto"/>
              <w:ind w:firstLine="0"/>
              <w:rPr>
                <w:sz w:val="20"/>
                <w:szCs w:val="20"/>
              </w:rPr>
            </w:pPr>
            <w:r>
              <w:rPr>
                <w:sz w:val="20"/>
                <w:szCs w:val="20"/>
              </w:rPr>
              <w:t>Ser: entrega puntualmente las actividades propuestas.</w:t>
            </w:r>
          </w:p>
          <w:p w14:paraId="28327C92" w14:textId="77777777" w:rsidR="00466262" w:rsidRDefault="008C33C4">
            <w:pPr>
              <w:spacing w:line="276" w:lineRule="auto"/>
              <w:ind w:firstLine="0"/>
              <w:rPr>
                <w:sz w:val="20"/>
                <w:szCs w:val="20"/>
              </w:rPr>
            </w:pPr>
            <w:r>
              <w:rPr>
                <w:sz w:val="20"/>
                <w:szCs w:val="20"/>
              </w:rPr>
              <w:t>Saber: Comprende el uso y funcionalidad de la autobiografía y consulta los datos más importantes de personajes destacados de la sociedad.</w:t>
            </w:r>
          </w:p>
          <w:p w14:paraId="33E1BB7D" w14:textId="77777777" w:rsidR="00466262" w:rsidRDefault="008C33C4">
            <w:pPr>
              <w:spacing w:line="276" w:lineRule="auto"/>
              <w:ind w:firstLine="0"/>
              <w:rPr>
                <w:sz w:val="20"/>
                <w:szCs w:val="20"/>
              </w:rPr>
            </w:pPr>
            <w:r>
              <w:rPr>
                <w:sz w:val="20"/>
                <w:szCs w:val="20"/>
              </w:rPr>
              <w:t>Hacer: Consulta la biografía de su personaje favorito y extrae información vital de ella tal como: fecha y lugar de na</w:t>
            </w:r>
            <w:r>
              <w:rPr>
                <w:sz w:val="20"/>
                <w:szCs w:val="20"/>
              </w:rPr>
              <w:t>cimiento, obras destacadas y el bien que le ha hecho a la humanidad.</w:t>
            </w:r>
          </w:p>
        </w:tc>
      </w:tr>
      <w:tr w:rsidR="00466262" w14:paraId="72EAFF6A" w14:textId="77777777">
        <w:tc>
          <w:tcPr>
            <w:tcW w:w="2263" w:type="dxa"/>
            <w:vAlign w:val="center"/>
          </w:tcPr>
          <w:p w14:paraId="0EFDF128" w14:textId="77777777" w:rsidR="00466262" w:rsidRDefault="008C33C4">
            <w:pPr>
              <w:spacing w:line="276" w:lineRule="auto"/>
              <w:ind w:firstLine="0"/>
              <w:jc w:val="center"/>
              <w:rPr>
                <w:sz w:val="20"/>
                <w:szCs w:val="20"/>
              </w:rPr>
            </w:pPr>
            <w:r>
              <w:rPr>
                <w:sz w:val="20"/>
                <w:szCs w:val="20"/>
              </w:rPr>
              <w:t>Evidencia de Aprendizaje</w:t>
            </w:r>
          </w:p>
        </w:tc>
        <w:tc>
          <w:tcPr>
            <w:tcW w:w="6242" w:type="dxa"/>
          </w:tcPr>
          <w:p w14:paraId="3F194740" w14:textId="77777777" w:rsidR="00466262" w:rsidRDefault="008C33C4">
            <w:pPr>
              <w:spacing w:line="276" w:lineRule="auto"/>
              <w:ind w:firstLine="0"/>
              <w:rPr>
                <w:sz w:val="20"/>
                <w:szCs w:val="20"/>
              </w:rPr>
            </w:pPr>
            <w:r>
              <w:rPr>
                <w:sz w:val="20"/>
                <w:szCs w:val="20"/>
              </w:rPr>
              <w:t>Elabora la línea de tiempo del personaje sugerido y la presenta ante sus compañeros y docente.</w:t>
            </w:r>
          </w:p>
          <w:p w14:paraId="47CF332C" w14:textId="77777777" w:rsidR="00466262" w:rsidRDefault="008C33C4">
            <w:pPr>
              <w:spacing w:line="276" w:lineRule="auto"/>
              <w:ind w:firstLine="0"/>
              <w:rPr>
                <w:sz w:val="20"/>
                <w:szCs w:val="20"/>
              </w:rPr>
            </w:pPr>
            <w:r>
              <w:rPr>
                <w:sz w:val="20"/>
                <w:szCs w:val="20"/>
              </w:rPr>
              <w:t xml:space="preserve">Presenta la biografía de su personaje favorito y expone los datos </w:t>
            </w:r>
            <w:r>
              <w:rPr>
                <w:sz w:val="20"/>
                <w:szCs w:val="20"/>
              </w:rPr>
              <w:t>sugeridos.</w:t>
            </w:r>
          </w:p>
        </w:tc>
      </w:tr>
      <w:tr w:rsidR="00466262" w14:paraId="6BC8E484" w14:textId="77777777">
        <w:tc>
          <w:tcPr>
            <w:tcW w:w="2263" w:type="dxa"/>
            <w:vAlign w:val="center"/>
          </w:tcPr>
          <w:p w14:paraId="3C557CF2" w14:textId="77777777" w:rsidR="00466262" w:rsidRDefault="008C33C4">
            <w:pPr>
              <w:spacing w:line="276" w:lineRule="auto"/>
              <w:ind w:firstLine="0"/>
              <w:jc w:val="center"/>
              <w:rPr>
                <w:sz w:val="20"/>
                <w:szCs w:val="20"/>
              </w:rPr>
            </w:pPr>
            <w:r>
              <w:rPr>
                <w:sz w:val="20"/>
                <w:szCs w:val="20"/>
              </w:rPr>
              <w:t>Conceptualización</w:t>
            </w:r>
          </w:p>
        </w:tc>
        <w:tc>
          <w:tcPr>
            <w:tcW w:w="6242" w:type="dxa"/>
          </w:tcPr>
          <w:p w14:paraId="36A71812" w14:textId="77777777" w:rsidR="00466262" w:rsidRDefault="008C33C4">
            <w:pPr>
              <w:spacing w:line="276" w:lineRule="auto"/>
              <w:ind w:firstLine="39"/>
              <w:rPr>
                <w:sz w:val="20"/>
                <w:szCs w:val="20"/>
              </w:rPr>
            </w:pPr>
            <w:r>
              <w:rPr>
                <w:sz w:val="20"/>
                <w:szCs w:val="20"/>
              </w:rPr>
              <w:t>Biografía.</w:t>
            </w:r>
          </w:p>
          <w:p w14:paraId="4353414E" w14:textId="77777777" w:rsidR="00466262" w:rsidRDefault="008C33C4">
            <w:pPr>
              <w:spacing w:line="276" w:lineRule="auto"/>
              <w:ind w:firstLine="39"/>
              <w:rPr>
                <w:sz w:val="20"/>
                <w:szCs w:val="20"/>
              </w:rPr>
            </w:pPr>
            <w:r>
              <w:rPr>
                <w:sz w:val="20"/>
                <w:szCs w:val="20"/>
              </w:rPr>
              <w:t>-Estructura de biografía.</w:t>
            </w:r>
          </w:p>
          <w:p w14:paraId="6BFD3436" w14:textId="77777777" w:rsidR="00466262" w:rsidRDefault="008C33C4">
            <w:pPr>
              <w:spacing w:line="276" w:lineRule="auto"/>
              <w:ind w:left="606" w:hanging="567"/>
              <w:rPr>
                <w:sz w:val="20"/>
                <w:szCs w:val="20"/>
              </w:rPr>
            </w:pPr>
            <w:r>
              <w:rPr>
                <w:sz w:val="20"/>
                <w:szCs w:val="20"/>
              </w:rPr>
              <w:t>-Lectura de biografías de personajes favoritos de los estudiantes.</w:t>
            </w:r>
          </w:p>
        </w:tc>
      </w:tr>
      <w:tr w:rsidR="00466262" w14:paraId="2B93A716" w14:textId="77777777">
        <w:tc>
          <w:tcPr>
            <w:tcW w:w="8505" w:type="dxa"/>
            <w:gridSpan w:val="2"/>
          </w:tcPr>
          <w:p w14:paraId="14F3812F" w14:textId="77777777" w:rsidR="00466262" w:rsidRDefault="008C33C4">
            <w:pPr>
              <w:spacing w:line="276" w:lineRule="auto"/>
              <w:ind w:firstLine="0"/>
              <w:rPr>
                <w:sz w:val="20"/>
                <w:szCs w:val="20"/>
              </w:rPr>
            </w:pPr>
            <w:r>
              <w:rPr>
                <w:sz w:val="20"/>
                <w:szCs w:val="20"/>
              </w:rPr>
              <w:t>Propósitos: Que los estudiantes:</w:t>
            </w:r>
          </w:p>
          <w:p w14:paraId="5CAFAAD5" w14:textId="77777777" w:rsidR="00466262" w:rsidRDefault="008C33C4">
            <w:pPr>
              <w:spacing w:line="276" w:lineRule="auto"/>
              <w:ind w:firstLine="31"/>
              <w:rPr>
                <w:sz w:val="20"/>
                <w:szCs w:val="20"/>
              </w:rPr>
            </w:pPr>
            <w:r>
              <w:rPr>
                <w:sz w:val="20"/>
                <w:szCs w:val="20"/>
              </w:rPr>
              <w:t>1.</w:t>
            </w:r>
            <w:r>
              <w:rPr>
                <w:sz w:val="20"/>
                <w:szCs w:val="20"/>
              </w:rPr>
              <w:tab/>
            </w:r>
            <w:r>
              <w:rPr>
                <w:sz w:val="20"/>
                <w:szCs w:val="20"/>
              </w:rPr>
              <w:t>Identifiquen la estructura y la funcionalidad de la biografía.</w:t>
            </w:r>
          </w:p>
          <w:p w14:paraId="5A39A783" w14:textId="77777777" w:rsidR="00466262" w:rsidRDefault="008C33C4">
            <w:pPr>
              <w:spacing w:line="276" w:lineRule="auto"/>
              <w:ind w:firstLine="31"/>
              <w:rPr>
                <w:sz w:val="20"/>
                <w:szCs w:val="20"/>
              </w:rPr>
            </w:pPr>
            <w:r>
              <w:rPr>
                <w:sz w:val="20"/>
                <w:szCs w:val="20"/>
              </w:rPr>
              <w:t>2.</w:t>
            </w:r>
            <w:r>
              <w:rPr>
                <w:sz w:val="20"/>
                <w:szCs w:val="20"/>
              </w:rPr>
              <w:tab/>
              <w:t>Realicen la lectura de un texto biográfico.</w:t>
            </w:r>
          </w:p>
          <w:p w14:paraId="70DC2946" w14:textId="77777777" w:rsidR="00466262" w:rsidRDefault="008C33C4">
            <w:pPr>
              <w:spacing w:line="276" w:lineRule="auto"/>
              <w:ind w:firstLine="31"/>
              <w:rPr>
                <w:sz w:val="20"/>
                <w:szCs w:val="20"/>
              </w:rPr>
            </w:pPr>
            <w:r>
              <w:rPr>
                <w:sz w:val="20"/>
                <w:szCs w:val="20"/>
              </w:rPr>
              <w:t>3.</w:t>
            </w:r>
            <w:r>
              <w:rPr>
                <w:sz w:val="20"/>
                <w:szCs w:val="20"/>
              </w:rPr>
              <w:tab/>
              <w:t>Fortalezcan la escritura a partir de la producción escrita.</w:t>
            </w:r>
          </w:p>
          <w:p w14:paraId="492856B8" w14:textId="77777777" w:rsidR="00466262" w:rsidRDefault="008C33C4">
            <w:pPr>
              <w:spacing w:line="276" w:lineRule="auto"/>
              <w:ind w:firstLine="31"/>
              <w:rPr>
                <w:sz w:val="20"/>
                <w:szCs w:val="20"/>
              </w:rPr>
            </w:pPr>
            <w:r>
              <w:rPr>
                <w:sz w:val="20"/>
                <w:szCs w:val="20"/>
              </w:rPr>
              <w:t>4.</w:t>
            </w:r>
            <w:r>
              <w:rPr>
                <w:sz w:val="20"/>
                <w:szCs w:val="20"/>
              </w:rPr>
              <w:tab/>
              <w:t>los estudiantes con dificultades para leer o escribir realicen ejercicios que co</w:t>
            </w:r>
            <w:r>
              <w:rPr>
                <w:sz w:val="20"/>
                <w:szCs w:val="20"/>
              </w:rPr>
              <w:t xml:space="preserve">mbinen las imágenes y las relaciones con palabras o frases cortas. </w:t>
            </w:r>
          </w:p>
        </w:tc>
      </w:tr>
    </w:tbl>
    <w:p w14:paraId="5A7DD374" w14:textId="77777777" w:rsidR="00466262" w:rsidRDefault="00466262">
      <w:pPr>
        <w:rPr>
          <w:b/>
        </w:rPr>
      </w:pPr>
      <w:bookmarkStart w:id="44" w:name="_heading=h.3tbugp1" w:colFirst="0" w:colLast="0"/>
      <w:bookmarkEnd w:id="44"/>
    </w:p>
    <w:p w14:paraId="2825E887" w14:textId="77777777" w:rsidR="00466262" w:rsidRDefault="008C33C4">
      <w:r>
        <w:rPr>
          <w:b/>
        </w:rPr>
        <w:t>Exploración:</w:t>
      </w:r>
      <w:r>
        <w:t xml:space="preserve"> </w:t>
      </w:r>
    </w:p>
    <w:p w14:paraId="51563F49" w14:textId="77777777" w:rsidR="00466262" w:rsidRDefault="008C33C4">
      <w:r>
        <w:lastRenderedPageBreak/>
        <w:t>1. Saludo, asistencia, explicar normas de comportamiento en el aula y la dinámica de participación.</w:t>
      </w:r>
    </w:p>
    <w:p w14:paraId="74C6AEDB" w14:textId="77777777" w:rsidR="00466262" w:rsidRDefault="008C33C4">
      <w:r>
        <w:t>2. Explicar los criterios de evaluación.</w:t>
      </w:r>
    </w:p>
    <w:p w14:paraId="052EF183" w14:textId="77777777" w:rsidR="00466262" w:rsidRDefault="008C33C4">
      <w:r>
        <w:t>3. Presentación del tema: la bi</w:t>
      </w:r>
      <w:r>
        <w:t>ografía.</w:t>
      </w:r>
    </w:p>
    <w:p w14:paraId="74F3DC12" w14:textId="77777777" w:rsidR="00466262" w:rsidRDefault="008C33C4">
      <w:bookmarkStart w:id="45" w:name="_heading=h.28h4qwu" w:colFirst="0" w:colLast="0"/>
      <w:bookmarkEnd w:id="45"/>
      <w:r>
        <w:t xml:space="preserve">-Activación de los conocimientos previos: ¿Cómo se cuenta una historia? ¿Cómo se cuenta nuestra propia historia? ¿Qué cosas son necesarias decir para que los demás conozcan nuestra historia? ¿Qué preguntas le harías a tu artista favorito? </w:t>
      </w:r>
    </w:p>
    <w:p w14:paraId="4A4E8232" w14:textId="77777777" w:rsidR="00466262" w:rsidRDefault="008C33C4">
      <w:bookmarkStart w:id="46" w:name="_heading=h.nmf14n" w:colFirst="0" w:colLast="0"/>
      <w:bookmarkEnd w:id="46"/>
      <w:r>
        <w:rPr>
          <w:b/>
        </w:rPr>
        <w:t>Estruct</w:t>
      </w:r>
      <w:r>
        <w:rPr>
          <w:b/>
        </w:rPr>
        <w:t>uración:</w:t>
      </w:r>
      <w:r>
        <w:t xml:space="preserve"> se explica el concepto de biografía, partes de la biografía: presentación, desarrollo y conclusiones; datos importantes que debe incluir la biografía: Fecha, lugar de nacimiento y familia, formación académica, actos y obras importantes, impacto en</w:t>
      </w:r>
      <w:r>
        <w:t xml:space="preserve"> la sociedad, fecha y lugar de su fallecimiento (en caso de que haya muerto) y su funcionalidad en la vida diaria. </w:t>
      </w:r>
    </w:p>
    <w:p w14:paraId="40E5821E" w14:textId="77777777" w:rsidR="00466262" w:rsidRDefault="008C33C4">
      <w:r>
        <w:t>Se muestra la biografía de Jacques Cousteau (libro aprender a aprender 4, p. 51).</w:t>
      </w:r>
    </w:p>
    <w:p w14:paraId="3FBD9D74" w14:textId="77777777" w:rsidR="00466262" w:rsidRDefault="008C33C4">
      <w:r>
        <w:t>Se explica el concepto de autobiografía, la estructura y s</w:t>
      </w:r>
      <w:r>
        <w:t>u funcionalidad en la vida diaria.</w:t>
      </w:r>
    </w:p>
    <w:p w14:paraId="684E3BD6" w14:textId="77777777" w:rsidR="00466262" w:rsidRDefault="008C33C4">
      <w:r>
        <w:rPr>
          <w:b/>
        </w:rPr>
        <w:t>Práctica:</w:t>
      </w:r>
      <w:r>
        <w:t xml:space="preserve"> se forman grupos de tres estudiantes, se les entrega una copia con la biografía de Shakira para que completen la línea de tiempo.</w:t>
      </w:r>
    </w:p>
    <w:p w14:paraId="1C5A72A3" w14:textId="77777777" w:rsidR="00466262" w:rsidRDefault="008C33C4">
      <w:r>
        <w:t>En el primer cuadro de izquierda a derecha va fecha y lugar de nacimiento, segund</w:t>
      </w:r>
      <w:r>
        <w:t xml:space="preserve">o cuadro: cómo inició su carrera, tercer cuadro: producciones musicales más </w:t>
      </w:r>
      <w:r>
        <w:lastRenderedPageBreak/>
        <w:t xml:space="preserve">famosas, cuarto cuadro: premios recibidos, quinto cuadro: como ayuda a la humanidad. Nota: se acompañará a los estudiantes con dificultades en lectura y escritura en el desarrollo </w:t>
      </w:r>
      <w:r>
        <w:t>de la línea de tiempo donde escriba frases cortas en cada cuadro.</w:t>
      </w:r>
    </w:p>
    <w:p w14:paraId="54EC8E49" w14:textId="77777777" w:rsidR="00466262" w:rsidRDefault="008C33C4">
      <w:pPr>
        <w:rPr>
          <w:b/>
        </w:rPr>
      </w:pPr>
      <w:r>
        <w:rPr>
          <w:b/>
        </w:rPr>
        <w:t>BIOGRAFÍA DE SHAKIRA</w:t>
      </w:r>
    </w:p>
    <w:p w14:paraId="121B73C5" w14:textId="77777777" w:rsidR="00466262" w:rsidRDefault="008C33C4">
      <w:r>
        <w:t>Su nombre completo es Shakira Isabel Mebarak Ripoll, y nació el 2 de febrero de 1977 en Barranquilla, Colombia.</w:t>
      </w:r>
    </w:p>
    <w:p w14:paraId="4234F999" w14:textId="77777777" w:rsidR="00466262" w:rsidRDefault="008C33C4">
      <w:r>
        <w:t>Su primer disco se tituló “Magia” e incluye temas que compuso entre los 8 y 13 años. A partir de este momento Shakira se hace conocida en su paí</w:t>
      </w:r>
      <w:r>
        <w:t>s.</w:t>
      </w:r>
    </w:p>
    <w:p w14:paraId="055842CB" w14:textId="77777777" w:rsidR="00466262" w:rsidRDefault="008C33C4">
      <w:r>
        <w:t>Lanzó su tercera producción, “Pies Descalzos”, álbum que la llevó a los primeros lugares en ventas y a alcanzar gran popularidad en Latinoamérica, España y EE. UU. Este contiene los temas “Estoy Aquí”, “Dónde estás corazón” y “Pies descalzos”.</w:t>
      </w:r>
    </w:p>
    <w:p w14:paraId="260721EA" w14:textId="77777777" w:rsidR="00466262" w:rsidRDefault="008C33C4">
      <w:r>
        <w:t>“¿Dónde está</w:t>
      </w:r>
      <w:r>
        <w:t>n los ladrones?”, es su cuarto trabajo, el cual recibió 8 discos de Platino en USA, 5 en Argentina, 3 en Colombia y Chile, 4 en Centro América, 2 en México y 1 en España. También fue nominado a los premios Grammy como Mejor Álbum de Rock Latino. El disco i</w:t>
      </w:r>
      <w:r>
        <w:t>ncluye los temas: “Ciega, Sordomuda”, “Inevitable”, “Tu”, “Ojos Así”.</w:t>
      </w:r>
    </w:p>
    <w:p w14:paraId="7AACE260" w14:textId="77777777" w:rsidR="00466262" w:rsidRDefault="008C33C4">
      <w:r>
        <w:t>Creó la fundación Pies Descalzos para ayudar a niños y jóvenes a estudiar.</w:t>
      </w:r>
    </w:p>
    <w:p w14:paraId="55756AF2" w14:textId="77777777" w:rsidR="00466262" w:rsidRDefault="008C33C4">
      <w:r>
        <w:lastRenderedPageBreak/>
        <w:t>Los últimos éxitos más importantes son: Te felicito en colaboración con Raw Alejandro, monotonía en colaboració</w:t>
      </w:r>
      <w:r>
        <w:t>n con Ozuna, sesión 53 en colaboración con Bizarrap y te quedó grande en colaboración con Karol G.</w:t>
      </w:r>
    </w:p>
    <w:p w14:paraId="14949950" w14:textId="77777777" w:rsidR="00466262" w:rsidRDefault="008C33C4">
      <w:pPr>
        <w:ind w:left="709" w:firstLine="0"/>
        <w:jc w:val="left"/>
        <w:rPr>
          <w:i/>
        </w:rPr>
      </w:pPr>
      <w:r>
        <w:t>Anexo 4.</w:t>
      </w:r>
      <w:r>
        <w:br/>
      </w:r>
      <w:r>
        <w:rPr>
          <w:i/>
        </w:rPr>
        <w:t>Línea del tiempo</w:t>
      </w:r>
    </w:p>
    <w:p w14:paraId="23CA4BE9" w14:textId="77777777" w:rsidR="00466262" w:rsidRDefault="008C33C4">
      <w:pPr>
        <w:jc w:val="center"/>
      </w:pPr>
      <w:r>
        <w:rPr>
          <w:noProof/>
        </w:rPr>
        <w:drawing>
          <wp:inline distT="0" distB="0" distL="0" distR="0" wp14:anchorId="5D56F5D3" wp14:editId="6C2176DE">
            <wp:extent cx="4356667" cy="3129012"/>
            <wp:effectExtent l="0" t="0" r="0" b="0"/>
            <wp:docPr id="100" name="image9.png" descr="Diagram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9.png" descr="Diagrama&#10;&#10;Descripción generada automáticamente"/>
                    <pic:cNvPicPr preferRelativeResize="0"/>
                  </pic:nvPicPr>
                  <pic:blipFill>
                    <a:blip r:embed="rId20"/>
                    <a:srcRect l="20104" t="7062" r="21212" b="13713"/>
                    <a:stretch>
                      <a:fillRect/>
                    </a:stretch>
                  </pic:blipFill>
                  <pic:spPr>
                    <a:xfrm>
                      <a:off x="0" y="0"/>
                      <a:ext cx="4356667" cy="3129012"/>
                    </a:xfrm>
                    <a:prstGeom prst="rect">
                      <a:avLst/>
                    </a:prstGeom>
                    <a:ln/>
                  </pic:spPr>
                </pic:pic>
              </a:graphicData>
            </a:graphic>
          </wp:inline>
        </w:drawing>
      </w:r>
    </w:p>
    <w:p w14:paraId="22CEE5D0" w14:textId="77777777" w:rsidR="00466262" w:rsidRDefault="008C33C4">
      <w:bookmarkStart w:id="47" w:name="_heading=h.37m2jsg" w:colFirst="0" w:colLast="0"/>
      <w:bookmarkEnd w:id="47"/>
      <w:r>
        <w:rPr>
          <w:b/>
        </w:rPr>
        <w:t xml:space="preserve">Transferencia: </w:t>
      </w:r>
      <w:r>
        <w:t>los tres primeros grupos que termine la actividad salen a exponer la línea de tiempo que hicieron. Se les pregunta</w:t>
      </w:r>
      <w:r>
        <w:t xml:space="preserve"> a los estudiantes si en el ejercicio están los datos más importantes de la vida de Shakira. se realizan preguntas tales como: ¿Por qué es importante ella para la sociedad? ¿Qué queremos aprender de ella? ¿Cuáles canciones te gustan? ¿Qué emociones sentimo</w:t>
      </w:r>
      <w:r>
        <w:t>s cuando escuchamos sus canciones? ¿las letras de sus canciones nos ayudan a ser una buena persona con los demás?</w:t>
      </w:r>
    </w:p>
    <w:p w14:paraId="765330EE" w14:textId="77777777" w:rsidR="00466262" w:rsidRDefault="008C33C4">
      <w:pPr>
        <w:rPr>
          <w:b/>
        </w:rPr>
      </w:pPr>
      <w:r>
        <w:rPr>
          <w:b/>
        </w:rPr>
        <w:lastRenderedPageBreak/>
        <w:t xml:space="preserve">En casa: </w:t>
      </w:r>
    </w:p>
    <w:p w14:paraId="70890887" w14:textId="77777777" w:rsidR="00466262" w:rsidRDefault="008C33C4">
      <w:r>
        <w:t>Nota: los estudiantes con dificultades en lectura y escritura serán acompañados por sus familiares en el desarrollo de esta activida</w:t>
      </w:r>
      <w:r>
        <w:t>d donde combinarán las imágenes con un texto corto para ir completando su álbum.</w:t>
      </w:r>
    </w:p>
    <w:p w14:paraId="54191CCD" w14:textId="77777777" w:rsidR="00466262" w:rsidRDefault="008C33C4">
      <w:r>
        <w:t>En el minibook escribe la biografía de tu personaje favorito.</w:t>
      </w:r>
    </w:p>
    <w:p w14:paraId="6272C4C1" w14:textId="77777777" w:rsidR="00466262" w:rsidRDefault="008C33C4">
      <w:r>
        <w:t xml:space="preserve">Escribe la biografía de un familiar que quieras mucho. </w:t>
      </w:r>
    </w:p>
    <w:p w14:paraId="67F3099C" w14:textId="77777777" w:rsidR="00466262" w:rsidRDefault="008C33C4">
      <w:pPr>
        <w:ind w:left="709" w:firstLine="0"/>
        <w:jc w:val="left"/>
        <w:rPr>
          <w:i/>
        </w:rPr>
      </w:pPr>
      <w:bookmarkStart w:id="48" w:name="_heading=h.1mrcu09" w:colFirst="0" w:colLast="0"/>
      <w:bookmarkEnd w:id="48"/>
      <w:r>
        <w:t>Cuadro 7.</w:t>
      </w:r>
      <w:r>
        <w:br/>
      </w:r>
      <w:r>
        <w:rPr>
          <w:i/>
        </w:rPr>
        <w:t>Evaluación formativa. Rúbrica de Evaluación.</w:t>
      </w:r>
    </w:p>
    <w:tbl>
      <w:tblPr>
        <w:tblStyle w:val="a9"/>
        <w:tblW w:w="8505"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1276"/>
        <w:gridCol w:w="1447"/>
        <w:gridCol w:w="1430"/>
        <w:gridCol w:w="1659"/>
        <w:gridCol w:w="1276"/>
        <w:gridCol w:w="1417"/>
      </w:tblGrid>
      <w:tr w:rsidR="00466262" w14:paraId="3F0ED617" w14:textId="77777777">
        <w:trPr>
          <w:tblHeader/>
        </w:trPr>
        <w:tc>
          <w:tcPr>
            <w:tcW w:w="1276" w:type="dxa"/>
            <w:shd w:val="clear" w:color="auto" w:fill="00B0F0"/>
          </w:tcPr>
          <w:p w14:paraId="71C49C48" w14:textId="77777777" w:rsidR="00466262" w:rsidRDefault="008C33C4">
            <w:pPr>
              <w:spacing w:line="240" w:lineRule="auto"/>
              <w:ind w:firstLine="0"/>
              <w:jc w:val="center"/>
              <w:rPr>
                <w:b/>
                <w:sz w:val="18"/>
                <w:szCs w:val="18"/>
              </w:rPr>
            </w:pPr>
            <w:r>
              <w:rPr>
                <w:b/>
                <w:sz w:val="18"/>
                <w:szCs w:val="18"/>
              </w:rPr>
              <w:t>AS</w:t>
            </w:r>
            <w:r>
              <w:rPr>
                <w:b/>
                <w:sz w:val="18"/>
                <w:szCs w:val="18"/>
              </w:rPr>
              <w:t>PECTOS</w:t>
            </w:r>
          </w:p>
        </w:tc>
        <w:tc>
          <w:tcPr>
            <w:tcW w:w="1447" w:type="dxa"/>
            <w:shd w:val="clear" w:color="auto" w:fill="00B0F0"/>
          </w:tcPr>
          <w:p w14:paraId="1EAC649A" w14:textId="77777777" w:rsidR="00466262" w:rsidRDefault="008C33C4">
            <w:pPr>
              <w:spacing w:line="240" w:lineRule="auto"/>
              <w:ind w:firstLine="0"/>
              <w:jc w:val="center"/>
              <w:rPr>
                <w:b/>
                <w:sz w:val="18"/>
                <w:szCs w:val="18"/>
              </w:rPr>
            </w:pPr>
            <w:r>
              <w:rPr>
                <w:b/>
                <w:sz w:val="18"/>
                <w:szCs w:val="18"/>
              </w:rPr>
              <w:t>PORCENTAJE</w:t>
            </w:r>
          </w:p>
        </w:tc>
        <w:tc>
          <w:tcPr>
            <w:tcW w:w="1430" w:type="dxa"/>
            <w:shd w:val="clear" w:color="auto" w:fill="00B0F0"/>
          </w:tcPr>
          <w:p w14:paraId="569C37E5" w14:textId="77777777" w:rsidR="00466262" w:rsidRDefault="008C33C4">
            <w:pPr>
              <w:spacing w:line="240" w:lineRule="auto"/>
              <w:ind w:firstLine="0"/>
              <w:jc w:val="center"/>
              <w:rPr>
                <w:b/>
                <w:sz w:val="18"/>
                <w:szCs w:val="18"/>
              </w:rPr>
            </w:pPr>
            <w:r>
              <w:rPr>
                <w:b/>
                <w:sz w:val="18"/>
                <w:szCs w:val="18"/>
              </w:rPr>
              <w:t>SUPERIOR</w:t>
            </w:r>
          </w:p>
        </w:tc>
        <w:tc>
          <w:tcPr>
            <w:tcW w:w="1659" w:type="dxa"/>
            <w:shd w:val="clear" w:color="auto" w:fill="00B0F0"/>
          </w:tcPr>
          <w:p w14:paraId="42191EC3" w14:textId="77777777" w:rsidR="00466262" w:rsidRDefault="008C33C4">
            <w:pPr>
              <w:spacing w:line="240" w:lineRule="auto"/>
              <w:ind w:firstLine="0"/>
              <w:jc w:val="center"/>
              <w:rPr>
                <w:b/>
                <w:sz w:val="18"/>
                <w:szCs w:val="18"/>
              </w:rPr>
            </w:pPr>
            <w:r>
              <w:rPr>
                <w:b/>
                <w:sz w:val="18"/>
                <w:szCs w:val="18"/>
              </w:rPr>
              <w:t>ALTO</w:t>
            </w:r>
          </w:p>
        </w:tc>
        <w:tc>
          <w:tcPr>
            <w:tcW w:w="1276" w:type="dxa"/>
            <w:shd w:val="clear" w:color="auto" w:fill="00B0F0"/>
          </w:tcPr>
          <w:p w14:paraId="58BDFF1F" w14:textId="77777777" w:rsidR="00466262" w:rsidRDefault="008C33C4">
            <w:pPr>
              <w:spacing w:line="240" w:lineRule="auto"/>
              <w:ind w:firstLine="0"/>
              <w:jc w:val="center"/>
              <w:rPr>
                <w:b/>
                <w:sz w:val="18"/>
                <w:szCs w:val="18"/>
              </w:rPr>
            </w:pPr>
            <w:r>
              <w:rPr>
                <w:b/>
                <w:sz w:val="18"/>
                <w:szCs w:val="18"/>
              </w:rPr>
              <w:t>BÁSICO</w:t>
            </w:r>
          </w:p>
        </w:tc>
        <w:tc>
          <w:tcPr>
            <w:tcW w:w="1417" w:type="dxa"/>
            <w:shd w:val="clear" w:color="auto" w:fill="00B0F0"/>
          </w:tcPr>
          <w:p w14:paraId="0BF131C4" w14:textId="77777777" w:rsidR="00466262" w:rsidRDefault="008C33C4">
            <w:pPr>
              <w:spacing w:line="240" w:lineRule="auto"/>
              <w:ind w:firstLine="0"/>
              <w:jc w:val="center"/>
              <w:rPr>
                <w:b/>
                <w:sz w:val="18"/>
                <w:szCs w:val="18"/>
              </w:rPr>
            </w:pPr>
            <w:r>
              <w:rPr>
                <w:b/>
                <w:sz w:val="18"/>
                <w:szCs w:val="18"/>
              </w:rPr>
              <w:t>BAJO</w:t>
            </w:r>
          </w:p>
        </w:tc>
      </w:tr>
      <w:tr w:rsidR="00466262" w14:paraId="4A58C286" w14:textId="77777777">
        <w:tc>
          <w:tcPr>
            <w:tcW w:w="1276" w:type="dxa"/>
            <w:vAlign w:val="center"/>
          </w:tcPr>
          <w:p w14:paraId="3737F870" w14:textId="77777777" w:rsidR="00466262" w:rsidRDefault="008C33C4">
            <w:pPr>
              <w:spacing w:line="240" w:lineRule="auto"/>
              <w:ind w:firstLine="0"/>
              <w:jc w:val="center"/>
              <w:rPr>
                <w:sz w:val="20"/>
                <w:szCs w:val="20"/>
              </w:rPr>
            </w:pPr>
            <w:r>
              <w:rPr>
                <w:sz w:val="20"/>
                <w:szCs w:val="20"/>
              </w:rPr>
              <w:t>Estructura.</w:t>
            </w:r>
          </w:p>
        </w:tc>
        <w:tc>
          <w:tcPr>
            <w:tcW w:w="1447" w:type="dxa"/>
            <w:vAlign w:val="center"/>
          </w:tcPr>
          <w:p w14:paraId="7942B07C" w14:textId="77777777" w:rsidR="00466262" w:rsidRDefault="008C33C4">
            <w:pPr>
              <w:spacing w:line="240" w:lineRule="auto"/>
              <w:ind w:firstLine="37"/>
              <w:jc w:val="center"/>
              <w:rPr>
                <w:sz w:val="20"/>
                <w:szCs w:val="20"/>
              </w:rPr>
            </w:pPr>
            <w:r>
              <w:rPr>
                <w:sz w:val="20"/>
                <w:szCs w:val="20"/>
              </w:rPr>
              <w:t>40%</w:t>
            </w:r>
          </w:p>
        </w:tc>
        <w:tc>
          <w:tcPr>
            <w:tcW w:w="1430" w:type="dxa"/>
          </w:tcPr>
          <w:p w14:paraId="0E79700C" w14:textId="77777777" w:rsidR="00466262" w:rsidRDefault="008C33C4">
            <w:pPr>
              <w:spacing w:line="240" w:lineRule="auto"/>
              <w:ind w:firstLine="4"/>
              <w:rPr>
                <w:sz w:val="20"/>
                <w:szCs w:val="20"/>
              </w:rPr>
            </w:pPr>
            <w:r>
              <w:rPr>
                <w:sz w:val="20"/>
                <w:szCs w:val="20"/>
              </w:rPr>
              <w:t xml:space="preserve">Entrega la ficha de línea de tiempo con orden y pulcritud. </w:t>
            </w:r>
          </w:p>
        </w:tc>
        <w:tc>
          <w:tcPr>
            <w:tcW w:w="1659" w:type="dxa"/>
          </w:tcPr>
          <w:p w14:paraId="63CC3E85" w14:textId="77777777" w:rsidR="00466262" w:rsidRDefault="008C33C4">
            <w:pPr>
              <w:spacing w:line="240" w:lineRule="auto"/>
              <w:ind w:firstLine="4"/>
              <w:rPr>
                <w:sz w:val="20"/>
                <w:szCs w:val="20"/>
              </w:rPr>
            </w:pPr>
            <w:r>
              <w:rPr>
                <w:sz w:val="20"/>
                <w:szCs w:val="20"/>
              </w:rPr>
              <w:t xml:space="preserve">Entrega la ficha de línea de tiempo, aunque se evidencia desorden e incoherencia en las actividades. </w:t>
            </w:r>
          </w:p>
        </w:tc>
        <w:tc>
          <w:tcPr>
            <w:tcW w:w="1276" w:type="dxa"/>
          </w:tcPr>
          <w:p w14:paraId="2D875D11" w14:textId="77777777" w:rsidR="00466262" w:rsidRDefault="008C33C4">
            <w:pPr>
              <w:spacing w:line="240" w:lineRule="auto"/>
              <w:ind w:firstLine="4"/>
              <w:rPr>
                <w:sz w:val="20"/>
                <w:szCs w:val="20"/>
              </w:rPr>
            </w:pPr>
            <w:r>
              <w:rPr>
                <w:sz w:val="20"/>
                <w:szCs w:val="20"/>
              </w:rPr>
              <w:t>Se evidencia desorganización del material y es confuso para el lector.</w:t>
            </w:r>
          </w:p>
        </w:tc>
        <w:tc>
          <w:tcPr>
            <w:tcW w:w="1417" w:type="dxa"/>
          </w:tcPr>
          <w:p w14:paraId="3D0A2C78" w14:textId="77777777" w:rsidR="00466262" w:rsidRDefault="008C33C4">
            <w:pPr>
              <w:spacing w:line="240" w:lineRule="auto"/>
              <w:ind w:firstLine="4"/>
              <w:rPr>
                <w:sz w:val="20"/>
                <w:szCs w:val="20"/>
              </w:rPr>
            </w:pPr>
            <w:r>
              <w:rPr>
                <w:sz w:val="20"/>
                <w:szCs w:val="20"/>
              </w:rPr>
              <w:t>No presentó la ficha de línea de tiempo.</w:t>
            </w:r>
          </w:p>
        </w:tc>
      </w:tr>
      <w:tr w:rsidR="00466262" w14:paraId="72BDEAE8" w14:textId="77777777">
        <w:tc>
          <w:tcPr>
            <w:tcW w:w="1276" w:type="dxa"/>
            <w:vAlign w:val="center"/>
          </w:tcPr>
          <w:p w14:paraId="4A2B5ABB" w14:textId="77777777" w:rsidR="00466262" w:rsidRDefault="008C33C4">
            <w:pPr>
              <w:spacing w:line="240" w:lineRule="auto"/>
              <w:ind w:firstLine="0"/>
              <w:jc w:val="center"/>
              <w:rPr>
                <w:sz w:val="20"/>
                <w:szCs w:val="20"/>
              </w:rPr>
            </w:pPr>
            <w:r>
              <w:rPr>
                <w:sz w:val="20"/>
                <w:szCs w:val="20"/>
              </w:rPr>
              <w:t>Orden en las instrucciones</w:t>
            </w:r>
          </w:p>
        </w:tc>
        <w:tc>
          <w:tcPr>
            <w:tcW w:w="1447" w:type="dxa"/>
            <w:vAlign w:val="center"/>
          </w:tcPr>
          <w:p w14:paraId="7C449FC8" w14:textId="77777777" w:rsidR="00466262" w:rsidRDefault="008C33C4">
            <w:pPr>
              <w:spacing w:line="240" w:lineRule="auto"/>
              <w:ind w:firstLine="37"/>
              <w:jc w:val="center"/>
              <w:rPr>
                <w:sz w:val="20"/>
                <w:szCs w:val="20"/>
              </w:rPr>
            </w:pPr>
            <w:r>
              <w:rPr>
                <w:sz w:val="20"/>
                <w:szCs w:val="20"/>
              </w:rPr>
              <w:t>20%</w:t>
            </w:r>
          </w:p>
        </w:tc>
        <w:tc>
          <w:tcPr>
            <w:tcW w:w="1430" w:type="dxa"/>
          </w:tcPr>
          <w:p w14:paraId="6FB2B26A" w14:textId="77777777" w:rsidR="00466262" w:rsidRDefault="008C33C4">
            <w:pPr>
              <w:spacing w:line="240" w:lineRule="auto"/>
              <w:ind w:firstLine="4"/>
              <w:rPr>
                <w:sz w:val="20"/>
                <w:szCs w:val="20"/>
              </w:rPr>
            </w:pPr>
            <w:r>
              <w:rPr>
                <w:sz w:val="20"/>
                <w:szCs w:val="20"/>
              </w:rPr>
              <w:t>Reconoce todos los pasos necesarios para llevar a cabo un procedimiento y los escribe de forma ordenada.</w:t>
            </w:r>
          </w:p>
        </w:tc>
        <w:tc>
          <w:tcPr>
            <w:tcW w:w="1659" w:type="dxa"/>
          </w:tcPr>
          <w:p w14:paraId="357388F7" w14:textId="77777777" w:rsidR="00466262" w:rsidRDefault="008C33C4">
            <w:pPr>
              <w:spacing w:line="240" w:lineRule="auto"/>
              <w:ind w:firstLine="4"/>
              <w:rPr>
                <w:sz w:val="20"/>
                <w:szCs w:val="20"/>
              </w:rPr>
            </w:pPr>
            <w:r>
              <w:rPr>
                <w:sz w:val="20"/>
                <w:szCs w:val="20"/>
              </w:rPr>
              <w:t>Reconoce todos los pasos necesarios para llevar a cabo un procedimiento, pero los escribe de forma desordenada</w:t>
            </w:r>
          </w:p>
        </w:tc>
        <w:tc>
          <w:tcPr>
            <w:tcW w:w="1276" w:type="dxa"/>
          </w:tcPr>
          <w:p w14:paraId="2C5A3A55" w14:textId="77777777" w:rsidR="00466262" w:rsidRDefault="008C33C4">
            <w:pPr>
              <w:spacing w:line="240" w:lineRule="auto"/>
              <w:ind w:firstLine="4"/>
              <w:rPr>
                <w:sz w:val="20"/>
                <w:szCs w:val="20"/>
              </w:rPr>
            </w:pPr>
            <w:r>
              <w:rPr>
                <w:sz w:val="20"/>
                <w:szCs w:val="20"/>
              </w:rPr>
              <w:t xml:space="preserve">Reconoce </w:t>
            </w:r>
            <w:r>
              <w:rPr>
                <w:sz w:val="20"/>
                <w:szCs w:val="20"/>
              </w:rPr>
              <w:t>algunos de los pasos necesarios para llevar a cabo un procedimiento.</w:t>
            </w:r>
          </w:p>
        </w:tc>
        <w:tc>
          <w:tcPr>
            <w:tcW w:w="1417" w:type="dxa"/>
          </w:tcPr>
          <w:p w14:paraId="1C7C971D" w14:textId="77777777" w:rsidR="00466262" w:rsidRDefault="00466262">
            <w:pPr>
              <w:spacing w:line="240" w:lineRule="auto"/>
              <w:ind w:firstLine="4"/>
              <w:rPr>
                <w:sz w:val="20"/>
                <w:szCs w:val="20"/>
              </w:rPr>
            </w:pPr>
          </w:p>
        </w:tc>
      </w:tr>
      <w:tr w:rsidR="00466262" w14:paraId="3780BD41" w14:textId="77777777">
        <w:tc>
          <w:tcPr>
            <w:tcW w:w="1276" w:type="dxa"/>
            <w:vAlign w:val="center"/>
          </w:tcPr>
          <w:p w14:paraId="7AE9A909" w14:textId="77777777" w:rsidR="00466262" w:rsidRDefault="008C33C4">
            <w:pPr>
              <w:spacing w:line="240" w:lineRule="auto"/>
              <w:ind w:firstLine="0"/>
              <w:jc w:val="center"/>
              <w:rPr>
                <w:sz w:val="20"/>
                <w:szCs w:val="20"/>
              </w:rPr>
            </w:pPr>
            <w:r>
              <w:rPr>
                <w:sz w:val="20"/>
                <w:szCs w:val="20"/>
              </w:rPr>
              <w:t>Responsabilidad</w:t>
            </w:r>
          </w:p>
        </w:tc>
        <w:tc>
          <w:tcPr>
            <w:tcW w:w="1447" w:type="dxa"/>
            <w:vAlign w:val="center"/>
          </w:tcPr>
          <w:p w14:paraId="7106A7B1" w14:textId="77777777" w:rsidR="00466262" w:rsidRDefault="008C33C4">
            <w:pPr>
              <w:spacing w:line="240" w:lineRule="auto"/>
              <w:ind w:firstLine="37"/>
              <w:jc w:val="center"/>
              <w:rPr>
                <w:sz w:val="20"/>
                <w:szCs w:val="20"/>
              </w:rPr>
            </w:pPr>
            <w:r>
              <w:rPr>
                <w:sz w:val="20"/>
                <w:szCs w:val="20"/>
              </w:rPr>
              <w:t>20%</w:t>
            </w:r>
          </w:p>
        </w:tc>
        <w:tc>
          <w:tcPr>
            <w:tcW w:w="1430" w:type="dxa"/>
          </w:tcPr>
          <w:p w14:paraId="275C2105" w14:textId="77777777" w:rsidR="00466262" w:rsidRDefault="008C33C4">
            <w:pPr>
              <w:spacing w:line="240" w:lineRule="auto"/>
              <w:ind w:firstLine="4"/>
              <w:rPr>
                <w:sz w:val="20"/>
                <w:szCs w:val="20"/>
              </w:rPr>
            </w:pPr>
            <w:r>
              <w:rPr>
                <w:sz w:val="20"/>
                <w:szCs w:val="20"/>
              </w:rPr>
              <w:t xml:space="preserve">Realiza la entrega dentro del </w:t>
            </w:r>
            <w:r>
              <w:rPr>
                <w:sz w:val="20"/>
                <w:szCs w:val="20"/>
              </w:rPr>
              <w:lastRenderedPageBreak/>
              <w:t>tiempo establecido.</w:t>
            </w:r>
          </w:p>
        </w:tc>
        <w:tc>
          <w:tcPr>
            <w:tcW w:w="1659" w:type="dxa"/>
          </w:tcPr>
          <w:p w14:paraId="146B9011" w14:textId="77777777" w:rsidR="00466262" w:rsidRDefault="008C33C4">
            <w:pPr>
              <w:spacing w:line="240" w:lineRule="auto"/>
              <w:ind w:firstLine="4"/>
              <w:rPr>
                <w:sz w:val="20"/>
                <w:szCs w:val="20"/>
              </w:rPr>
            </w:pPr>
            <w:r>
              <w:rPr>
                <w:sz w:val="20"/>
                <w:szCs w:val="20"/>
              </w:rPr>
              <w:lastRenderedPageBreak/>
              <w:t>Realiza la entrega con uno (1) o dos (2) días de retraso.</w:t>
            </w:r>
          </w:p>
        </w:tc>
        <w:tc>
          <w:tcPr>
            <w:tcW w:w="1276" w:type="dxa"/>
          </w:tcPr>
          <w:p w14:paraId="7D828815" w14:textId="77777777" w:rsidR="00466262" w:rsidRDefault="008C33C4">
            <w:pPr>
              <w:spacing w:line="240" w:lineRule="auto"/>
              <w:ind w:firstLine="4"/>
              <w:rPr>
                <w:sz w:val="20"/>
                <w:szCs w:val="20"/>
              </w:rPr>
            </w:pPr>
            <w:r>
              <w:rPr>
                <w:sz w:val="20"/>
                <w:szCs w:val="20"/>
              </w:rPr>
              <w:t xml:space="preserve">Realiza la entrega con tres (3) o cuatro (4) </w:t>
            </w:r>
            <w:r>
              <w:rPr>
                <w:sz w:val="20"/>
                <w:szCs w:val="20"/>
              </w:rPr>
              <w:lastRenderedPageBreak/>
              <w:t>días de retraso.</w:t>
            </w:r>
          </w:p>
          <w:p w14:paraId="13AB7868" w14:textId="77777777" w:rsidR="00466262" w:rsidRDefault="00466262">
            <w:pPr>
              <w:spacing w:line="240" w:lineRule="auto"/>
              <w:ind w:firstLine="4"/>
              <w:rPr>
                <w:sz w:val="20"/>
                <w:szCs w:val="20"/>
              </w:rPr>
            </w:pPr>
          </w:p>
        </w:tc>
        <w:tc>
          <w:tcPr>
            <w:tcW w:w="1417" w:type="dxa"/>
          </w:tcPr>
          <w:p w14:paraId="3436DB1D" w14:textId="77777777" w:rsidR="00466262" w:rsidRDefault="00466262">
            <w:pPr>
              <w:spacing w:line="240" w:lineRule="auto"/>
              <w:ind w:firstLine="4"/>
              <w:rPr>
                <w:sz w:val="20"/>
                <w:szCs w:val="20"/>
              </w:rPr>
            </w:pPr>
          </w:p>
        </w:tc>
      </w:tr>
      <w:tr w:rsidR="00466262" w14:paraId="161AD3B7" w14:textId="77777777">
        <w:tc>
          <w:tcPr>
            <w:tcW w:w="1276" w:type="dxa"/>
            <w:vAlign w:val="center"/>
          </w:tcPr>
          <w:p w14:paraId="60E938A8" w14:textId="77777777" w:rsidR="00466262" w:rsidRDefault="008C33C4">
            <w:pPr>
              <w:spacing w:line="240" w:lineRule="auto"/>
              <w:ind w:firstLine="0"/>
              <w:jc w:val="center"/>
              <w:rPr>
                <w:sz w:val="20"/>
                <w:szCs w:val="20"/>
              </w:rPr>
            </w:pPr>
            <w:r>
              <w:rPr>
                <w:sz w:val="20"/>
                <w:szCs w:val="20"/>
              </w:rPr>
              <w:t>Trabajo en equipo.</w:t>
            </w:r>
          </w:p>
        </w:tc>
        <w:tc>
          <w:tcPr>
            <w:tcW w:w="1447" w:type="dxa"/>
            <w:vAlign w:val="center"/>
          </w:tcPr>
          <w:p w14:paraId="6E2F8143" w14:textId="77777777" w:rsidR="00466262" w:rsidRDefault="008C33C4">
            <w:pPr>
              <w:spacing w:line="240" w:lineRule="auto"/>
              <w:ind w:firstLine="37"/>
              <w:jc w:val="center"/>
              <w:rPr>
                <w:sz w:val="20"/>
                <w:szCs w:val="20"/>
              </w:rPr>
            </w:pPr>
            <w:r>
              <w:rPr>
                <w:sz w:val="20"/>
                <w:szCs w:val="20"/>
              </w:rPr>
              <w:t>20%</w:t>
            </w:r>
          </w:p>
        </w:tc>
        <w:tc>
          <w:tcPr>
            <w:tcW w:w="1430" w:type="dxa"/>
          </w:tcPr>
          <w:p w14:paraId="2F7EC753" w14:textId="77777777" w:rsidR="00466262" w:rsidRDefault="008C33C4">
            <w:pPr>
              <w:spacing w:line="240" w:lineRule="auto"/>
              <w:ind w:firstLine="4"/>
              <w:rPr>
                <w:sz w:val="20"/>
                <w:szCs w:val="20"/>
              </w:rPr>
            </w:pPr>
            <w:r>
              <w:rPr>
                <w:sz w:val="20"/>
                <w:szCs w:val="20"/>
              </w:rPr>
              <w:t>Aporta ideas, respeta las opiniones de sus compañeros y las organiza para llevar a cabo el trabajo sugerido.</w:t>
            </w:r>
          </w:p>
        </w:tc>
        <w:tc>
          <w:tcPr>
            <w:tcW w:w="1659" w:type="dxa"/>
          </w:tcPr>
          <w:p w14:paraId="2DB188DB" w14:textId="77777777" w:rsidR="00466262" w:rsidRDefault="008C33C4">
            <w:pPr>
              <w:spacing w:line="240" w:lineRule="auto"/>
              <w:ind w:firstLine="4"/>
              <w:rPr>
                <w:sz w:val="20"/>
                <w:szCs w:val="20"/>
              </w:rPr>
            </w:pPr>
            <w:r>
              <w:rPr>
                <w:sz w:val="20"/>
                <w:szCs w:val="20"/>
              </w:rPr>
              <w:t xml:space="preserve">Aporta ideas para la comprensión del tema. </w:t>
            </w:r>
          </w:p>
        </w:tc>
        <w:tc>
          <w:tcPr>
            <w:tcW w:w="1276" w:type="dxa"/>
          </w:tcPr>
          <w:p w14:paraId="0EDBFAE6" w14:textId="77777777" w:rsidR="00466262" w:rsidRDefault="008C33C4">
            <w:pPr>
              <w:spacing w:line="240" w:lineRule="auto"/>
              <w:ind w:firstLine="4"/>
              <w:rPr>
                <w:sz w:val="20"/>
                <w:szCs w:val="20"/>
              </w:rPr>
            </w:pPr>
            <w:r>
              <w:rPr>
                <w:sz w:val="20"/>
                <w:szCs w:val="20"/>
              </w:rPr>
              <w:t xml:space="preserve">Decide apartarse del equipo y trabajar solo. </w:t>
            </w:r>
          </w:p>
        </w:tc>
        <w:tc>
          <w:tcPr>
            <w:tcW w:w="1417" w:type="dxa"/>
          </w:tcPr>
          <w:p w14:paraId="28350C05" w14:textId="77777777" w:rsidR="00466262" w:rsidRDefault="008C33C4">
            <w:pPr>
              <w:spacing w:line="240" w:lineRule="auto"/>
              <w:ind w:firstLine="4"/>
              <w:rPr>
                <w:sz w:val="20"/>
                <w:szCs w:val="20"/>
              </w:rPr>
            </w:pPr>
            <w:r>
              <w:rPr>
                <w:sz w:val="20"/>
                <w:szCs w:val="20"/>
              </w:rPr>
              <w:t xml:space="preserve">Fomenta el desorden y la distracción y evita trabajar en </w:t>
            </w:r>
            <w:r>
              <w:rPr>
                <w:sz w:val="20"/>
                <w:szCs w:val="20"/>
              </w:rPr>
              <w:t>equipo.</w:t>
            </w:r>
          </w:p>
        </w:tc>
      </w:tr>
    </w:tbl>
    <w:p w14:paraId="1E38DA4A" w14:textId="77777777" w:rsidR="00466262" w:rsidRDefault="00466262">
      <w:pPr>
        <w:spacing w:after="0" w:line="276" w:lineRule="auto"/>
      </w:pPr>
    </w:p>
    <w:p w14:paraId="061B1550" w14:textId="77777777" w:rsidR="00466262" w:rsidRDefault="008C33C4">
      <w:pPr>
        <w:spacing w:line="240" w:lineRule="auto"/>
        <w:ind w:left="709" w:firstLine="0"/>
        <w:jc w:val="left"/>
      </w:pPr>
      <w:r>
        <w:t>Rúbrica de autoevaluación ver anexo 3.</w:t>
      </w:r>
    </w:p>
    <w:p w14:paraId="580D5C07" w14:textId="77777777" w:rsidR="00466262" w:rsidRDefault="00466262">
      <w:pPr>
        <w:ind w:left="709" w:firstLine="0"/>
        <w:jc w:val="left"/>
      </w:pPr>
    </w:p>
    <w:p w14:paraId="13905AB4" w14:textId="77777777" w:rsidR="00466262" w:rsidRDefault="008C33C4">
      <w:pPr>
        <w:ind w:left="709" w:firstLine="0"/>
        <w:jc w:val="left"/>
        <w:rPr>
          <w:b/>
          <w:i/>
        </w:rPr>
      </w:pPr>
      <w:bookmarkStart w:id="49" w:name="_heading=h.46r0co2" w:colFirst="0" w:colLast="0"/>
      <w:bookmarkEnd w:id="49"/>
      <w:r>
        <w:t>Cuadro 8.</w:t>
      </w:r>
      <w:r>
        <w:br/>
      </w:r>
      <w:r>
        <w:rPr>
          <w:i/>
        </w:rPr>
        <w:t>Etapa 3. Tema: La autobiografía -encuentro 1</w:t>
      </w:r>
    </w:p>
    <w:tbl>
      <w:tblPr>
        <w:tblStyle w:val="aa"/>
        <w:tblW w:w="8505"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2263"/>
        <w:gridCol w:w="6242"/>
      </w:tblGrid>
      <w:tr w:rsidR="00466262" w14:paraId="709D7FAE" w14:textId="77777777">
        <w:trPr>
          <w:tblHeader/>
        </w:trPr>
        <w:tc>
          <w:tcPr>
            <w:tcW w:w="8505" w:type="dxa"/>
            <w:gridSpan w:val="2"/>
          </w:tcPr>
          <w:p w14:paraId="23F45CEC" w14:textId="77777777" w:rsidR="00466262" w:rsidRDefault="008C33C4">
            <w:pPr>
              <w:spacing w:line="240" w:lineRule="auto"/>
              <w:jc w:val="center"/>
              <w:rPr>
                <w:b/>
                <w:sz w:val="20"/>
                <w:szCs w:val="20"/>
              </w:rPr>
            </w:pPr>
            <w:r>
              <w:rPr>
                <w:b/>
                <w:sz w:val="20"/>
                <w:szCs w:val="20"/>
              </w:rPr>
              <w:t>ETAPA 3: TEMA: LA AUTOBIOGRAFÍA (ENCUENTRO 1)</w:t>
            </w:r>
          </w:p>
        </w:tc>
      </w:tr>
      <w:tr w:rsidR="00466262" w14:paraId="704B781C" w14:textId="77777777">
        <w:tc>
          <w:tcPr>
            <w:tcW w:w="2263" w:type="dxa"/>
            <w:vAlign w:val="center"/>
          </w:tcPr>
          <w:p w14:paraId="65382E05" w14:textId="77777777" w:rsidR="00466262" w:rsidRDefault="008C33C4">
            <w:pPr>
              <w:spacing w:line="240" w:lineRule="auto"/>
              <w:ind w:firstLine="0"/>
              <w:jc w:val="center"/>
              <w:rPr>
                <w:sz w:val="20"/>
                <w:szCs w:val="20"/>
              </w:rPr>
            </w:pPr>
            <w:bookmarkStart w:id="50" w:name="_heading=h.2lwamvv" w:colFirst="0" w:colLast="0"/>
            <w:bookmarkEnd w:id="50"/>
            <w:r>
              <w:rPr>
                <w:sz w:val="20"/>
                <w:szCs w:val="20"/>
              </w:rPr>
              <w:t>Estándar</w:t>
            </w:r>
          </w:p>
        </w:tc>
        <w:tc>
          <w:tcPr>
            <w:tcW w:w="6242" w:type="dxa"/>
            <w:vAlign w:val="center"/>
          </w:tcPr>
          <w:p w14:paraId="374A60BD" w14:textId="77777777" w:rsidR="00466262" w:rsidRDefault="008C33C4">
            <w:pPr>
              <w:spacing w:line="240" w:lineRule="auto"/>
              <w:ind w:firstLine="0"/>
              <w:rPr>
                <w:sz w:val="20"/>
                <w:szCs w:val="20"/>
              </w:rPr>
            </w:pPr>
            <w:r>
              <w:rPr>
                <w:sz w:val="20"/>
                <w:szCs w:val="20"/>
              </w:rPr>
              <w:t>Produzco textos escritos que responden a diversas necesidades comunicativas.</w:t>
            </w:r>
          </w:p>
          <w:p w14:paraId="3B6E1438" w14:textId="77777777" w:rsidR="00466262" w:rsidRDefault="008C33C4">
            <w:pPr>
              <w:spacing w:line="240" w:lineRule="auto"/>
              <w:ind w:firstLine="0"/>
              <w:rPr>
                <w:sz w:val="20"/>
                <w:szCs w:val="20"/>
              </w:rPr>
            </w:pPr>
            <w:r>
              <w:rPr>
                <w:sz w:val="20"/>
                <w:szCs w:val="20"/>
              </w:rPr>
              <w:t>Produzco textos orales que responden a distintos propósitos comunicativos.</w:t>
            </w:r>
          </w:p>
          <w:p w14:paraId="090A6EDB" w14:textId="77777777" w:rsidR="00466262" w:rsidRDefault="008C33C4">
            <w:pPr>
              <w:spacing w:line="240" w:lineRule="auto"/>
              <w:ind w:firstLine="0"/>
              <w:rPr>
                <w:sz w:val="20"/>
                <w:szCs w:val="20"/>
              </w:rPr>
            </w:pPr>
            <w:r>
              <w:rPr>
                <w:sz w:val="20"/>
                <w:szCs w:val="20"/>
              </w:rPr>
              <w:t>Comprendo textos literarios para propiciar el desarrollo de mi capacidad creativa y lúdica</w:t>
            </w:r>
          </w:p>
        </w:tc>
      </w:tr>
      <w:tr w:rsidR="00466262" w14:paraId="539352BD" w14:textId="77777777">
        <w:tc>
          <w:tcPr>
            <w:tcW w:w="2263" w:type="dxa"/>
            <w:vAlign w:val="center"/>
          </w:tcPr>
          <w:p w14:paraId="1A4BBEFD" w14:textId="77777777" w:rsidR="00466262" w:rsidRDefault="008C33C4">
            <w:pPr>
              <w:spacing w:line="240" w:lineRule="auto"/>
              <w:ind w:firstLine="0"/>
              <w:jc w:val="center"/>
              <w:rPr>
                <w:sz w:val="20"/>
                <w:szCs w:val="20"/>
              </w:rPr>
            </w:pPr>
            <w:r>
              <w:rPr>
                <w:sz w:val="20"/>
                <w:szCs w:val="20"/>
              </w:rPr>
              <w:t>Derechos básicos de aprendizaje</w:t>
            </w:r>
          </w:p>
        </w:tc>
        <w:tc>
          <w:tcPr>
            <w:tcW w:w="6242" w:type="dxa"/>
            <w:vAlign w:val="center"/>
          </w:tcPr>
          <w:p w14:paraId="66EAAA47" w14:textId="77777777" w:rsidR="00466262" w:rsidRDefault="008C33C4">
            <w:pPr>
              <w:spacing w:line="240" w:lineRule="auto"/>
              <w:ind w:firstLine="0"/>
              <w:rPr>
                <w:sz w:val="20"/>
                <w:szCs w:val="20"/>
              </w:rPr>
            </w:pPr>
            <w:r>
              <w:rPr>
                <w:sz w:val="20"/>
                <w:szCs w:val="20"/>
              </w:rPr>
              <w:t>Reconoce algunas características de los textos narrativos, tales como el concepto de narrador y estructura narrativa, a partir de la recreación y disfrute de los mismos.</w:t>
            </w:r>
          </w:p>
        </w:tc>
      </w:tr>
      <w:tr w:rsidR="00466262" w14:paraId="5F617B1F" w14:textId="77777777">
        <w:tc>
          <w:tcPr>
            <w:tcW w:w="2263" w:type="dxa"/>
            <w:vAlign w:val="center"/>
          </w:tcPr>
          <w:p w14:paraId="55D9FA8B" w14:textId="77777777" w:rsidR="00466262" w:rsidRDefault="008C33C4">
            <w:pPr>
              <w:spacing w:line="240" w:lineRule="auto"/>
              <w:ind w:firstLine="0"/>
              <w:jc w:val="center"/>
              <w:rPr>
                <w:sz w:val="20"/>
                <w:szCs w:val="20"/>
              </w:rPr>
            </w:pPr>
            <w:r>
              <w:rPr>
                <w:sz w:val="20"/>
                <w:szCs w:val="20"/>
              </w:rPr>
              <w:t>Indicador de desempeño</w:t>
            </w:r>
          </w:p>
        </w:tc>
        <w:tc>
          <w:tcPr>
            <w:tcW w:w="6242" w:type="dxa"/>
            <w:vAlign w:val="center"/>
          </w:tcPr>
          <w:p w14:paraId="266D9731" w14:textId="77777777" w:rsidR="00466262" w:rsidRDefault="008C33C4">
            <w:pPr>
              <w:spacing w:line="240" w:lineRule="auto"/>
              <w:ind w:firstLine="0"/>
              <w:rPr>
                <w:sz w:val="20"/>
                <w:szCs w:val="20"/>
              </w:rPr>
            </w:pPr>
            <w:r>
              <w:rPr>
                <w:sz w:val="20"/>
                <w:szCs w:val="20"/>
              </w:rPr>
              <w:t xml:space="preserve">Ser: entrega puntualmente las </w:t>
            </w:r>
            <w:r>
              <w:rPr>
                <w:sz w:val="20"/>
                <w:szCs w:val="20"/>
              </w:rPr>
              <w:t>actividades propuestas</w:t>
            </w:r>
          </w:p>
          <w:p w14:paraId="554DED78" w14:textId="77777777" w:rsidR="00466262" w:rsidRDefault="008C33C4">
            <w:pPr>
              <w:spacing w:line="240" w:lineRule="auto"/>
              <w:ind w:firstLine="0"/>
              <w:rPr>
                <w:sz w:val="20"/>
                <w:szCs w:val="20"/>
              </w:rPr>
            </w:pPr>
            <w:r>
              <w:rPr>
                <w:sz w:val="20"/>
                <w:szCs w:val="20"/>
              </w:rPr>
              <w:t>Saber: identifica el uso de la autobiografía en la vida diaria</w:t>
            </w:r>
          </w:p>
          <w:p w14:paraId="299BF70D" w14:textId="77777777" w:rsidR="00466262" w:rsidRDefault="008C33C4">
            <w:pPr>
              <w:spacing w:line="240" w:lineRule="auto"/>
              <w:ind w:firstLine="0"/>
              <w:rPr>
                <w:sz w:val="20"/>
                <w:szCs w:val="20"/>
              </w:rPr>
            </w:pPr>
            <w:r>
              <w:rPr>
                <w:sz w:val="20"/>
                <w:szCs w:val="20"/>
              </w:rPr>
              <w:lastRenderedPageBreak/>
              <w:t>Hacer: realiza su autobiografía siguiendo las instrucciones sugeridas.</w:t>
            </w:r>
          </w:p>
        </w:tc>
      </w:tr>
      <w:tr w:rsidR="00466262" w14:paraId="2A334402" w14:textId="77777777">
        <w:tc>
          <w:tcPr>
            <w:tcW w:w="2263" w:type="dxa"/>
            <w:vAlign w:val="center"/>
          </w:tcPr>
          <w:p w14:paraId="39BD4674" w14:textId="77777777" w:rsidR="00466262" w:rsidRDefault="008C33C4">
            <w:pPr>
              <w:spacing w:line="240" w:lineRule="auto"/>
              <w:ind w:firstLine="0"/>
              <w:jc w:val="center"/>
              <w:rPr>
                <w:sz w:val="20"/>
                <w:szCs w:val="20"/>
              </w:rPr>
            </w:pPr>
            <w:r>
              <w:rPr>
                <w:sz w:val="20"/>
                <w:szCs w:val="20"/>
              </w:rPr>
              <w:lastRenderedPageBreak/>
              <w:t>Evidencia de Aprendizaje</w:t>
            </w:r>
          </w:p>
        </w:tc>
        <w:tc>
          <w:tcPr>
            <w:tcW w:w="6242" w:type="dxa"/>
            <w:vAlign w:val="center"/>
          </w:tcPr>
          <w:p w14:paraId="2D44A316" w14:textId="77777777" w:rsidR="00466262" w:rsidRDefault="008C33C4">
            <w:pPr>
              <w:spacing w:line="240" w:lineRule="auto"/>
              <w:ind w:firstLine="0"/>
              <w:rPr>
                <w:sz w:val="20"/>
                <w:szCs w:val="20"/>
              </w:rPr>
            </w:pPr>
            <w:r>
              <w:rPr>
                <w:sz w:val="20"/>
                <w:szCs w:val="20"/>
              </w:rPr>
              <w:t>Recopila los datos necesarios para escribir su autobiografía.</w:t>
            </w:r>
          </w:p>
          <w:p w14:paraId="3D315FC1" w14:textId="77777777" w:rsidR="00466262" w:rsidRDefault="008C33C4">
            <w:pPr>
              <w:spacing w:line="240" w:lineRule="auto"/>
              <w:ind w:firstLine="0"/>
              <w:rPr>
                <w:sz w:val="20"/>
                <w:szCs w:val="20"/>
              </w:rPr>
            </w:pPr>
            <w:r>
              <w:rPr>
                <w:sz w:val="20"/>
                <w:szCs w:val="20"/>
              </w:rPr>
              <w:t xml:space="preserve">Escribe su </w:t>
            </w:r>
            <w:r>
              <w:rPr>
                <w:sz w:val="20"/>
                <w:szCs w:val="20"/>
              </w:rPr>
              <w:t>autobiografía.</w:t>
            </w:r>
          </w:p>
        </w:tc>
      </w:tr>
      <w:tr w:rsidR="00466262" w14:paraId="77E46F24" w14:textId="77777777">
        <w:tc>
          <w:tcPr>
            <w:tcW w:w="2263" w:type="dxa"/>
            <w:vAlign w:val="center"/>
          </w:tcPr>
          <w:p w14:paraId="0BC4D2DA" w14:textId="77777777" w:rsidR="00466262" w:rsidRDefault="008C33C4">
            <w:pPr>
              <w:spacing w:line="240" w:lineRule="auto"/>
              <w:ind w:firstLine="0"/>
              <w:jc w:val="center"/>
              <w:rPr>
                <w:sz w:val="20"/>
                <w:szCs w:val="20"/>
              </w:rPr>
            </w:pPr>
            <w:r>
              <w:rPr>
                <w:sz w:val="20"/>
                <w:szCs w:val="20"/>
              </w:rPr>
              <w:t>Conceptualización</w:t>
            </w:r>
          </w:p>
        </w:tc>
        <w:tc>
          <w:tcPr>
            <w:tcW w:w="6242" w:type="dxa"/>
            <w:vAlign w:val="center"/>
          </w:tcPr>
          <w:p w14:paraId="18D9ABAC" w14:textId="77777777" w:rsidR="00466262" w:rsidRDefault="008C33C4">
            <w:pPr>
              <w:spacing w:line="240" w:lineRule="auto"/>
              <w:ind w:firstLine="0"/>
              <w:rPr>
                <w:sz w:val="20"/>
                <w:szCs w:val="20"/>
              </w:rPr>
            </w:pPr>
            <w:r>
              <w:rPr>
                <w:sz w:val="20"/>
                <w:szCs w:val="20"/>
              </w:rPr>
              <w:t>-La autobiografía.</w:t>
            </w:r>
          </w:p>
          <w:p w14:paraId="719B9AFB" w14:textId="77777777" w:rsidR="00466262" w:rsidRDefault="008C33C4">
            <w:pPr>
              <w:spacing w:line="240" w:lineRule="auto"/>
              <w:ind w:firstLine="0"/>
              <w:rPr>
                <w:sz w:val="20"/>
                <w:szCs w:val="20"/>
              </w:rPr>
            </w:pPr>
            <w:r>
              <w:rPr>
                <w:sz w:val="20"/>
                <w:szCs w:val="20"/>
              </w:rPr>
              <w:t>-Estructura de autobiografía.</w:t>
            </w:r>
          </w:p>
          <w:p w14:paraId="7995838B" w14:textId="77777777" w:rsidR="00466262" w:rsidRDefault="008C33C4">
            <w:pPr>
              <w:spacing w:line="240" w:lineRule="auto"/>
              <w:ind w:firstLine="0"/>
              <w:rPr>
                <w:sz w:val="20"/>
                <w:szCs w:val="20"/>
              </w:rPr>
            </w:pPr>
            <w:r>
              <w:rPr>
                <w:sz w:val="20"/>
                <w:szCs w:val="20"/>
              </w:rPr>
              <w:t>-Ejemplos de autobiografías.</w:t>
            </w:r>
          </w:p>
        </w:tc>
      </w:tr>
      <w:tr w:rsidR="00466262" w14:paraId="6F7583BE" w14:textId="77777777">
        <w:tc>
          <w:tcPr>
            <w:tcW w:w="8505" w:type="dxa"/>
            <w:gridSpan w:val="2"/>
            <w:vAlign w:val="center"/>
          </w:tcPr>
          <w:p w14:paraId="1188BDD4" w14:textId="77777777" w:rsidR="00466262" w:rsidRDefault="008C33C4">
            <w:pPr>
              <w:spacing w:line="240" w:lineRule="auto"/>
              <w:ind w:firstLine="0"/>
              <w:rPr>
                <w:sz w:val="20"/>
                <w:szCs w:val="20"/>
              </w:rPr>
            </w:pPr>
            <w:r>
              <w:rPr>
                <w:sz w:val="20"/>
                <w:szCs w:val="20"/>
              </w:rPr>
              <w:t>Propósitos: Que los estudiantes:</w:t>
            </w:r>
          </w:p>
          <w:p w14:paraId="45E72A55" w14:textId="77777777" w:rsidR="00466262" w:rsidRDefault="008C33C4">
            <w:pPr>
              <w:spacing w:line="240" w:lineRule="auto"/>
              <w:ind w:firstLine="0"/>
              <w:rPr>
                <w:sz w:val="20"/>
                <w:szCs w:val="20"/>
              </w:rPr>
            </w:pPr>
            <w:r>
              <w:rPr>
                <w:sz w:val="20"/>
                <w:szCs w:val="20"/>
              </w:rPr>
              <w:t>1.</w:t>
            </w:r>
            <w:r>
              <w:rPr>
                <w:sz w:val="20"/>
                <w:szCs w:val="20"/>
              </w:rPr>
              <w:tab/>
            </w:r>
            <w:r>
              <w:rPr>
                <w:sz w:val="20"/>
                <w:szCs w:val="20"/>
              </w:rPr>
              <w:t>Comprendan la diferencia entre biografía y autobiografía.</w:t>
            </w:r>
          </w:p>
          <w:p w14:paraId="504FE12F" w14:textId="77777777" w:rsidR="00466262" w:rsidRDefault="008C33C4">
            <w:pPr>
              <w:spacing w:line="240" w:lineRule="auto"/>
              <w:ind w:firstLine="0"/>
              <w:rPr>
                <w:sz w:val="20"/>
                <w:szCs w:val="20"/>
              </w:rPr>
            </w:pPr>
            <w:r>
              <w:rPr>
                <w:sz w:val="20"/>
                <w:szCs w:val="20"/>
              </w:rPr>
              <w:t>2.</w:t>
            </w:r>
            <w:r>
              <w:rPr>
                <w:sz w:val="20"/>
                <w:szCs w:val="20"/>
              </w:rPr>
              <w:tab/>
              <w:t>Identifiquen la estructura y la funcionalidad de la biografía y autobiografía.</w:t>
            </w:r>
          </w:p>
          <w:p w14:paraId="237EADE7" w14:textId="77777777" w:rsidR="00466262" w:rsidRDefault="008C33C4">
            <w:pPr>
              <w:spacing w:line="240" w:lineRule="auto"/>
              <w:ind w:firstLine="0"/>
              <w:rPr>
                <w:sz w:val="20"/>
                <w:szCs w:val="20"/>
              </w:rPr>
            </w:pPr>
            <w:r>
              <w:rPr>
                <w:sz w:val="20"/>
                <w:szCs w:val="20"/>
              </w:rPr>
              <w:t>3.</w:t>
            </w:r>
            <w:r>
              <w:rPr>
                <w:sz w:val="20"/>
                <w:szCs w:val="20"/>
              </w:rPr>
              <w:tab/>
              <w:t>Realicen la lectura de un texto biográfico.</w:t>
            </w:r>
          </w:p>
          <w:p w14:paraId="4DE24AFD" w14:textId="77777777" w:rsidR="00466262" w:rsidRDefault="008C33C4">
            <w:pPr>
              <w:spacing w:line="240" w:lineRule="auto"/>
              <w:ind w:firstLine="0"/>
              <w:rPr>
                <w:sz w:val="20"/>
                <w:szCs w:val="20"/>
              </w:rPr>
            </w:pPr>
            <w:r>
              <w:rPr>
                <w:sz w:val="20"/>
                <w:szCs w:val="20"/>
              </w:rPr>
              <w:t>4.</w:t>
            </w:r>
            <w:r>
              <w:rPr>
                <w:sz w:val="20"/>
                <w:szCs w:val="20"/>
              </w:rPr>
              <w:tab/>
              <w:t>Fortalezcan la escritura a partir de la producción escrita.</w:t>
            </w:r>
          </w:p>
          <w:p w14:paraId="7D639E1A" w14:textId="77777777" w:rsidR="00466262" w:rsidRDefault="008C33C4">
            <w:pPr>
              <w:spacing w:line="240" w:lineRule="auto"/>
              <w:ind w:firstLine="0"/>
              <w:rPr>
                <w:sz w:val="20"/>
                <w:szCs w:val="20"/>
              </w:rPr>
            </w:pPr>
            <w:r>
              <w:rPr>
                <w:sz w:val="20"/>
                <w:szCs w:val="20"/>
              </w:rPr>
              <w:t>5.</w:t>
            </w:r>
            <w:r>
              <w:rPr>
                <w:sz w:val="20"/>
                <w:szCs w:val="20"/>
              </w:rPr>
              <w:tab/>
              <w:t>Los</w:t>
            </w:r>
            <w:r>
              <w:rPr>
                <w:sz w:val="20"/>
                <w:szCs w:val="20"/>
              </w:rPr>
              <w:t xml:space="preserve"> estudiantes con dificultades para leer o escribir realicen ejercicios que combinen las imágenes y las relaciones con palabras o frases cortas.</w:t>
            </w:r>
          </w:p>
          <w:p w14:paraId="71B5559C" w14:textId="77777777" w:rsidR="00466262" w:rsidRDefault="008C33C4">
            <w:pPr>
              <w:spacing w:line="240" w:lineRule="auto"/>
              <w:ind w:firstLine="0"/>
              <w:rPr>
                <w:sz w:val="20"/>
                <w:szCs w:val="20"/>
              </w:rPr>
            </w:pPr>
            <w:r>
              <w:rPr>
                <w:sz w:val="20"/>
                <w:szCs w:val="20"/>
              </w:rPr>
              <w:t>6.</w:t>
            </w:r>
            <w:r>
              <w:rPr>
                <w:sz w:val="20"/>
                <w:szCs w:val="20"/>
              </w:rPr>
              <w:tab/>
              <w:t>Fomentar la responsabilidad en las actividades sugeridas.</w:t>
            </w:r>
          </w:p>
          <w:p w14:paraId="54A23FC6" w14:textId="77777777" w:rsidR="00466262" w:rsidRDefault="008C33C4">
            <w:pPr>
              <w:spacing w:line="240" w:lineRule="auto"/>
              <w:ind w:firstLine="0"/>
              <w:rPr>
                <w:sz w:val="20"/>
                <w:szCs w:val="20"/>
              </w:rPr>
            </w:pPr>
            <w:r>
              <w:rPr>
                <w:sz w:val="20"/>
                <w:szCs w:val="20"/>
              </w:rPr>
              <w:t>7.</w:t>
            </w:r>
            <w:r>
              <w:rPr>
                <w:sz w:val="20"/>
                <w:szCs w:val="20"/>
              </w:rPr>
              <w:tab/>
              <w:t>Fomentar el acompañamiento de familiares en la e</w:t>
            </w:r>
            <w:r>
              <w:rPr>
                <w:sz w:val="20"/>
                <w:szCs w:val="20"/>
              </w:rPr>
              <w:t>laboración del minibook.</w:t>
            </w:r>
          </w:p>
        </w:tc>
      </w:tr>
    </w:tbl>
    <w:p w14:paraId="0A4BF0AF" w14:textId="77777777" w:rsidR="00466262" w:rsidRDefault="00466262">
      <w:pPr>
        <w:rPr>
          <w:b/>
        </w:rPr>
      </w:pPr>
      <w:bookmarkStart w:id="51" w:name="_heading=h.111kx3o" w:colFirst="0" w:colLast="0"/>
      <w:bookmarkEnd w:id="51"/>
    </w:p>
    <w:p w14:paraId="1E5D2957" w14:textId="77777777" w:rsidR="00466262" w:rsidRDefault="008C33C4">
      <w:r>
        <w:rPr>
          <w:b/>
        </w:rPr>
        <w:t>Exploración:</w:t>
      </w:r>
      <w:r>
        <w:t xml:space="preserve"> 1. Saludo, asistencia, explicar normas de comportamiento en el aula y la dinámica de participación.</w:t>
      </w:r>
    </w:p>
    <w:p w14:paraId="7707B82F" w14:textId="77777777" w:rsidR="00466262" w:rsidRDefault="008C33C4">
      <w:r>
        <w:t>Activación de saberes previos: ¿Qué es autobiografía? ¿A quién le interesaría leer nuestra autobiografía? ¿Por qué es importante escribir nuestra autobiografía? ¿Qué cosas aprenderíamos de nuestra autobiografía? ¿Qué cosas crees que los demás aprenderían d</w:t>
      </w:r>
      <w:r>
        <w:t>e tu autobiografía?</w:t>
      </w:r>
    </w:p>
    <w:p w14:paraId="7E31CB25" w14:textId="77777777" w:rsidR="00466262" w:rsidRDefault="008C33C4">
      <w:bookmarkStart w:id="52" w:name="_heading=h.3l18frh" w:colFirst="0" w:colLast="0"/>
      <w:bookmarkEnd w:id="52"/>
      <w:r>
        <w:rPr>
          <w:b/>
        </w:rPr>
        <w:lastRenderedPageBreak/>
        <w:t>Estructuración:</w:t>
      </w:r>
      <w:r>
        <w:t xml:space="preserve"> explicación del concepto de autobiografía, socialización de algunos ejemplos, datos para hacer una autobiografía: Nombre completo, fecha de nacimiento, nombre de los padres, familiares con los que vive, lugar de residenc</w:t>
      </w:r>
      <w:r>
        <w:t>ia, descripción física, estado emocional en el que se encuentra mientras escribe la autobiografía, personas más importantes en su vida, comida, deporte, música, asignaturas y pasatiempos favoritos, sueños que tiene, que quiere ser cuando sea adulto.</w:t>
      </w:r>
    </w:p>
    <w:p w14:paraId="574B562E" w14:textId="77777777" w:rsidR="00466262" w:rsidRDefault="008C33C4">
      <w:r>
        <w:rPr>
          <w:b/>
        </w:rPr>
        <w:t>Prácti</w:t>
      </w:r>
      <w:r>
        <w:rPr>
          <w:b/>
        </w:rPr>
        <w:t xml:space="preserve">ca: </w:t>
      </w:r>
      <w:r>
        <w:t>los estudiantes llenan la siguiente ficha de datos.</w:t>
      </w:r>
    </w:p>
    <w:p w14:paraId="003619C7" w14:textId="77777777" w:rsidR="00466262" w:rsidRDefault="008C33C4">
      <w:r>
        <w:t>Nota: se realiza el acompañamiento a los estudiantes que tengan dificultades en lectura y escritura y se les asignará un compañero que pueda ayudarlos.</w:t>
      </w:r>
    </w:p>
    <w:p w14:paraId="36878C75" w14:textId="77777777" w:rsidR="00466262" w:rsidRDefault="008C33C4">
      <w:pPr>
        <w:ind w:left="709" w:firstLine="0"/>
        <w:jc w:val="left"/>
        <w:rPr>
          <w:i/>
        </w:rPr>
      </w:pPr>
      <w:r>
        <w:t>Anexo 5.</w:t>
      </w:r>
      <w:r>
        <w:br/>
      </w:r>
      <w:r>
        <w:rPr>
          <w:i/>
        </w:rPr>
        <w:t>Mi biografía</w:t>
      </w:r>
    </w:p>
    <w:p w14:paraId="092441F2" w14:textId="77777777" w:rsidR="00466262" w:rsidRDefault="008C33C4">
      <w:r>
        <w:rPr>
          <w:noProof/>
        </w:rPr>
        <w:drawing>
          <wp:inline distT="0" distB="0" distL="0" distR="0" wp14:anchorId="5ADA0CF8" wp14:editId="7A307CB4">
            <wp:extent cx="2274305" cy="2987375"/>
            <wp:effectExtent l="0" t="0" r="0" b="0"/>
            <wp:docPr id="103" name="image16.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6.png" descr="Texto&#10;&#10;Descripción generada automáticamente"/>
                    <pic:cNvPicPr preferRelativeResize="0"/>
                  </pic:nvPicPr>
                  <pic:blipFill>
                    <a:blip r:embed="rId21"/>
                    <a:srcRect l="29132" t="15664" r="30769"/>
                    <a:stretch>
                      <a:fillRect/>
                    </a:stretch>
                  </pic:blipFill>
                  <pic:spPr>
                    <a:xfrm>
                      <a:off x="0" y="0"/>
                      <a:ext cx="2274305" cy="2987375"/>
                    </a:xfrm>
                    <a:prstGeom prst="rect">
                      <a:avLst/>
                    </a:prstGeom>
                    <a:ln/>
                  </pic:spPr>
                </pic:pic>
              </a:graphicData>
            </a:graphic>
          </wp:inline>
        </w:drawing>
      </w:r>
      <w:r>
        <w:t xml:space="preserve">         </w:t>
      </w:r>
      <w:r>
        <w:rPr>
          <w:noProof/>
        </w:rPr>
        <w:drawing>
          <wp:inline distT="0" distB="0" distL="0" distR="0" wp14:anchorId="312CF3D6" wp14:editId="249328B1">
            <wp:extent cx="1916081" cy="2926935"/>
            <wp:effectExtent l="0" t="0" r="0" b="0"/>
            <wp:docPr id="102" name="image6.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6.png" descr="Texto&#10;&#10;Descripción generada automáticamente"/>
                    <pic:cNvPicPr preferRelativeResize="0"/>
                  </pic:nvPicPr>
                  <pic:blipFill>
                    <a:blip r:embed="rId22"/>
                    <a:srcRect l="29463" t="15053" r="31797"/>
                    <a:stretch>
                      <a:fillRect/>
                    </a:stretch>
                  </pic:blipFill>
                  <pic:spPr>
                    <a:xfrm>
                      <a:off x="0" y="0"/>
                      <a:ext cx="1916081" cy="2926935"/>
                    </a:xfrm>
                    <a:prstGeom prst="rect">
                      <a:avLst/>
                    </a:prstGeom>
                    <a:ln/>
                  </pic:spPr>
                </pic:pic>
              </a:graphicData>
            </a:graphic>
          </wp:inline>
        </w:drawing>
      </w:r>
    </w:p>
    <w:p w14:paraId="4F028FD2" w14:textId="77777777" w:rsidR="00466262" w:rsidRDefault="00466262">
      <w:pPr>
        <w:jc w:val="center"/>
      </w:pPr>
    </w:p>
    <w:p w14:paraId="305439E4" w14:textId="77777777" w:rsidR="00466262" w:rsidRDefault="00466262">
      <w:pPr>
        <w:rPr>
          <w:b/>
        </w:rPr>
      </w:pPr>
    </w:p>
    <w:p w14:paraId="2A3DA810" w14:textId="77777777" w:rsidR="00466262" w:rsidRDefault="008C33C4">
      <w:pPr>
        <w:rPr>
          <w:b/>
        </w:rPr>
      </w:pPr>
      <w:r>
        <w:rPr>
          <w:b/>
        </w:rPr>
        <w:t>Transferenci</w:t>
      </w:r>
      <w:r>
        <w:rPr>
          <w:b/>
        </w:rPr>
        <w:t xml:space="preserve">a: </w:t>
      </w:r>
      <w:r>
        <w:t>comparte con sus compañeros la ficha que realizó.</w:t>
      </w:r>
    </w:p>
    <w:p w14:paraId="1A652530" w14:textId="77777777" w:rsidR="00466262" w:rsidRDefault="008C33C4">
      <w:r>
        <w:t xml:space="preserve">En casa: con ayuda de su familia va creando el minibook (álbum para los estudiantes con dificultades en el aprendizaje). La portada se hará con material reciclable y la primera hoja lleva como título mi </w:t>
      </w:r>
      <w:r>
        <w:t>autobiografía y se pega una foto.</w:t>
      </w:r>
    </w:p>
    <w:p w14:paraId="35505ED5" w14:textId="77777777" w:rsidR="00466262" w:rsidRDefault="008C33C4">
      <w:pPr>
        <w:ind w:left="709" w:firstLine="0"/>
        <w:jc w:val="left"/>
        <w:rPr>
          <w:b/>
        </w:rPr>
      </w:pPr>
      <w:bookmarkStart w:id="53" w:name="_heading=h.206ipza" w:colFirst="0" w:colLast="0"/>
      <w:bookmarkEnd w:id="53"/>
      <w:r>
        <w:t>Cuadro 9.</w:t>
      </w:r>
      <w:r>
        <w:br/>
      </w:r>
      <w:r>
        <w:rPr>
          <w:i/>
        </w:rPr>
        <w:t>Evaluación formativa</w:t>
      </w:r>
    </w:p>
    <w:tbl>
      <w:tblPr>
        <w:tblStyle w:val="ab"/>
        <w:tblW w:w="8647"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3119"/>
        <w:gridCol w:w="5528"/>
      </w:tblGrid>
      <w:tr w:rsidR="00466262" w14:paraId="6FA6FC96" w14:textId="77777777">
        <w:trPr>
          <w:trHeight w:val="453"/>
          <w:tblHeader/>
        </w:trPr>
        <w:tc>
          <w:tcPr>
            <w:tcW w:w="8647" w:type="dxa"/>
            <w:gridSpan w:val="2"/>
            <w:vAlign w:val="center"/>
          </w:tcPr>
          <w:p w14:paraId="6752D44A" w14:textId="77777777" w:rsidR="00466262" w:rsidRDefault="008C33C4">
            <w:pPr>
              <w:spacing w:line="240" w:lineRule="auto"/>
              <w:jc w:val="center"/>
              <w:rPr>
                <w:b/>
                <w:sz w:val="20"/>
                <w:szCs w:val="20"/>
              </w:rPr>
            </w:pPr>
            <w:bookmarkStart w:id="54" w:name="_heading=h.4k668n3" w:colFirst="0" w:colLast="0"/>
            <w:bookmarkEnd w:id="54"/>
            <w:r>
              <w:rPr>
                <w:b/>
                <w:sz w:val="20"/>
                <w:szCs w:val="20"/>
              </w:rPr>
              <w:t>ETAPA 3. LA AUTOBIOGRAFÍA (ENCUENTRO 2)</w:t>
            </w:r>
          </w:p>
        </w:tc>
      </w:tr>
      <w:tr w:rsidR="00466262" w14:paraId="48E68B8B" w14:textId="77777777">
        <w:trPr>
          <w:trHeight w:val="1407"/>
        </w:trPr>
        <w:tc>
          <w:tcPr>
            <w:tcW w:w="3119" w:type="dxa"/>
            <w:vAlign w:val="center"/>
          </w:tcPr>
          <w:p w14:paraId="7435014C" w14:textId="77777777" w:rsidR="00466262" w:rsidRDefault="008C33C4">
            <w:pPr>
              <w:spacing w:line="240" w:lineRule="auto"/>
              <w:ind w:firstLine="0"/>
              <w:jc w:val="center"/>
              <w:rPr>
                <w:sz w:val="20"/>
                <w:szCs w:val="20"/>
              </w:rPr>
            </w:pPr>
            <w:r>
              <w:rPr>
                <w:sz w:val="20"/>
                <w:szCs w:val="20"/>
              </w:rPr>
              <w:t>Estándar</w:t>
            </w:r>
          </w:p>
        </w:tc>
        <w:tc>
          <w:tcPr>
            <w:tcW w:w="5528" w:type="dxa"/>
            <w:vAlign w:val="center"/>
          </w:tcPr>
          <w:p w14:paraId="307FB5B9" w14:textId="77777777" w:rsidR="00466262" w:rsidRDefault="008C33C4">
            <w:pPr>
              <w:spacing w:line="240" w:lineRule="auto"/>
              <w:ind w:firstLine="0"/>
              <w:rPr>
                <w:sz w:val="20"/>
                <w:szCs w:val="20"/>
              </w:rPr>
            </w:pPr>
            <w:r>
              <w:rPr>
                <w:sz w:val="20"/>
                <w:szCs w:val="20"/>
              </w:rPr>
              <w:t>Produzco textos escritos que responden a diversas necesidades comunicativas.</w:t>
            </w:r>
          </w:p>
          <w:p w14:paraId="2E6B5073" w14:textId="77777777" w:rsidR="00466262" w:rsidRDefault="008C33C4">
            <w:pPr>
              <w:spacing w:line="240" w:lineRule="auto"/>
              <w:ind w:firstLine="0"/>
              <w:rPr>
                <w:sz w:val="20"/>
                <w:szCs w:val="20"/>
              </w:rPr>
            </w:pPr>
            <w:r>
              <w:rPr>
                <w:sz w:val="20"/>
                <w:szCs w:val="20"/>
              </w:rPr>
              <w:t>Produzco textos orales que responden a distintos propósitos comunicativos.</w:t>
            </w:r>
          </w:p>
          <w:p w14:paraId="65FA283D" w14:textId="77777777" w:rsidR="00466262" w:rsidRDefault="008C33C4">
            <w:pPr>
              <w:spacing w:line="240" w:lineRule="auto"/>
              <w:ind w:firstLine="0"/>
              <w:rPr>
                <w:sz w:val="20"/>
                <w:szCs w:val="20"/>
              </w:rPr>
            </w:pPr>
            <w:r>
              <w:rPr>
                <w:sz w:val="20"/>
                <w:szCs w:val="20"/>
              </w:rPr>
              <w:t>Comprendo textos literarios para propiciar el desarrollo de mi capacidad creativa y lúdica</w:t>
            </w:r>
          </w:p>
        </w:tc>
      </w:tr>
      <w:tr w:rsidR="00466262" w14:paraId="416D089B" w14:textId="77777777">
        <w:trPr>
          <w:trHeight w:val="988"/>
        </w:trPr>
        <w:tc>
          <w:tcPr>
            <w:tcW w:w="3119" w:type="dxa"/>
            <w:vAlign w:val="center"/>
          </w:tcPr>
          <w:p w14:paraId="4F84361A" w14:textId="77777777" w:rsidR="00466262" w:rsidRDefault="008C33C4">
            <w:pPr>
              <w:spacing w:line="240" w:lineRule="auto"/>
              <w:ind w:firstLine="0"/>
              <w:jc w:val="center"/>
              <w:rPr>
                <w:sz w:val="20"/>
                <w:szCs w:val="20"/>
              </w:rPr>
            </w:pPr>
            <w:r>
              <w:rPr>
                <w:sz w:val="20"/>
                <w:szCs w:val="20"/>
              </w:rPr>
              <w:t>Derechos bás</w:t>
            </w:r>
            <w:r>
              <w:rPr>
                <w:sz w:val="20"/>
                <w:szCs w:val="20"/>
              </w:rPr>
              <w:t>icos de aprendizaje</w:t>
            </w:r>
          </w:p>
        </w:tc>
        <w:tc>
          <w:tcPr>
            <w:tcW w:w="5528" w:type="dxa"/>
            <w:vAlign w:val="center"/>
          </w:tcPr>
          <w:p w14:paraId="1E1C5EC9" w14:textId="77777777" w:rsidR="00466262" w:rsidRDefault="008C33C4">
            <w:pPr>
              <w:spacing w:line="240" w:lineRule="auto"/>
              <w:ind w:firstLine="0"/>
              <w:rPr>
                <w:sz w:val="20"/>
                <w:szCs w:val="20"/>
              </w:rPr>
            </w:pPr>
            <w:r>
              <w:rPr>
                <w:sz w:val="20"/>
                <w:szCs w:val="20"/>
              </w:rPr>
              <w:t>Reconoce algunas características de los textos narrativos, tales como el concepto de narrador y estructura narrativa, a partir de la recreación y disfrute de los mismos.</w:t>
            </w:r>
          </w:p>
        </w:tc>
      </w:tr>
      <w:tr w:rsidR="00466262" w14:paraId="68EF7776" w14:textId="77777777">
        <w:trPr>
          <w:trHeight w:val="1129"/>
        </w:trPr>
        <w:tc>
          <w:tcPr>
            <w:tcW w:w="3119" w:type="dxa"/>
            <w:vAlign w:val="center"/>
          </w:tcPr>
          <w:p w14:paraId="0EEFF602" w14:textId="77777777" w:rsidR="00466262" w:rsidRDefault="008C33C4">
            <w:pPr>
              <w:spacing w:line="240" w:lineRule="auto"/>
              <w:ind w:firstLine="0"/>
              <w:jc w:val="center"/>
              <w:rPr>
                <w:sz w:val="20"/>
                <w:szCs w:val="20"/>
              </w:rPr>
            </w:pPr>
            <w:r>
              <w:rPr>
                <w:sz w:val="20"/>
                <w:szCs w:val="20"/>
              </w:rPr>
              <w:t>Indicador de desempeño</w:t>
            </w:r>
          </w:p>
        </w:tc>
        <w:tc>
          <w:tcPr>
            <w:tcW w:w="5528" w:type="dxa"/>
            <w:vAlign w:val="center"/>
          </w:tcPr>
          <w:p w14:paraId="26BD5A15" w14:textId="77777777" w:rsidR="00466262" w:rsidRDefault="008C33C4">
            <w:pPr>
              <w:spacing w:line="240" w:lineRule="auto"/>
              <w:ind w:firstLine="0"/>
              <w:rPr>
                <w:sz w:val="20"/>
                <w:szCs w:val="20"/>
              </w:rPr>
            </w:pPr>
            <w:r>
              <w:rPr>
                <w:sz w:val="20"/>
                <w:szCs w:val="20"/>
              </w:rPr>
              <w:t xml:space="preserve">Ser: entrega puntualmente las actividades </w:t>
            </w:r>
            <w:r>
              <w:rPr>
                <w:sz w:val="20"/>
                <w:szCs w:val="20"/>
              </w:rPr>
              <w:t>propuestas</w:t>
            </w:r>
          </w:p>
          <w:p w14:paraId="4935A9AD" w14:textId="77777777" w:rsidR="00466262" w:rsidRDefault="008C33C4">
            <w:pPr>
              <w:spacing w:line="240" w:lineRule="auto"/>
              <w:ind w:firstLine="0"/>
              <w:rPr>
                <w:sz w:val="20"/>
                <w:szCs w:val="20"/>
              </w:rPr>
            </w:pPr>
            <w:r>
              <w:rPr>
                <w:sz w:val="20"/>
                <w:szCs w:val="20"/>
              </w:rPr>
              <w:t>Saber: identifica el uso de la autobiografía en la vida diaria</w:t>
            </w:r>
          </w:p>
          <w:p w14:paraId="2ABB27B8" w14:textId="77777777" w:rsidR="00466262" w:rsidRDefault="008C33C4">
            <w:pPr>
              <w:spacing w:line="240" w:lineRule="auto"/>
              <w:ind w:firstLine="0"/>
              <w:rPr>
                <w:sz w:val="20"/>
                <w:szCs w:val="20"/>
              </w:rPr>
            </w:pPr>
            <w:r>
              <w:rPr>
                <w:sz w:val="20"/>
                <w:szCs w:val="20"/>
              </w:rPr>
              <w:t>Hacer: realiza su autobiografía siguiendo las instrucciones sugeridas.</w:t>
            </w:r>
          </w:p>
        </w:tc>
      </w:tr>
      <w:tr w:rsidR="00466262" w14:paraId="452CCD0D" w14:textId="77777777">
        <w:trPr>
          <w:trHeight w:val="821"/>
        </w:trPr>
        <w:tc>
          <w:tcPr>
            <w:tcW w:w="3119" w:type="dxa"/>
            <w:vAlign w:val="center"/>
          </w:tcPr>
          <w:p w14:paraId="45C6DDDB" w14:textId="77777777" w:rsidR="00466262" w:rsidRDefault="008C33C4">
            <w:pPr>
              <w:spacing w:line="240" w:lineRule="auto"/>
              <w:ind w:firstLine="0"/>
              <w:jc w:val="center"/>
              <w:rPr>
                <w:sz w:val="20"/>
                <w:szCs w:val="20"/>
              </w:rPr>
            </w:pPr>
            <w:r>
              <w:rPr>
                <w:sz w:val="20"/>
                <w:szCs w:val="20"/>
              </w:rPr>
              <w:t>Evidencia de Aprendizaje</w:t>
            </w:r>
          </w:p>
        </w:tc>
        <w:tc>
          <w:tcPr>
            <w:tcW w:w="5528" w:type="dxa"/>
            <w:vAlign w:val="center"/>
          </w:tcPr>
          <w:p w14:paraId="7939FB4A" w14:textId="77777777" w:rsidR="00466262" w:rsidRDefault="008C33C4">
            <w:pPr>
              <w:spacing w:line="240" w:lineRule="auto"/>
              <w:ind w:firstLine="0"/>
              <w:rPr>
                <w:sz w:val="20"/>
                <w:szCs w:val="20"/>
              </w:rPr>
            </w:pPr>
            <w:r>
              <w:rPr>
                <w:sz w:val="20"/>
                <w:szCs w:val="20"/>
              </w:rPr>
              <w:t>Recopila los datos necesarios para escribir su autobiografía.</w:t>
            </w:r>
          </w:p>
          <w:p w14:paraId="406A32D4" w14:textId="77777777" w:rsidR="00466262" w:rsidRDefault="008C33C4">
            <w:pPr>
              <w:spacing w:line="240" w:lineRule="auto"/>
              <w:ind w:firstLine="0"/>
              <w:rPr>
                <w:sz w:val="20"/>
                <w:szCs w:val="20"/>
              </w:rPr>
            </w:pPr>
            <w:r>
              <w:rPr>
                <w:sz w:val="20"/>
                <w:szCs w:val="20"/>
              </w:rPr>
              <w:t>Escribe su autobiografía.</w:t>
            </w:r>
          </w:p>
        </w:tc>
      </w:tr>
      <w:tr w:rsidR="00466262" w14:paraId="22C38328" w14:textId="77777777">
        <w:trPr>
          <w:trHeight w:val="847"/>
        </w:trPr>
        <w:tc>
          <w:tcPr>
            <w:tcW w:w="3119" w:type="dxa"/>
            <w:vAlign w:val="center"/>
          </w:tcPr>
          <w:p w14:paraId="62C343FD" w14:textId="77777777" w:rsidR="00466262" w:rsidRDefault="008C33C4">
            <w:pPr>
              <w:spacing w:line="240" w:lineRule="auto"/>
              <w:ind w:firstLine="0"/>
              <w:jc w:val="center"/>
              <w:rPr>
                <w:sz w:val="20"/>
                <w:szCs w:val="20"/>
              </w:rPr>
            </w:pPr>
            <w:r>
              <w:rPr>
                <w:sz w:val="20"/>
                <w:szCs w:val="20"/>
              </w:rPr>
              <w:lastRenderedPageBreak/>
              <w:t>Conceptualización</w:t>
            </w:r>
          </w:p>
        </w:tc>
        <w:tc>
          <w:tcPr>
            <w:tcW w:w="5528" w:type="dxa"/>
            <w:vAlign w:val="center"/>
          </w:tcPr>
          <w:p w14:paraId="781419B2" w14:textId="77777777" w:rsidR="00466262" w:rsidRDefault="008C33C4">
            <w:pPr>
              <w:spacing w:line="240" w:lineRule="auto"/>
              <w:ind w:firstLine="0"/>
              <w:rPr>
                <w:sz w:val="20"/>
                <w:szCs w:val="20"/>
              </w:rPr>
            </w:pPr>
            <w:r>
              <w:rPr>
                <w:sz w:val="20"/>
                <w:szCs w:val="20"/>
              </w:rPr>
              <w:t>Recolección de datos necesarios para elaborar la autobiografía.</w:t>
            </w:r>
          </w:p>
          <w:p w14:paraId="362ACB3C" w14:textId="77777777" w:rsidR="00466262" w:rsidRDefault="008C33C4">
            <w:pPr>
              <w:spacing w:line="240" w:lineRule="auto"/>
              <w:ind w:firstLine="0"/>
              <w:rPr>
                <w:sz w:val="20"/>
                <w:szCs w:val="20"/>
              </w:rPr>
            </w:pPr>
            <w:r>
              <w:rPr>
                <w:sz w:val="20"/>
                <w:szCs w:val="20"/>
              </w:rPr>
              <w:t>Descripción de las emociones y reacciones</w:t>
            </w:r>
          </w:p>
        </w:tc>
      </w:tr>
      <w:tr w:rsidR="00466262" w14:paraId="400C35D8" w14:textId="77777777">
        <w:trPr>
          <w:trHeight w:val="771"/>
        </w:trPr>
        <w:tc>
          <w:tcPr>
            <w:tcW w:w="8647" w:type="dxa"/>
            <w:gridSpan w:val="2"/>
            <w:vAlign w:val="center"/>
          </w:tcPr>
          <w:p w14:paraId="418B5E83" w14:textId="77777777" w:rsidR="00466262" w:rsidRDefault="008C33C4">
            <w:pPr>
              <w:spacing w:line="240" w:lineRule="auto"/>
              <w:ind w:firstLine="0"/>
              <w:rPr>
                <w:sz w:val="20"/>
                <w:szCs w:val="20"/>
              </w:rPr>
            </w:pPr>
            <w:r>
              <w:rPr>
                <w:sz w:val="20"/>
                <w:szCs w:val="20"/>
              </w:rPr>
              <w:t>Propósitos:</w:t>
            </w:r>
          </w:p>
          <w:p w14:paraId="1AB59E49" w14:textId="77777777" w:rsidR="00466262" w:rsidRDefault="008C33C4">
            <w:pPr>
              <w:spacing w:line="240" w:lineRule="auto"/>
              <w:ind w:firstLine="0"/>
              <w:rPr>
                <w:sz w:val="20"/>
                <w:szCs w:val="20"/>
              </w:rPr>
            </w:pPr>
            <w:r>
              <w:rPr>
                <w:sz w:val="20"/>
                <w:szCs w:val="20"/>
              </w:rPr>
              <w:t>1.</w:t>
            </w:r>
            <w:r>
              <w:rPr>
                <w:sz w:val="20"/>
                <w:szCs w:val="20"/>
              </w:rPr>
              <w:tab/>
            </w:r>
            <w:r>
              <w:rPr>
                <w:sz w:val="20"/>
                <w:szCs w:val="20"/>
              </w:rPr>
              <w:t>Que los estudiantes inicien su producción escrita.</w:t>
            </w:r>
          </w:p>
          <w:p w14:paraId="44861011" w14:textId="77777777" w:rsidR="00466262" w:rsidRDefault="008C33C4">
            <w:pPr>
              <w:spacing w:line="240" w:lineRule="auto"/>
              <w:ind w:firstLine="0"/>
              <w:rPr>
                <w:sz w:val="20"/>
                <w:szCs w:val="20"/>
              </w:rPr>
            </w:pPr>
            <w:r>
              <w:rPr>
                <w:sz w:val="20"/>
                <w:szCs w:val="20"/>
              </w:rPr>
              <w:t>2.</w:t>
            </w:r>
            <w:r>
              <w:rPr>
                <w:sz w:val="20"/>
                <w:szCs w:val="20"/>
              </w:rPr>
              <w:tab/>
              <w:t>Despejar dudas e inquietudes sobre la actividad sugerida.</w:t>
            </w:r>
          </w:p>
          <w:p w14:paraId="662322D5" w14:textId="77777777" w:rsidR="00466262" w:rsidRDefault="008C33C4">
            <w:pPr>
              <w:spacing w:line="240" w:lineRule="auto"/>
              <w:ind w:firstLine="0"/>
              <w:rPr>
                <w:sz w:val="20"/>
                <w:szCs w:val="20"/>
              </w:rPr>
            </w:pPr>
            <w:r>
              <w:rPr>
                <w:sz w:val="20"/>
                <w:szCs w:val="20"/>
              </w:rPr>
              <w:t>3.</w:t>
            </w:r>
            <w:r>
              <w:rPr>
                <w:sz w:val="20"/>
                <w:szCs w:val="20"/>
              </w:rPr>
              <w:tab/>
            </w:r>
            <w:r>
              <w:rPr>
                <w:sz w:val="20"/>
                <w:szCs w:val="20"/>
              </w:rPr>
              <w:t>Orientación a los estudiantes que tienen dificultades para leer y escribir.</w:t>
            </w:r>
          </w:p>
          <w:p w14:paraId="6CFC2A3B" w14:textId="77777777" w:rsidR="00466262" w:rsidRDefault="008C33C4">
            <w:pPr>
              <w:spacing w:line="240" w:lineRule="auto"/>
              <w:ind w:firstLine="0"/>
              <w:rPr>
                <w:sz w:val="20"/>
                <w:szCs w:val="20"/>
              </w:rPr>
            </w:pPr>
            <w:r>
              <w:rPr>
                <w:sz w:val="20"/>
                <w:szCs w:val="20"/>
              </w:rPr>
              <w:t>4.</w:t>
            </w:r>
            <w:r>
              <w:rPr>
                <w:sz w:val="20"/>
                <w:szCs w:val="20"/>
              </w:rPr>
              <w:tab/>
              <w:t>Apoyo de los familiares en casa.</w:t>
            </w:r>
          </w:p>
          <w:p w14:paraId="20ED0602" w14:textId="77777777" w:rsidR="00466262" w:rsidRDefault="008C33C4">
            <w:pPr>
              <w:spacing w:line="240" w:lineRule="auto"/>
              <w:ind w:firstLine="0"/>
              <w:rPr>
                <w:sz w:val="20"/>
                <w:szCs w:val="20"/>
              </w:rPr>
            </w:pPr>
            <w:r>
              <w:rPr>
                <w:sz w:val="20"/>
                <w:szCs w:val="20"/>
              </w:rPr>
              <w:t>5.</w:t>
            </w:r>
            <w:r>
              <w:rPr>
                <w:sz w:val="20"/>
                <w:szCs w:val="20"/>
              </w:rPr>
              <w:tab/>
              <w:t>Fomentar la responsabilidad en la entrega de las actividades sugeridas.</w:t>
            </w:r>
          </w:p>
        </w:tc>
      </w:tr>
    </w:tbl>
    <w:p w14:paraId="2F7A855F" w14:textId="77777777" w:rsidR="00466262" w:rsidRDefault="008C33C4">
      <w:bookmarkStart w:id="55" w:name="_heading=h.2zbgiuw" w:colFirst="0" w:colLast="0"/>
      <w:bookmarkEnd w:id="55"/>
      <w:r>
        <w:rPr>
          <w:b/>
        </w:rPr>
        <w:t>Exploración:</w:t>
      </w:r>
      <w:r>
        <w:t xml:space="preserve"> 1. saludo, asistencia, explicar normas de comportamient</w:t>
      </w:r>
      <w:r>
        <w:t xml:space="preserve">o en el aula y la dinámica de participación. </w:t>
      </w:r>
    </w:p>
    <w:p w14:paraId="0A5B688E" w14:textId="77777777" w:rsidR="00466262" w:rsidRDefault="008C33C4">
      <w:r>
        <w:rPr>
          <w:b/>
        </w:rPr>
        <w:t>Estructuración:</w:t>
      </w:r>
      <w:r>
        <w:t xml:space="preserve"> socialización del trabajo que realizarán: recopilar los datos para escribir su autobiografía.</w:t>
      </w:r>
    </w:p>
    <w:p w14:paraId="6FC6B74C" w14:textId="77777777" w:rsidR="00466262" w:rsidRDefault="008C33C4">
      <w:r>
        <w:rPr>
          <w:b/>
        </w:rPr>
        <w:t>Práctica:</w:t>
      </w:r>
      <w:r>
        <w:t xml:space="preserve"> llena la siguiente ficha: Nombre completo, fecha de nacimiento, nombre de los padres, fami</w:t>
      </w:r>
      <w:r>
        <w:t>liares con los que vive, lugar de residencia, descripción física, estado emocional en el que se encuentra mientras escribe la autobiografía, personas más importantes en su vida, comida, deporte, música, asignaturas y pasatiempos favoritos, sueños que tiene</w:t>
      </w:r>
      <w:r>
        <w:t>, que quiere ser cuando sea adulto (ver anexo 6).</w:t>
      </w:r>
    </w:p>
    <w:p w14:paraId="3572C2CA" w14:textId="77777777" w:rsidR="00466262" w:rsidRDefault="008C33C4">
      <w:pPr>
        <w:ind w:left="709" w:firstLine="0"/>
        <w:jc w:val="left"/>
        <w:rPr>
          <w:i/>
        </w:rPr>
      </w:pPr>
      <w:r>
        <w:t>Anexo 6.</w:t>
      </w:r>
      <w:r>
        <w:br/>
      </w:r>
      <w:r>
        <w:rPr>
          <w:i/>
        </w:rPr>
        <w:t>Ficha de datos</w:t>
      </w:r>
    </w:p>
    <w:p w14:paraId="0EA793AE" w14:textId="77777777" w:rsidR="00466262" w:rsidRDefault="008C33C4">
      <w:pPr>
        <w:jc w:val="center"/>
      </w:pPr>
      <w:r>
        <w:rPr>
          <w:noProof/>
        </w:rPr>
        <w:lastRenderedPageBreak/>
        <w:drawing>
          <wp:inline distT="0" distB="0" distL="0" distR="0" wp14:anchorId="3C8CE0DF" wp14:editId="039BAB4C">
            <wp:extent cx="2421300" cy="2751827"/>
            <wp:effectExtent l="0" t="0" r="0" b="0"/>
            <wp:docPr id="106" name="image12.png" descr="Interfaz de usuario gráfica,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2.png" descr="Interfaz de usuario gráfica, Aplicación&#10;&#10;Descripción generada automáticamente"/>
                    <pic:cNvPicPr preferRelativeResize="0"/>
                  </pic:nvPicPr>
                  <pic:blipFill>
                    <a:blip r:embed="rId23"/>
                    <a:srcRect l="34868" t="15356" r="34859" b="11225"/>
                    <a:stretch>
                      <a:fillRect/>
                    </a:stretch>
                  </pic:blipFill>
                  <pic:spPr>
                    <a:xfrm>
                      <a:off x="0" y="0"/>
                      <a:ext cx="2421300" cy="2751827"/>
                    </a:xfrm>
                    <a:prstGeom prst="rect">
                      <a:avLst/>
                    </a:prstGeom>
                    <a:ln/>
                  </pic:spPr>
                </pic:pic>
              </a:graphicData>
            </a:graphic>
          </wp:inline>
        </w:drawing>
      </w:r>
    </w:p>
    <w:p w14:paraId="4DD93AF3" w14:textId="77777777" w:rsidR="00466262" w:rsidRDefault="008C33C4">
      <w:r>
        <w:t xml:space="preserve">Realiza el fanzine: </w:t>
      </w:r>
      <w:r>
        <w:rPr>
          <w:color w:val="0000FF"/>
          <w:u w:val="single"/>
        </w:rPr>
        <w:t>https://www.youtube.com/watch?v=MrWIkNlJtRM</w:t>
      </w:r>
      <w:r>
        <w:t xml:space="preserve"> y plasma a través de texto y dibujos la ficha diligenciada.</w:t>
      </w:r>
    </w:p>
    <w:p w14:paraId="21B753B9" w14:textId="77777777" w:rsidR="00466262" w:rsidRDefault="008C33C4">
      <w:pPr>
        <w:ind w:left="709" w:firstLine="0"/>
        <w:jc w:val="left"/>
        <w:rPr>
          <w:i/>
        </w:rPr>
      </w:pPr>
      <w:bookmarkStart w:id="56" w:name="_heading=h.1egqt2p" w:colFirst="0" w:colLast="0"/>
      <w:bookmarkEnd w:id="56"/>
      <w:r>
        <w:t>Figura 3.</w:t>
      </w:r>
      <w:r>
        <w:br/>
      </w:r>
      <w:r>
        <w:rPr>
          <w:i/>
        </w:rPr>
        <w:t>Fanzine</w:t>
      </w:r>
    </w:p>
    <w:p w14:paraId="111392B6" w14:textId="77777777" w:rsidR="00466262" w:rsidRDefault="008C33C4">
      <w:pPr>
        <w:jc w:val="center"/>
      </w:pPr>
      <w:r>
        <w:rPr>
          <w:noProof/>
        </w:rPr>
        <w:lastRenderedPageBreak/>
        <w:drawing>
          <wp:inline distT="0" distB="0" distL="0" distR="0" wp14:anchorId="060745C0" wp14:editId="600B80A2">
            <wp:extent cx="4619198" cy="3487263"/>
            <wp:effectExtent l="0" t="0" r="0" b="0"/>
            <wp:docPr id="104" name="image24.png" descr="Texto, Pizarr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4.png" descr="Texto, Pizarra&#10;&#10;Descripción generada automáticamente"/>
                    <pic:cNvPicPr preferRelativeResize="0"/>
                  </pic:nvPicPr>
                  <pic:blipFill>
                    <a:blip r:embed="rId24"/>
                    <a:srcRect l="22103" t="14740" r="22389" b="6623"/>
                    <a:stretch>
                      <a:fillRect/>
                    </a:stretch>
                  </pic:blipFill>
                  <pic:spPr>
                    <a:xfrm>
                      <a:off x="0" y="0"/>
                      <a:ext cx="4619198" cy="3487263"/>
                    </a:xfrm>
                    <a:prstGeom prst="rect">
                      <a:avLst/>
                    </a:prstGeom>
                    <a:ln/>
                  </pic:spPr>
                </pic:pic>
              </a:graphicData>
            </a:graphic>
          </wp:inline>
        </w:drawing>
      </w:r>
    </w:p>
    <w:p w14:paraId="36F013EE" w14:textId="77777777" w:rsidR="00466262" w:rsidRDefault="008C33C4">
      <w:r>
        <w:t>Fuente: Creación propia</w:t>
      </w:r>
    </w:p>
    <w:p w14:paraId="333953B3" w14:textId="77777777" w:rsidR="00466262" w:rsidRDefault="008C33C4">
      <w:r>
        <w:t xml:space="preserve">Nota los estudiantes con dificultades en lectura y escritura realizarán el fanzine con ayuda de sus compañeros y docente. La ficha la diligenciaran en </w:t>
      </w:r>
      <w:r>
        <w:t>casa con ayuda de sus familiares</w:t>
      </w:r>
    </w:p>
    <w:p w14:paraId="394CC362" w14:textId="77777777" w:rsidR="00466262" w:rsidRDefault="008C33C4">
      <w:r>
        <w:rPr>
          <w:b/>
        </w:rPr>
        <w:t>Transferencia:</w:t>
      </w:r>
      <w:r>
        <w:t xml:space="preserve"> revisión del trabajo entre los estudiantes y revisión del fanzine a los estudiantes que tienen dificultades en lectura y escritura.</w:t>
      </w:r>
    </w:p>
    <w:p w14:paraId="50F059C5" w14:textId="77777777" w:rsidR="00466262" w:rsidRDefault="008C33C4">
      <w:r>
        <w:rPr>
          <w:b/>
        </w:rPr>
        <w:t>En casa:</w:t>
      </w:r>
      <w:r>
        <w:t xml:space="preserve"> con ayuda de su familia reúne fotos de los acontecimientos más impo</w:t>
      </w:r>
      <w:r>
        <w:t>rtantes de su vida y los va agregando en su minibook o álbum.</w:t>
      </w:r>
    </w:p>
    <w:p w14:paraId="2FB0CC3C" w14:textId="77777777" w:rsidR="00466262" w:rsidRDefault="008C33C4">
      <w:pPr>
        <w:rPr>
          <w:b/>
        </w:rPr>
      </w:pPr>
      <w:r>
        <w:rPr>
          <w:b/>
        </w:rPr>
        <w:t>Evaluación formativa</w:t>
      </w:r>
    </w:p>
    <w:p w14:paraId="2C97E254" w14:textId="77777777" w:rsidR="00466262" w:rsidRDefault="008C33C4">
      <w:pPr>
        <w:spacing w:after="240" w:line="360" w:lineRule="auto"/>
        <w:ind w:left="709" w:firstLine="0"/>
        <w:jc w:val="left"/>
        <w:rPr>
          <w:b/>
          <w:i/>
        </w:rPr>
      </w:pPr>
      <w:bookmarkStart w:id="57" w:name="_heading=h.3ygebqi" w:colFirst="0" w:colLast="0"/>
      <w:bookmarkEnd w:id="57"/>
      <w:r>
        <w:lastRenderedPageBreak/>
        <w:t>Cuadro 10.</w:t>
      </w:r>
      <w:r>
        <w:br/>
      </w:r>
      <w:r>
        <w:rPr>
          <w:i/>
        </w:rPr>
        <w:t xml:space="preserve">Rúbrica de Evaluación </w:t>
      </w:r>
    </w:p>
    <w:tbl>
      <w:tblPr>
        <w:tblStyle w:val="ac"/>
        <w:tblW w:w="8616"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1276"/>
        <w:gridCol w:w="1559"/>
        <w:gridCol w:w="1430"/>
        <w:gridCol w:w="1659"/>
        <w:gridCol w:w="1445"/>
        <w:gridCol w:w="1247"/>
      </w:tblGrid>
      <w:tr w:rsidR="00466262" w14:paraId="1B3DBDBF" w14:textId="77777777">
        <w:trPr>
          <w:tblHeader/>
        </w:trPr>
        <w:tc>
          <w:tcPr>
            <w:tcW w:w="1276" w:type="dxa"/>
            <w:shd w:val="clear" w:color="auto" w:fill="00B0F0"/>
          </w:tcPr>
          <w:p w14:paraId="59D283C2" w14:textId="77777777" w:rsidR="00466262" w:rsidRDefault="008C33C4">
            <w:pPr>
              <w:spacing w:line="240" w:lineRule="auto"/>
              <w:ind w:firstLine="32"/>
              <w:jc w:val="center"/>
              <w:rPr>
                <w:b/>
                <w:sz w:val="18"/>
                <w:szCs w:val="18"/>
              </w:rPr>
            </w:pPr>
            <w:r>
              <w:rPr>
                <w:b/>
                <w:sz w:val="18"/>
                <w:szCs w:val="18"/>
              </w:rPr>
              <w:t>ASPECTOS</w:t>
            </w:r>
          </w:p>
        </w:tc>
        <w:tc>
          <w:tcPr>
            <w:tcW w:w="1559" w:type="dxa"/>
            <w:shd w:val="clear" w:color="auto" w:fill="00B0F0"/>
          </w:tcPr>
          <w:p w14:paraId="7C15A21C" w14:textId="77777777" w:rsidR="00466262" w:rsidRDefault="008C33C4">
            <w:pPr>
              <w:spacing w:line="240" w:lineRule="auto"/>
              <w:ind w:firstLine="32"/>
              <w:jc w:val="center"/>
              <w:rPr>
                <w:b/>
                <w:sz w:val="18"/>
                <w:szCs w:val="18"/>
              </w:rPr>
            </w:pPr>
            <w:r>
              <w:rPr>
                <w:b/>
                <w:sz w:val="18"/>
                <w:szCs w:val="18"/>
              </w:rPr>
              <w:t>PORCENTAJE</w:t>
            </w:r>
          </w:p>
        </w:tc>
        <w:tc>
          <w:tcPr>
            <w:tcW w:w="1430" w:type="dxa"/>
            <w:shd w:val="clear" w:color="auto" w:fill="00B0F0"/>
          </w:tcPr>
          <w:p w14:paraId="64F8F6F1" w14:textId="77777777" w:rsidR="00466262" w:rsidRDefault="008C33C4">
            <w:pPr>
              <w:spacing w:line="240" w:lineRule="auto"/>
              <w:ind w:firstLine="32"/>
              <w:jc w:val="center"/>
              <w:rPr>
                <w:b/>
                <w:sz w:val="18"/>
                <w:szCs w:val="18"/>
              </w:rPr>
            </w:pPr>
            <w:r>
              <w:rPr>
                <w:b/>
                <w:sz w:val="18"/>
                <w:szCs w:val="18"/>
              </w:rPr>
              <w:t>SUPERIOR</w:t>
            </w:r>
          </w:p>
        </w:tc>
        <w:tc>
          <w:tcPr>
            <w:tcW w:w="1659" w:type="dxa"/>
            <w:shd w:val="clear" w:color="auto" w:fill="00B0F0"/>
          </w:tcPr>
          <w:p w14:paraId="3E26759C" w14:textId="77777777" w:rsidR="00466262" w:rsidRDefault="008C33C4">
            <w:pPr>
              <w:spacing w:line="240" w:lineRule="auto"/>
              <w:ind w:firstLine="32"/>
              <w:jc w:val="center"/>
              <w:rPr>
                <w:b/>
                <w:sz w:val="18"/>
                <w:szCs w:val="18"/>
              </w:rPr>
            </w:pPr>
            <w:r>
              <w:rPr>
                <w:b/>
                <w:sz w:val="18"/>
                <w:szCs w:val="18"/>
              </w:rPr>
              <w:t>ALTO</w:t>
            </w:r>
          </w:p>
        </w:tc>
        <w:tc>
          <w:tcPr>
            <w:tcW w:w="1445" w:type="dxa"/>
            <w:shd w:val="clear" w:color="auto" w:fill="00B0F0"/>
          </w:tcPr>
          <w:p w14:paraId="647AB763" w14:textId="77777777" w:rsidR="00466262" w:rsidRDefault="008C33C4">
            <w:pPr>
              <w:spacing w:line="240" w:lineRule="auto"/>
              <w:ind w:firstLine="32"/>
              <w:jc w:val="center"/>
              <w:rPr>
                <w:b/>
                <w:sz w:val="18"/>
                <w:szCs w:val="18"/>
              </w:rPr>
            </w:pPr>
            <w:r>
              <w:rPr>
                <w:b/>
                <w:sz w:val="18"/>
                <w:szCs w:val="18"/>
              </w:rPr>
              <w:t>BÁSICO</w:t>
            </w:r>
          </w:p>
        </w:tc>
        <w:tc>
          <w:tcPr>
            <w:tcW w:w="1247" w:type="dxa"/>
            <w:shd w:val="clear" w:color="auto" w:fill="00B0F0"/>
          </w:tcPr>
          <w:p w14:paraId="52DA4960" w14:textId="77777777" w:rsidR="00466262" w:rsidRDefault="008C33C4">
            <w:pPr>
              <w:spacing w:line="240" w:lineRule="auto"/>
              <w:ind w:firstLine="32"/>
              <w:jc w:val="center"/>
              <w:rPr>
                <w:b/>
                <w:sz w:val="18"/>
                <w:szCs w:val="18"/>
              </w:rPr>
            </w:pPr>
            <w:r>
              <w:rPr>
                <w:b/>
                <w:sz w:val="18"/>
                <w:szCs w:val="18"/>
              </w:rPr>
              <w:t>BAJO</w:t>
            </w:r>
          </w:p>
        </w:tc>
      </w:tr>
      <w:tr w:rsidR="00466262" w14:paraId="4509BD7E" w14:textId="77777777">
        <w:tc>
          <w:tcPr>
            <w:tcW w:w="1276" w:type="dxa"/>
            <w:vAlign w:val="center"/>
          </w:tcPr>
          <w:p w14:paraId="2AA50202" w14:textId="77777777" w:rsidR="00466262" w:rsidRDefault="008C33C4">
            <w:pPr>
              <w:spacing w:line="240" w:lineRule="auto"/>
              <w:ind w:firstLine="0"/>
              <w:jc w:val="center"/>
              <w:rPr>
                <w:sz w:val="20"/>
                <w:szCs w:val="20"/>
              </w:rPr>
            </w:pPr>
            <w:r>
              <w:rPr>
                <w:sz w:val="20"/>
                <w:szCs w:val="20"/>
              </w:rPr>
              <w:t>Estructura.</w:t>
            </w:r>
          </w:p>
        </w:tc>
        <w:tc>
          <w:tcPr>
            <w:tcW w:w="1559" w:type="dxa"/>
            <w:vAlign w:val="center"/>
          </w:tcPr>
          <w:p w14:paraId="174AD45B" w14:textId="77777777" w:rsidR="00466262" w:rsidRDefault="008C33C4">
            <w:pPr>
              <w:spacing w:line="240" w:lineRule="auto"/>
              <w:ind w:firstLine="0"/>
              <w:jc w:val="center"/>
              <w:rPr>
                <w:sz w:val="20"/>
                <w:szCs w:val="20"/>
              </w:rPr>
            </w:pPr>
            <w:r>
              <w:rPr>
                <w:sz w:val="20"/>
                <w:szCs w:val="20"/>
              </w:rPr>
              <w:t>40%</w:t>
            </w:r>
          </w:p>
        </w:tc>
        <w:tc>
          <w:tcPr>
            <w:tcW w:w="1430" w:type="dxa"/>
            <w:vAlign w:val="center"/>
          </w:tcPr>
          <w:p w14:paraId="2CC1616E" w14:textId="77777777" w:rsidR="00466262" w:rsidRDefault="008C33C4">
            <w:pPr>
              <w:spacing w:line="240" w:lineRule="auto"/>
              <w:ind w:firstLine="0"/>
              <w:rPr>
                <w:sz w:val="20"/>
                <w:szCs w:val="20"/>
              </w:rPr>
            </w:pPr>
            <w:r>
              <w:rPr>
                <w:sz w:val="20"/>
                <w:szCs w:val="20"/>
              </w:rPr>
              <w:t>Entrega las fichas sugeridas con orden y pulcritud.</w:t>
            </w:r>
          </w:p>
        </w:tc>
        <w:tc>
          <w:tcPr>
            <w:tcW w:w="1659" w:type="dxa"/>
            <w:vAlign w:val="center"/>
          </w:tcPr>
          <w:p w14:paraId="11C37F8C" w14:textId="77777777" w:rsidR="00466262" w:rsidRDefault="008C33C4">
            <w:pPr>
              <w:spacing w:line="240" w:lineRule="auto"/>
              <w:ind w:firstLine="0"/>
              <w:rPr>
                <w:sz w:val="20"/>
                <w:szCs w:val="20"/>
              </w:rPr>
            </w:pPr>
            <w:r>
              <w:rPr>
                <w:sz w:val="20"/>
                <w:szCs w:val="20"/>
              </w:rPr>
              <w:t>Entrega las fichas sugeridas, aunque se evidencia desorden e incoherencia en las actividades.</w:t>
            </w:r>
          </w:p>
        </w:tc>
        <w:tc>
          <w:tcPr>
            <w:tcW w:w="1445" w:type="dxa"/>
            <w:vAlign w:val="center"/>
          </w:tcPr>
          <w:p w14:paraId="1400D562" w14:textId="77777777" w:rsidR="00466262" w:rsidRDefault="008C33C4">
            <w:pPr>
              <w:spacing w:line="240" w:lineRule="auto"/>
              <w:ind w:firstLine="0"/>
              <w:rPr>
                <w:sz w:val="20"/>
                <w:szCs w:val="20"/>
              </w:rPr>
            </w:pPr>
            <w:r>
              <w:rPr>
                <w:sz w:val="20"/>
                <w:szCs w:val="20"/>
              </w:rPr>
              <w:t>Se evidencia desorganización del material y es confuso para el lector.</w:t>
            </w:r>
          </w:p>
        </w:tc>
        <w:tc>
          <w:tcPr>
            <w:tcW w:w="1247" w:type="dxa"/>
            <w:vAlign w:val="center"/>
          </w:tcPr>
          <w:p w14:paraId="7F06DAED" w14:textId="77777777" w:rsidR="00466262" w:rsidRDefault="008C33C4">
            <w:pPr>
              <w:spacing w:line="240" w:lineRule="auto"/>
              <w:ind w:firstLine="0"/>
              <w:rPr>
                <w:sz w:val="20"/>
                <w:szCs w:val="20"/>
              </w:rPr>
            </w:pPr>
            <w:r>
              <w:rPr>
                <w:sz w:val="20"/>
                <w:szCs w:val="20"/>
              </w:rPr>
              <w:t>No presentó las fichas sugeridas.</w:t>
            </w:r>
          </w:p>
        </w:tc>
      </w:tr>
      <w:tr w:rsidR="00466262" w14:paraId="1F737D7F" w14:textId="77777777">
        <w:tc>
          <w:tcPr>
            <w:tcW w:w="1276" w:type="dxa"/>
            <w:vAlign w:val="center"/>
          </w:tcPr>
          <w:p w14:paraId="21B76D4E" w14:textId="77777777" w:rsidR="00466262" w:rsidRDefault="008C33C4">
            <w:pPr>
              <w:spacing w:line="240" w:lineRule="auto"/>
              <w:ind w:firstLine="0"/>
              <w:jc w:val="center"/>
              <w:rPr>
                <w:sz w:val="20"/>
                <w:szCs w:val="20"/>
              </w:rPr>
            </w:pPr>
            <w:r>
              <w:rPr>
                <w:sz w:val="20"/>
                <w:szCs w:val="20"/>
              </w:rPr>
              <w:t>Orden en las instrucciones.</w:t>
            </w:r>
          </w:p>
        </w:tc>
        <w:tc>
          <w:tcPr>
            <w:tcW w:w="1559" w:type="dxa"/>
            <w:vAlign w:val="center"/>
          </w:tcPr>
          <w:p w14:paraId="14E91DB5" w14:textId="77777777" w:rsidR="00466262" w:rsidRDefault="008C33C4">
            <w:pPr>
              <w:spacing w:line="240" w:lineRule="auto"/>
              <w:ind w:firstLine="0"/>
              <w:jc w:val="center"/>
              <w:rPr>
                <w:sz w:val="20"/>
                <w:szCs w:val="20"/>
              </w:rPr>
            </w:pPr>
            <w:r>
              <w:rPr>
                <w:sz w:val="20"/>
                <w:szCs w:val="20"/>
              </w:rPr>
              <w:t>20%</w:t>
            </w:r>
          </w:p>
        </w:tc>
        <w:tc>
          <w:tcPr>
            <w:tcW w:w="1430" w:type="dxa"/>
            <w:vAlign w:val="center"/>
          </w:tcPr>
          <w:p w14:paraId="4E257076" w14:textId="77777777" w:rsidR="00466262" w:rsidRDefault="008C33C4">
            <w:pPr>
              <w:spacing w:line="240" w:lineRule="auto"/>
              <w:ind w:firstLine="0"/>
              <w:rPr>
                <w:sz w:val="20"/>
                <w:szCs w:val="20"/>
              </w:rPr>
            </w:pPr>
            <w:r>
              <w:rPr>
                <w:sz w:val="20"/>
                <w:szCs w:val="20"/>
              </w:rPr>
              <w:t>Reconoce todos los pasos necesarios para llevar a cabo un procedimiento y los escribe de forma ordenada.</w:t>
            </w:r>
          </w:p>
        </w:tc>
        <w:tc>
          <w:tcPr>
            <w:tcW w:w="1659" w:type="dxa"/>
            <w:vAlign w:val="center"/>
          </w:tcPr>
          <w:p w14:paraId="0D583231" w14:textId="77777777" w:rsidR="00466262" w:rsidRDefault="008C33C4">
            <w:pPr>
              <w:spacing w:line="240" w:lineRule="auto"/>
              <w:ind w:firstLine="0"/>
              <w:rPr>
                <w:sz w:val="20"/>
                <w:szCs w:val="20"/>
              </w:rPr>
            </w:pPr>
            <w:r>
              <w:rPr>
                <w:sz w:val="20"/>
                <w:szCs w:val="20"/>
              </w:rPr>
              <w:t>Reconoce todos los pasos necesarios para llevar a cabo un procedimiento, pero los escribe de forma desordenada</w:t>
            </w:r>
          </w:p>
        </w:tc>
        <w:tc>
          <w:tcPr>
            <w:tcW w:w="1445" w:type="dxa"/>
            <w:vAlign w:val="center"/>
          </w:tcPr>
          <w:p w14:paraId="0B8A34AE" w14:textId="77777777" w:rsidR="00466262" w:rsidRDefault="008C33C4">
            <w:pPr>
              <w:spacing w:line="240" w:lineRule="auto"/>
              <w:ind w:firstLine="0"/>
              <w:rPr>
                <w:sz w:val="20"/>
                <w:szCs w:val="20"/>
              </w:rPr>
            </w:pPr>
            <w:r>
              <w:rPr>
                <w:sz w:val="20"/>
                <w:szCs w:val="20"/>
              </w:rPr>
              <w:t>Reconoce</w:t>
            </w:r>
            <w:r>
              <w:rPr>
                <w:sz w:val="20"/>
                <w:szCs w:val="20"/>
              </w:rPr>
              <w:t xml:space="preserve"> algunos de los pasos necesarios para llevar a cabo un procedimiento.</w:t>
            </w:r>
          </w:p>
        </w:tc>
        <w:tc>
          <w:tcPr>
            <w:tcW w:w="1247" w:type="dxa"/>
            <w:vAlign w:val="center"/>
          </w:tcPr>
          <w:p w14:paraId="5013B780" w14:textId="77777777" w:rsidR="00466262" w:rsidRDefault="00466262">
            <w:pPr>
              <w:spacing w:line="240" w:lineRule="auto"/>
              <w:ind w:firstLine="0"/>
              <w:rPr>
                <w:sz w:val="20"/>
                <w:szCs w:val="20"/>
              </w:rPr>
            </w:pPr>
          </w:p>
        </w:tc>
      </w:tr>
      <w:tr w:rsidR="00466262" w14:paraId="742BFE0E" w14:textId="77777777">
        <w:tc>
          <w:tcPr>
            <w:tcW w:w="1276" w:type="dxa"/>
            <w:vAlign w:val="center"/>
          </w:tcPr>
          <w:p w14:paraId="2CA23C5E" w14:textId="77777777" w:rsidR="00466262" w:rsidRDefault="008C33C4">
            <w:pPr>
              <w:spacing w:line="240" w:lineRule="auto"/>
              <w:ind w:firstLine="0"/>
              <w:jc w:val="center"/>
              <w:rPr>
                <w:sz w:val="20"/>
                <w:szCs w:val="20"/>
              </w:rPr>
            </w:pPr>
            <w:r>
              <w:rPr>
                <w:sz w:val="20"/>
                <w:szCs w:val="20"/>
              </w:rPr>
              <w:t>Responsabilidad</w:t>
            </w:r>
          </w:p>
        </w:tc>
        <w:tc>
          <w:tcPr>
            <w:tcW w:w="1559" w:type="dxa"/>
            <w:vAlign w:val="center"/>
          </w:tcPr>
          <w:p w14:paraId="66F2A3B5" w14:textId="77777777" w:rsidR="00466262" w:rsidRDefault="008C33C4">
            <w:pPr>
              <w:spacing w:line="240" w:lineRule="auto"/>
              <w:ind w:firstLine="0"/>
              <w:jc w:val="center"/>
              <w:rPr>
                <w:sz w:val="20"/>
                <w:szCs w:val="20"/>
              </w:rPr>
            </w:pPr>
            <w:r>
              <w:rPr>
                <w:sz w:val="20"/>
                <w:szCs w:val="20"/>
              </w:rPr>
              <w:t>20%</w:t>
            </w:r>
          </w:p>
        </w:tc>
        <w:tc>
          <w:tcPr>
            <w:tcW w:w="1430" w:type="dxa"/>
            <w:vAlign w:val="center"/>
          </w:tcPr>
          <w:p w14:paraId="057F547D" w14:textId="77777777" w:rsidR="00466262" w:rsidRDefault="008C33C4">
            <w:pPr>
              <w:spacing w:line="240" w:lineRule="auto"/>
              <w:ind w:firstLine="0"/>
              <w:rPr>
                <w:sz w:val="20"/>
                <w:szCs w:val="20"/>
              </w:rPr>
            </w:pPr>
            <w:r>
              <w:rPr>
                <w:sz w:val="20"/>
                <w:szCs w:val="20"/>
              </w:rPr>
              <w:t>Realiza la entrega dentro del tiempo establecido.</w:t>
            </w:r>
          </w:p>
        </w:tc>
        <w:tc>
          <w:tcPr>
            <w:tcW w:w="1659" w:type="dxa"/>
            <w:vAlign w:val="center"/>
          </w:tcPr>
          <w:p w14:paraId="00D8EAF3" w14:textId="77777777" w:rsidR="00466262" w:rsidRDefault="008C33C4">
            <w:pPr>
              <w:spacing w:line="240" w:lineRule="auto"/>
              <w:ind w:firstLine="0"/>
              <w:rPr>
                <w:sz w:val="20"/>
                <w:szCs w:val="20"/>
              </w:rPr>
            </w:pPr>
            <w:r>
              <w:rPr>
                <w:sz w:val="20"/>
                <w:szCs w:val="20"/>
              </w:rPr>
              <w:t>Realiza la entrega con uno (1) o dos (2) días de retraso.</w:t>
            </w:r>
          </w:p>
        </w:tc>
        <w:tc>
          <w:tcPr>
            <w:tcW w:w="1445" w:type="dxa"/>
            <w:vAlign w:val="center"/>
          </w:tcPr>
          <w:p w14:paraId="1CBA0DD9" w14:textId="77777777" w:rsidR="00466262" w:rsidRDefault="008C33C4">
            <w:pPr>
              <w:spacing w:line="240" w:lineRule="auto"/>
              <w:ind w:firstLine="0"/>
              <w:rPr>
                <w:sz w:val="20"/>
                <w:szCs w:val="20"/>
              </w:rPr>
            </w:pPr>
            <w:bookmarkStart w:id="58" w:name="_heading=h.2dlolyb" w:colFirst="0" w:colLast="0"/>
            <w:bookmarkEnd w:id="58"/>
            <w:r>
              <w:rPr>
                <w:sz w:val="20"/>
                <w:szCs w:val="20"/>
              </w:rPr>
              <w:t>Realiza la entrega con tres (3) o cuatro (4) días de ret</w:t>
            </w:r>
            <w:r>
              <w:rPr>
                <w:sz w:val="20"/>
                <w:szCs w:val="20"/>
              </w:rPr>
              <w:t>raso.</w:t>
            </w:r>
          </w:p>
          <w:p w14:paraId="28B1FFB2" w14:textId="77777777" w:rsidR="00466262" w:rsidRDefault="00466262">
            <w:pPr>
              <w:spacing w:line="240" w:lineRule="auto"/>
              <w:ind w:firstLine="0"/>
              <w:rPr>
                <w:sz w:val="20"/>
                <w:szCs w:val="20"/>
              </w:rPr>
            </w:pPr>
          </w:p>
        </w:tc>
        <w:tc>
          <w:tcPr>
            <w:tcW w:w="1247" w:type="dxa"/>
            <w:vAlign w:val="center"/>
          </w:tcPr>
          <w:p w14:paraId="4FAB280B" w14:textId="77777777" w:rsidR="00466262" w:rsidRDefault="00466262">
            <w:pPr>
              <w:spacing w:line="240" w:lineRule="auto"/>
              <w:ind w:firstLine="0"/>
              <w:rPr>
                <w:sz w:val="20"/>
                <w:szCs w:val="20"/>
              </w:rPr>
            </w:pPr>
          </w:p>
        </w:tc>
      </w:tr>
      <w:tr w:rsidR="00466262" w14:paraId="73D11B62" w14:textId="77777777">
        <w:tc>
          <w:tcPr>
            <w:tcW w:w="1276" w:type="dxa"/>
            <w:vAlign w:val="center"/>
          </w:tcPr>
          <w:p w14:paraId="56BE4F54" w14:textId="77777777" w:rsidR="00466262" w:rsidRDefault="008C33C4">
            <w:pPr>
              <w:spacing w:line="240" w:lineRule="auto"/>
              <w:ind w:firstLine="0"/>
              <w:jc w:val="center"/>
              <w:rPr>
                <w:sz w:val="20"/>
                <w:szCs w:val="20"/>
              </w:rPr>
            </w:pPr>
            <w:r>
              <w:rPr>
                <w:sz w:val="20"/>
                <w:szCs w:val="20"/>
              </w:rPr>
              <w:t>Trabajo en equipo.</w:t>
            </w:r>
          </w:p>
        </w:tc>
        <w:tc>
          <w:tcPr>
            <w:tcW w:w="1559" w:type="dxa"/>
            <w:vAlign w:val="center"/>
          </w:tcPr>
          <w:p w14:paraId="5DF62740" w14:textId="77777777" w:rsidR="00466262" w:rsidRDefault="008C33C4">
            <w:pPr>
              <w:spacing w:line="240" w:lineRule="auto"/>
              <w:ind w:firstLine="0"/>
              <w:jc w:val="center"/>
              <w:rPr>
                <w:sz w:val="20"/>
                <w:szCs w:val="20"/>
              </w:rPr>
            </w:pPr>
            <w:r>
              <w:rPr>
                <w:sz w:val="20"/>
                <w:szCs w:val="20"/>
              </w:rPr>
              <w:t>20%</w:t>
            </w:r>
          </w:p>
        </w:tc>
        <w:tc>
          <w:tcPr>
            <w:tcW w:w="1430" w:type="dxa"/>
            <w:vAlign w:val="center"/>
          </w:tcPr>
          <w:p w14:paraId="474CA501" w14:textId="77777777" w:rsidR="00466262" w:rsidRDefault="008C33C4">
            <w:pPr>
              <w:spacing w:line="240" w:lineRule="auto"/>
              <w:ind w:firstLine="0"/>
              <w:rPr>
                <w:sz w:val="20"/>
                <w:szCs w:val="20"/>
              </w:rPr>
            </w:pPr>
            <w:r>
              <w:rPr>
                <w:sz w:val="20"/>
                <w:szCs w:val="20"/>
              </w:rPr>
              <w:t>Aporta ideas, respeta las opiniones de sus compañeros y las organiza para llevar a cabo el trabajo sugerido.</w:t>
            </w:r>
          </w:p>
        </w:tc>
        <w:tc>
          <w:tcPr>
            <w:tcW w:w="1659" w:type="dxa"/>
            <w:vAlign w:val="center"/>
          </w:tcPr>
          <w:p w14:paraId="626300A3" w14:textId="77777777" w:rsidR="00466262" w:rsidRDefault="008C33C4">
            <w:pPr>
              <w:spacing w:line="240" w:lineRule="auto"/>
              <w:ind w:firstLine="0"/>
              <w:rPr>
                <w:sz w:val="20"/>
                <w:szCs w:val="20"/>
              </w:rPr>
            </w:pPr>
            <w:r>
              <w:rPr>
                <w:sz w:val="20"/>
                <w:szCs w:val="20"/>
              </w:rPr>
              <w:t>Aporta ideas para la comprensión del tema.</w:t>
            </w:r>
          </w:p>
        </w:tc>
        <w:tc>
          <w:tcPr>
            <w:tcW w:w="1445" w:type="dxa"/>
            <w:vAlign w:val="center"/>
          </w:tcPr>
          <w:p w14:paraId="0B1C4EED" w14:textId="77777777" w:rsidR="00466262" w:rsidRDefault="008C33C4">
            <w:pPr>
              <w:spacing w:line="240" w:lineRule="auto"/>
              <w:ind w:firstLine="0"/>
              <w:rPr>
                <w:sz w:val="20"/>
                <w:szCs w:val="20"/>
              </w:rPr>
            </w:pPr>
            <w:r>
              <w:rPr>
                <w:sz w:val="20"/>
                <w:szCs w:val="20"/>
              </w:rPr>
              <w:t>Decide apartarse del equipo y trabajar solo.</w:t>
            </w:r>
          </w:p>
        </w:tc>
        <w:tc>
          <w:tcPr>
            <w:tcW w:w="1247" w:type="dxa"/>
            <w:vAlign w:val="center"/>
          </w:tcPr>
          <w:p w14:paraId="580C882D" w14:textId="77777777" w:rsidR="00466262" w:rsidRDefault="008C33C4">
            <w:pPr>
              <w:spacing w:line="240" w:lineRule="auto"/>
              <w:ind w:firstLine="0"/>
              <w:rPr>
                <w:sz w:val="20"/>
                <w:szCs w:val="20"/>
              </w:rPr>
            </w:pPr>
            <w:r>
              <w:rPr>
                <w:sz w:val="20"/>
                <w:szCs w:val="20"/>
              </w:rPr>
              <w:t>Fomenta el desorden y la distracción y evita trabajar en equipo.</w:t>
            </w:r>
          </w:p>
        </w:tc>
      </w:tr>
    </w:tbl>
    <w:p w14:paraId="3814742A" w14:textId="77777777" w:rsidR="00466262" w:rsidRDefault="00466262"/>
    <w:p w14:paraId="03B948F3" w14:textId="77777777" w:rsidR="00466262" w:rsidRDefault="008C33C4">
      <w:pPr>
        <w:ind w:left="709" w:firstLine="0"/>
        <w:jc w:val="left"/>
      </w:pPr>
      <w:r>
        <w:lastRenderedPageBreak/>
        <w:t>Autoevaluación. Ver anexo 3.</w:t>
      </w:r>
    </w:p>
    <w:p w14:paraId="76305602" w14:textId="77777777" w:rsidR="00466262" w:rsidRDefault="008C33C4">
      <w:pPr>
        <w:ind w:left="709" w:firstLine="0"/>
        <w:jc w:val="left"/>
        <w:rPr>
          <w:b/>
          <w:i/>
        </w:rPr>
      </w:pPr>
      <w:bookmarkStart w:id="59" w:name="_heading=h.sqyw64" w:colFirst="0" w:colLast="0"/>
      <w:bookmarkEnd w:id="59"/>
      <w:r>
        <w:t>Cuadro 11.</w:t>
      </w:r>
      <w:r>
        <w:br/>
      </w:r>
      <w:r>
        <w:rPr>
          <w:i/>
        </w:rPr>
        <w:t>Etapa 3. La autobiografía- encuentro 3</w:t>
      </w:r>
    </w:p>
    <w:tbl>
      <w:tblPr>
        <w:tblStyle w:val="ad"/>
        <w:tblW w:w="8647"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3681"/>
        <w:gridCol w:w="4966"/>
      </w:tblGrid>
      <w:tr w:rsidR="00466262" w14:paraId="0EE990C3" w14:textId="77777777">
        <w:trPr>
          <w:tblHeader/>
        </w:trPr>
        <w:tc>
          <w:tcPr>
            <w:tcW w:w="8647" w:type="dxa"/>
            <w:gridSpan w:val="2"/>
          </w:tcPr>
          <w:p w14:paraId="376092B9" w14:textId="77777777" w:rsidR="00466262" w:rsidRDefault="008C33C4">
            <w:pPr>
              <w:spacing w:line="240" w:lineRule="auto"/>
              <w:ind w:firstLine="0"/>
              <w:jc w:val="center"/>
              <w:rPr>
                <w:b/>
                <w:sz w:val="20"/>
                <w:szCs w:val="20"/>
              </w:rPr>
            </w:pPr>
            <w:bookmarkStart w:id="60" w:name="_heading=h.3cqmetx" w:colFirst="0" w:colLast="0"/>
            <w:bookmarkEnd w:id="60"/>
            <w:r>
              <w:rPr>
                <w:b/>
                <w:sz w:val="20"/>
                <w:szCs w:val="20"/>
              </w:rPr>
              <w:t>ETAPA 3: LA AUTOBIOGRAFÍA (ENCUENTRO 3)</w:t>
            </w:r>
          </w:p>
        </w:tc>
      </w:tr>
      <w:tr w:rsidR="00466262" w14:paraId="239C4C76" w14:textId="77777777">
        <w:tc>
          <w:tcPr>
            <w:tcW w:w="3681" w:type="dxa"/>
            <w:vAlign w:val="center"/>
          </w:tcPr>
          <w:p w14:paraId="31633C3E" w14:textId="77777777" w:rsidR="00466262" w:rsidRDefault="008C33C4">
            <w:pPr>
              <w:spacing w:line="240" w:lineRule="auto"/>
              <w:ind w:firstLine="0"/>
              <w:jc w:val="center"/>
              <w:rPr>
                <w:sz w:val="20"/>
                <w:szCs w:val="20"/>
              </w:rPr>
            </w:pPr>
            <w:r>
              <w:rPr>
                <w:sz w:val="20"/>
                <w:szCs w:val="20"/>
              </w:rPr>
              <w:t>Estándar</w:t>
            </w:r>
          </w:p>
        </w:tc>
        <w:tc>
          <w:tcPr>
            <w:tcW w:w="4966" w:type="dxa"/>
            <w:vAlign w:val="center"/>
          </w:tcPr>
          <w:p w14:paraId="470AE13A" w14:textId="77777777" w:rsidR="00466262" w:rsidRDefault="008C33C4">
            <w:pPr>
              <w:spacing w:line="240" w:lineRule="auto"/>
              <w:ind w:firstLine="0"/>
              <w:rPr>
                <w:sz w:val="20"/>
                <w:szCs w:val="20"/>
              </w:rPr>
            </w:pPr>
            <w:r>
              <w:rPr>
                <w:sz w:val="20"/>
                <w:szCs w:val="20"/>
              </w:rPr>
              <w:t>Produzco textos escritos que responden a diversas necesidades comunicativas.</w:t>
            </w:r>
          </w:p>
          <w:p w14:paraId="076F4B96" w14:textId="77777777" w:rsidR="00466262" w:rsidRDefault="008C33C4">
            <w:pPr>
              <w:spacing w:line="240" w:lineRule="auto"/>
              <w:ind w:firstLine="0"/>
              <w:rPr>
                <w:sz w:val="20"/>
                <w:szCs w:val="20"/>
              </w:rPr>
            </w:pPr>
            <w:r>
              <w:rPr>
                <w:sz w:val="20"/>
                <w:szCs w:val="20"/>
              </w:rPr>
              <w:t>Produzco textos orales que responden a distintos propósitos comunicativos.</w:t>
            </w:r>
          </w:p>
          <w:p w14:paraId="53B360FB" w14:textId="77777777" w:rsidR="00466262" w:rsidRDefault="008C33C4">
            <w:pPr>
              <w:spacing w:line="240" w:lineRule="auto"/>
              <w:ind w:firstLine="0"/>
              <w:rPr>
                <w:sz w:val="20"/>
                <w:szCs w:val="20"/>
              </w:rPr>
            </w:pPr>
            <w:r>
              <w:rPr>
                <w:sz w:val="20"/>
                <w:szCs w:val="20"/>
              </w:rPr>
              <w:t>Comprendo textos literarios para propiciar el desarrollo de mi capacidad creativa y lúdica</w:t>
            </w:r>
          </w:p>
        </w:tc>
      </w:tr>
      <w:tr w:rsidR="00466262" w14:paraId="5D217220" w14:textId="77777777">
        <w:tc>
          <w:tcPr>
            <w:tcW w:w="3681" w:type="dxa"/>
            <w:vAlign w:val="center"/>
          </w:tcPr>
          <w:p w14:paraId="3E2E0516" w14:textId="77777777" w:rsidR="00466262" w:rsidRDefault="008C33C4">
            <w:pPr>
              <w:spacing w:line="240" w:lineRule="auto"/>
              <w:ind w:firstLine="0"/>
              <w:jc w:val="center"/>
              <w:rPr>
                <w:sz w:val="20"/>
                <w:szCs w:val="20"/>
              </w:rPr>
            </w:pPr>
            <w:r>
              <w:rPr>
                <w:sz w:val="20"/>
                <w:szCs w:val="20"/>
              </w:rPr>
              <w:t>Derechos bás</w:t>
            </w:r>
            <w:r>
              <w:rPr>
                <w:sz w:val="20"/>
                <w:szCs w:val="20"/>
              </w:rPr>
              <w:t>icos de aprendizaje</w:t>
            </w:r>
          </w:p>
        </w:tc>
        <w:tc>
          <w:tcPr>
            <w:tcW w:w="4966" w:type="dxa"/>
            <w:vAlign w:val="center"/>
          </w:tcPr>
          <w:p w14:paraId="0685FC01" w14:textId="77777777" w:rsidR="00466262" w:rsidRDefault="008C33C4">
            <w:pPr>
              <w:spacing w:line="240" w:lineRule="auto"/>
              <w:ind w:firstLine="0"/>
              <w:rPr>
                <w:sz w:val="20"/>
                <w:szCs w:val="20"/>
              </w:rPr>
            </w:pPr>
            <w:r>
              <w:rPr>
                <w:sz w:val="20"/>
                <w:szCs w:val="20"/>
              </w:rPr>
              <w:t>Reconoce algunas características de los textos narrativos, tales como el concepto de narrador y estructura narrativa, a partir de la recreación y disfrute de los mismos.</w:t>
            </w:r>
          </w:p>
        </w:tc>
      </w:tr>
      <w:tr w:rsidR="00466262" w14:paraId="4CB5FDB4" w14:textId="77777777">
        <w:tc>
          <w:tcPr>
            <w:tcW w:w="3681" w:type="dxa"/>
            <w:vAlign w:val="center"/>
          </w:tcPr>
          <w:p w14:paraId="67242591" w14:textId="77777777" w:rsidR="00466262" w:rsidRDefault="008C33C4">
            <w:pPr>
              <w:spacing w:line="240" w:lineRule="auto"/>
              <w:ind w:firstLine="0"/>
              <w:jc w:val="center"/>
              <w:rPr>
                <w:sz w:val="20"/>
                <w:szCs w:val="20"/>
              </w:rPr>
            </w:pPr>
            <w:r>
              <w:rPr>
                <w:sz w:val="20"/>
                <w:szCs w:val="20"/>
              </w:rPr>
              <w:t>Indicador de desempeño</w:t>
            </w:r>
          </w:p>
        </w:tc>
        <w:tc>
          <w:tcPr>
            <w:tcW w:w="4966" w:type="dxa"/>
            <w:vAlign w:val="center"/>
          </w:tcPr>
          <w:p w14:paraId="70C213C0" w14:textId="77777777" w:rsidR="00466262" w:rsidRDefault="008C33C4">
            <w:pPr>
              <w:spacing w:line="240" w:lineRule="auto"/>
              <w:ind w:firstLine="0"/>
              <w:rPr>
                <w:sz w:val="20"/>
                <w:szCs w:val="20"/>
              </w:rPr>
            </w:pPr>
            <w:r>
              <w:rPr>
                <w:sz w:val="20"/>
                <w:szCs w:val="20"/>
              </w:rPr>
              <w:t>Ser: entrega puntualmente las actividades propuestas</w:t>
            </w:r>
          </w:p>
          <w:p w14:paraId="607C920D" w14:textId="77777777" w:rsidR="00466262" w:rsidRDefault="008C33C4">
            <w:pPr>
              <w:spacing w:line="240" w:lineRule="auto"/>
              <w:ind w:firstLine="0"/>
              <w:rPr>
                <w:sz w:val="20"/>
                <w:szCs w:val="20"/>
              </w:rPr>
            </w:pPr>
            <w:r>
              <w:rPr>
                <w:sz w:val="20"/>
                <w:szCs w:val="20"/>
              </w:rPr>
              <w:t>Saber: identifica el uso de la autobiografía en la vida diaria</w:t>
            </w:r>
          </w:p>
          <w:p w14:paraId="25FBECBE" w14:textId="77777777" w:rsidR="00466262" w:rsidRDefault="008C33C4">
            <w:pPr>
              <w:spacing w:line="240" w:lineRule="auto"/>
              <w:ind w:firstLine="0"/>
              <w:rPr>
                <w:sz w:val="20"/>
                <w:szCs w:val="20"/>
              </w:rPr>
            </w:pPr>
            <w:r>
              <w:rPr>
                <w:sz w:val="20"/>
                <w:szCs w:val="20"/>
              </w:rPr>
              <w:t>Hacer: realiza su autobiografía siguiendo las instrucciones sugeridas.</w:t>
            </w:r>
          </w:p>
        </w:tc>
      </w:tr>
      <w:tr w:rsidR="00466262" w14:paraId="3A3B6F7C" w14:textId="77777777">
        <w:tc>
          <w:tcPr>
            <w:tcW w:w="3681" w:type="dxa"/>
            <w:vAlign w:val="center"/>
          </w:tcPr>
          <w:p w14:paraId="7CD2C392" w14:textId="77777777" w:rsidR="00466262" w:rsidRDefault="008C33C4">
            <w:pPr>
              <w:spacing w:line="240" w:lineRule="auto"/>
              <w:ind w:firstLine="0"/>
              <w:jc w:val="center"/>
              <w:rPr>
                <w:sz w:val="20"/>
                <w:szCs w:val="20"/>
              </w:rPr>
            </w:pPr>
            <w:r>
              <w:rPr>
                <w:sz w:val="20"/>
                <w:szCs w:val="20"/>
              </w:rPr>
              <w:t>Evidencia de Aprendizaje</w:t>
            </w:r>
          </w:p>
        </w:tc>
        <w:tc>
          <w:tcPr>
            <w:tcW w:w="4966" w:type="dxa"/>
            <w:vAlign w:val="center"/>
          </w:tcPr>
          <w:p w14:paraId="3CA5A86F" w14:textId="77777777" w:rsidR="00466262" w:rsidRDefault="008C33C4">
            <w:pPr>
              <w:spacing w:line="240" w:lineRule="auto"/>
              <w:ind w:firstLine="0"/>
              <w:rPr>
                <w:sz w:val="20"/>
                <w:szCs w:val="20"/>
              </w:rPr>
            </w:pPr>
            <w:r>
              <w:rPr>
                <w:sz w:val="20"/>
                <w:szCs w:val="20"/>
              </w:rPr>
              <w:t>Texto autobiográfico.</w:t>
            </w:r>
          </w:p>
        </w:tc>
      </w:tr>
      <w:tr w:rsidR="00466262" w14:paraId="50EF2875" w14:textId="77777777">
        <w:tc>
          <w:tcPr>
            <w:tcW w:w="3681" w:type="dxa"/>
            <w:vAlign w:val="center"/>
          </w:tcPr>
          <w:p w14:paraId="1530B4A0" w14:textId="77777777" w:rsidR="00466262" w:rsidRDefault="008C33C4">
            <w:pPr>
              <w:spacing w:line="240" w:lineRule="auto"/>
              <w:ind w:firstLine="0"/>
              <w:jc w:val="center"/>
              <w:rPr>
                <w:sz w:val="20"/>
                <w:szCs w:val="20"/>
              </w:rPr>
            </w:pPr>
            <w:r>
              <w:rPr>
                <w:sz w:val="20"/>
                <w:szCs w:val="20"/>
              </w:rPr>
              <w:t>Conceptualización</w:t>
            </w:r>
          </w:p>
        </w:tc>
        <w:tc>
          <w:tcPr>
            <w:tcW w:w="4966" w:type="dxa"/>
            <w:vAlign w:val="center"/>
          </w:tcPr>
          <w:p w14:paraId="088E2A08" w14:textId="77777777" w:rsidR="00466262" w:rsidRDefault="008C33C4">
            <w:pPr>
              <w:spacing w:line="240" w:lineRule="auto"/>
              <w:ind w:firstLine="0"/>
              <w:rPr>
                <w:sz w:val="20"/>
                <w:szCs w:val="20"/>
              </w:rPr>
            </w:pPr>
            <w:r>
              <w:rPr>
                <w:sz w:val="20"/>
                <w:szCs w:val="20"/>
              </w:rPr>
              <w:t>La</w:t>
            </w:r>
            <w:r>
              <w:rPr>
                <w:sz w:val="20"/>
                <w:szCs w:val="20"/>
              </w:rPr>
              <w:t xml:space="preserve"> responsabilidad y autobiografía.</w:t>
            </w:r>
          </w:p>
        </w:tc>
      </w:tr>
      <w:tr w:rsidR="00466262" w14:paraId="306D5668" w14:textId="77777777">
        <w:tc>
          <w:tcPr>
            <w:tcW w:w="8647" w:type="dxa"/>
            <w:gridSpan w:val="2"/>
            <w:vAlign w:val="center"/>
          </w:tcPr>
          <w:p w14:paraId="01EFE926" w14:textId="77777777" w:rsidR="00466262" w:rsidRDefault="008C33C4">
            <w:pPr>
              <w:spacing w:line="240" w:lineRule="auto"/>
              <w:ind w:firstLine="0"/>
              <w:rPr>
                <w:sz w:val="20"/>
                <w:szCs w:val="20"/>
              </w:rPr>
            </w:pPr>
            <w:r>
              <w:rPr>
                <w:sz w:val="20"/>
                <w:szCs w:val="20"/>
              </w:rPr>
              <w:t>Propósitos:</w:t>
            </w:r>
          </w:p>
          <w:p w14:paraId="6BD005B5" w14:textId="77777777" w:rsidR="00466262" w:rsidRDefault="008C33C4">
            <w:pPr>
              <w:spacing w:line="240" w:lineRule="auto"/>
              <w:ind w:firstLine="31"/>
              <w:rPr>
                <w:sz w:val="20"/>
                <w:szCs w:val="20"/>
              </w:rPr>
            </w:pPr>
            <w:r>
              <w:rPr>
                <w:sz w:val="20"/>
                <w:szCs w:val="20"/>
              </w:rPr>
              <w:t>1.</w:t>
            </w:r>
            <w:r>
              <w:rPr>
                <w:sz w:val="20"/>
                <w:szCs w:val="20"/>
              </w:rPr>
              <w:tab/>
              <w:t>Que los estudiantes inicien su producción escrita.</w:t>
            </w:r>
          </w:p>
          <w:p w14:paraId="2677E5B9" w14:textId="77777777" w:rsidR="00466262" w:rsidRDefault="008C33C4">
            <w:pPr>
              <w:spacing w:line="240" w:lineRule="auto"/>
              <w:ind w:firstLine="31"/>
              <w:rPr>
                <w:sz w:val="20"/>
                <w:szCs w:val="20"/>
              </w:rPr>
            </w:pPr>
            <w:r>
              <w:rPr>
                <w:sz w:val="20"/>
                <w:szCs w:val="20"/>
              </w:rPr>
              <w:t>2.</w:t>
            </w:r>
            <w:r>
              <w:rPr>
                <w:sz w:val="20"/>
                <w:szCs w:val="20"/>
              </w:rPr>
              <w:tab/>
              <w:t>Despejar dudas e inquietudes sobre la actividad sugerida.</w:t>
            </w:r>
          </w:p>
          <w:p w14:paraId="60B4A313" w14:textId="77777777" w:rsidR="00466262" w:rsidRDefault="008C33C4">
            <w:pPr>
              <w:spacing w:line="240" w:lineRule="auto"/>
              <w:ind w:firstLine="31"/>
              <w:rPr>
                <w:sz w:val="20"/>
                <w:szCs w:val="20"/>
              </w:rPr>
            </w:pPr>
            <w:r>
              <w:rPr>
                <w:sz w:val="20"/>
                <w:szCs w:val="20"/>
              </w:rPr>
              <w:t>3.</w:t>
            </w:r>
            <w:r>
              <w:rPr>
                <w:sz w:val="20"/>
                <w:szCs w:val="20"/>
              </w:rPr>
              <w:tab/>
            </w:r>
            <w:r>
              <w:rPr>
                <w:sz w:val="20"/>
                <w:szCs w:val="20"/>
              </w:rPr>
              <w:t>Orientación a los estudiantes que tienen dificultades para leer y escribir.</w:t>
            </w:r>
          </w:p>
          <w:p w14:paraId="0CE10AF0" w14:textId="77777777" w:rsidR="00466262" w:rsidRDefault="008C33C4">
            <w:pPr>
              <w:spacing w:line="240" w:lineRule="auto"/>
              <w:ind w:firstLine="31"/>
              <w:rPr>
                <w:sz w:val="20"/>
                <w:szCs w:val="20"/>
              </w:rPr>
            </w:pPr>
            <w:r>
              <w:rPr>
                <w:sz w:val="20"/>
                <w:szCs w:val="20"/>
              </w:rPr>
              <w:t>4.</w:t>
            </w:r>
            <w:r>
              <w:rPr>
                <w:sz w:val="20"/>
                <w:szCs w:val="20"/>
              </w:rPr>
              <w:tab/>
              <w:t>Apoyo de los familiares en casa en la elaboración del minibook.</w:t>
            </w:r>
          </w:p>
        </w:tc>
      </w:tr>
    </w:tbl>
    <w:p w14:paraId="6D98969D" w14:textId="77777777" w:rsidR="00466262" w:rsidRDefault="00466262">
      <w:bookmarkStart w:id="61" w:name="_heading=h.1rvwp1q" w:colFirst="0" w:colLast="0"/>
      <w:bookmarkEnd w:id="61"/>
    </w:p>
    <w:p w14:paraId="11D70624" w14:textId="77777777" w:rsidR="00466262" w:rsidRDefault="008C33C4">
      <w:r>
        <w:rPr>
          <w:b/>
        </w:rPr>
        <w:t>Exploración:</w:t>
      </w:r>
      <w:r>
        <w:t xml:space="preserve"> 1. Saludo, asistencia, explicar normas de comportamiento en el aula y la dinámica de participación.</w:t>
      </w:r>
    </w:p>
    <w:p w14:paraId="0113455C" w14:textId="77777777" w:rsidR="00466262" w:rsidRDefault="008C33C4">
      <w:r>
        <w:rPr>
          <w:b/>
        </w:rPr>
        <w:lastRenderedPageBreak/>
        <w:t>Estructuración:</w:t>
      </w:r>
      <w:r>
        <w:t xml:space="preserve"> explicación para escribir la autobiografía. Con los datos recopilados y con ayuda del fanzine debes empezar a escribir tu autobiografía.</w:t>
      </w:r>
    </w:p>
    <w:p w14:paraId="5B588953" w14:textId="77777777" w:rsidR="00466262" w:rsidRDefault="008C33C4">
      <w:bookmarkStart w:id="62" w:name="_heading=h.4bvk7pj" w:colFirst="0" w:colLast="0"/>
      <w:bookmarkEnd w:id="62"/>
      <w:r>
        <w:rPr>
          <w:b/>
        </w:rPr>
        <w:t>Pr</w:t>
      </w:r>
      <w:r>
        <w:rPr>
          <w:b/>
        </w:rPr>
        <w:t>áctica:</w:t>
      </w:r>
      <w:r>
        <w:t xml:space="preserve"> los estudiantes escriben su autobiografía. </w:t>
      </w:r>
    </w:p>
    <w:p w14:paraId="6E992A1D" w14:textId="77777777" w:rsidR="00466262" w:rsidRDefault="008C33C4">
      <w:r>
        <w:t>Nota: los estudiantes con dificultades en la lectura y escritura siguen trabajando en el fanzine y en las fichas sugeridas.</w:t>
      </w:r>
    </w:p>
    <w:p w14:paraId="04F19499" w14:textId="77777777" w:rsidR="00466262" w:rsidRDefault="008C33C4">
      <w:bookmarkStart w:id="63" w:name="_heading=h.2r0uhxc" w:colFirst="0" w:colLast="0"/>
      <w:bookmarkEnd w:id="63"/>
      <w:r>
        <w:rPr>
          <w:b/>
        </w:rPr>
        <w:t>En casa:</w:t>
      </w:r>
      <w:r>
        <w:t xml:space="preserve"> los estudiantes terminan el fanzine, las fichas y trabajan en el minibo</w:t>
      </w:r>
      <w:r>
        <w:t>ok. Escriben un texto con el título “soy responsable cuando”.</w:t>
      </w:r>
    </w:p>
    <w:p w14:paraId="42DE6103" w14:textId="77777777" w:rsidR="00466262" w:rsidRDefault="008C33C4">
      <w:r>
        <w:t>Realiza un dibujo siendo responsable en su casa, en la escuela y en su barrio.</w:t>
      </w:r>
    </w:p>
    <w:p w14:paraId="683C891A" w14:textId="77777777" w:rsidR="00466262" w:rsidRDefault="008C33C4">
      <w:pPr>
        <w:ind w:left="709" w:firstLine="0"/>
        <w:jc w:val="left"/>
        <w:rPr>
          <w:b/>
          <w:i/>
        </w:rPr>
      </w:pPr>
      <w:bookmarkStart w:id="64" w:name="_heading=h.1664s55" w:colFirst="0" w:colLast="0"/>
      <w:bookmarkEnd w:id="64"/>
      <w:r>
        <w:t>Cuadro 12.</w:t>
      </w:r>
      <w:r>
        <w:br/>
      </w:r>
      <w:r>
        <w:rPr>
          <w:i/>
        </w:rPr>
        <w:t>Etapa 3. La autobiografía- encuentro 4</w:t>
      </w:r>
    </w:p>
    <w:tbl>
      <w:tblPr>
        <w:tblStyle w:val="ae"/>
        <w:tblW w:w="8505"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4248"/>
        <w:gridCol w:w="4257"/>
      </w:tblGrid>
      <w:tr w:rsidR="00466262" w14:paraId="30BD01F2" w14:textId="77777777">
        <w:trPr>
          <w:tblHeader/>
        </w:trPr>
        <w:tc>
          <w:tcPr>
            <w:tcW w:w="8505" w:type="dxa"/>
            <w:gridSpan w:val="2"/>
            <w:vAlign w:val="center"/>
          </w:tcPr>
          <w:p w14:paraId="7564A28D" w14:textId="77777777" w:rsidR="00466262" w:rsidRDefault="008C33C4">
            <w:pPr>
              <w:spacing w:line="240" w:lineRule="auto"/>
              <w:jc w:val="center"/>
              <w:rPr>
                <w:b/>
                <w:sz w:val="20"/>
                <w:szCs w:val="20"/>
              </w:rPr>
            </w:pPr>
            <w:bookmarkStart w:id="65" w:name="_heading=h.3q5sasy" w:colFirst="0" w:colLast="0"/>
            <w:bookmarkEnd w:id="65"/>
            <w:r>
              <w:rPr>
                <w:b/>
                <w:sz w:val="20"/>
                <w:szCs w:val="20"/>
              </w:rPr>
              <w:t>ETAPA 3: LA AUTOBIOGRAFÍA (ENCUENTRO 4)</w:t>
            </w:r>
          </w:p>
        </w:tc>
      </w:tr>
      <w:tr w:rsidR="00466262" w14:paraId="7E0D3082" w14:textId="77777777">
        <w:tc>
          <w:tcPr>
            <w:tcW w:w="4248" w:type="dxa"/>
            <w:vAlign w:val="center"/>
          </w:tcPr>
          <w:p w14:paraId="5E006B2B" w14:textId="77777777" w:rsidR="00466262" w:rsidRDefault="008C33C4">
            <w:pPr>
              <w:spacing w:line="240" w:lineRule="auto"/>
              <w:ind w:firstLine="0"/>
              <w:jc w:val="center"/>
              <w:rPr>
                <w:sz w:val="20"/>
                <w:szCs w:val="20"/>
              </w:rPr>
            </w:pPr>
            <w:r>
              <w:rPr>
                <w:sz w:val="20"/>
                <w:szCs w:val="20"/>
              </w:rPr>
              <w:t>Estándar</w:t>
            </w:r>
          </w:p>
        </w:tc>
        <w:tc>
          <w:tcPr>
            <w:tcW w:w="4257" w:type="dxa"/>
            <w:vAlign w:val="center"/>
          </w:tcPr>
          <w:p w14:paraId="511C2AAF" w14:textId="77777777" w:rsidR="00466262" w:rsidRDefault="008C33C4">
            <w:pPr>
              <w:spacing w:line="240" w:lineRule="auto"/>
              <w:ind w:firstLine="0"/>
              <w:rPr>
                <w:sz w:val="20"/>
                <w:szCs w:val="20"/>
              </w:rPr>
            </w:pPr>
            <w:r>
              <w:rPr>
                <w:sz w:val="20"/>
                <w:szCs w:val="20"/>
              </w:rPr>
              <w:t>Produzco textos escritos que responden a diversas necesidades comunicativas.</w:t>
            </w:r>
          </w:p>
          <w:p w14:paraId="409E6227" w14:textId="77777777" w:rsidR="00466262" w:rsidRDefault="008C33C4">
            <w:pPr>
              <w:spacing w:line="240" w:lineRule="auto"/>
              <w:ind w:firstLine="0"/>
              <w:rPr>
                <w:sz w:val="20"/>
                <w:szCs w:val="20"/>
              </w:rPr>
            </w:pPr>
            <w:r>
              <w:rPr>
                <w:sz w:val="20"/>
                <w:szCs w:val="20"/>
              </w:rPr>
              <w:t>Produzco textos orales que responden a distintos propósitos comunicativos.</w:t>
            </w:r>
          </w:p>
          <w:p w14:paraId="17283F32" w14:textId="77777777" w:rsidR="00466262" w:rsidRDefault="008C33C4">
            <w:pPr>
              <w:spacing w:line="240" w:lineRule="auto"/>
              <w:ind w:firstLine="0"/>
              <w:rPr>
                <w:sz w:val="20"/>
                <w:szCs w:val="20"/>
              </w:rPr>
            </w:pPr>
            <w:r>
              <w:rPr>
                <w:sz w:val="20"/>
                <w:szCs w:val="20"/>
              </w:rPr>
              <w:t>Comprendo textos literarios para propiciar el desarrollo de mi capacidad creativa y lúdica</w:t>
            </w:r>
          </w:p>
        </w:tc>
      </w:tr>
      <w:tr w:rsidR="00466262" w14:paraId="02A50DFA" w14:textId="77777777">
        <w:tc>
          <w:tcPr>
            <w:tcW w:w="4248" w:type="dxa"/>
            <w:vAlign w:val="center"/>
          </w:tcPr>
          <w:p w14:paraId="5B0AF924" w14:textId="77777777" w:rsidR="00466262" w:rsidRDefault="008C33C4">
            <w:pPr>
              <w:spacing w:line="240" w:lineRule="auto"/>
              <w:ind w:firstLine="0"/>
              <w:jc w:val="center"/>
              <w:rPr>
                <w:sz w:val="20"/>
                <w:szCs w:val="20"/>
              </w:rPr>
            </w:pPr>
            <w:r>
              <w:rPr>
                <w:sz w:val="20"/>
                <w:szCs w:val="20"/>
              </w:rPr>
              <w:t>Derechos bás</w:t>
            </w:r>
            <w:r>
              <w:rPr>
                <w:sz w:val="20"/>
                <w:szCs w:val="20"/>
              </w:rPr>
              <w:t>icos de aprendizaje</w:t>
            </w:r>
          </w:p>
        </w:tc>
        <w:tc>
          <w:tcPr>
            <w:tcW w:w="4257" w:type="dxa"/>
            <w:vAlign w:val="center"/>
          </w:tcPr>
          <w:p w14:paraId="4F04B51E" w14:textId="77777777" w:rsidR="00466262" w:rsidRDefault="008C33C4">
            <w:pPr>
              <w:spacing w:line="240" w:lineRule="auto"/>
              <w:ind w:firstLine="0"/>
              <w:rPr>
                <w:sz w:val="20"/>
                <w:szCs w:val="20"/>
              </w:rPr>
            </w:pPr>
            <w:r>
              <w:rPr>
                <w:sz w:val="20"/>
                <w:szCs w:val="20"/>
              </w:rPr>
              <w:t>Reconoce algunas características de los textos narrativos, tales como el concepto de narrador y estructura narrativa, a partir de la recreación y disfrute de los mismos.</w:t>
            </w:r>
          </w:p>
        </w:tc>
      </w:tr>
      <w:tr w:rsidR="00466262" w14:paraId="624B892C" w14:textId="77777777">
        <w:tc>
          <w:tcPr>
            <w:tcW w:w="4248" w:type="dxa"/>
            <w:vAlign w:val="center"/>
          </w:tcPr>
          <w:p w14:paraId="1115EDA4" w14:textId="77777777" w:rsidR="00466262" w:rsidRDefault="008C33C4">
            <w:pPr>
              <w:spacing w:line="240" w:lineRule="auto"/>
              <w:ind w:firstLine="0"/>
              <w:jc w:val="center"/>
              <w:rPr>
                <w:sz w:val="20"/>
                <w:szCs w:val="20"/>
              </w:rPr>
            </w:pPr>
            <w:r>
              <w:rPr>
                <w:sz w:val="20"/>
                <w:szCs w:val="20"/>
              </w:rPr>
              <w:t>Indicador de desempeño</w:t>
            </w:r>
          </w:p>
        </w:tc>
        <w:tc>
          <w:tcPr>
            <w:tcW w:w="4257" w:type="dxa"/>
            <w:vAlign w:val="center"/>
          </w:tcPr>
          <w:p w14:paraId="114A5A71" w14:textId="77777777" w:rsidR="00466262" w:rsidRDefault="008C33C4">
            <w:pPr>
              <w:spacing w:line="240" w:lineRule="auto"/>
              <w:ind w:firstLine="0"/>
              <w:rPr>
                <w:sz w:val="20"/>
                <w:szCs w:val="20"/>
              </w:rPr>
            </w:pPr>
            <w:r>
              <w:rPr>
                <w:sz w:val="20"/>
                <w:szCs w:val="20"/>
              </w:rPr>
              <w:t xml:space="preserve">Ser: entrega puntualmente las actividades </w:t>
            </w:r>
            <w:r>
              <w:rPr>
                <w:sz w:val="20"/>
                <w:szCs w:val="20"/>
              </w:rPr>
              <w:t>propuestas.</w:t>
            </w:r>
          </w:p>
          <w:p w14:paraId="6C7C4B75" w14:textId="77777777" w:rsidR="00466262" w:rsidRDefault="008C33C4">
            <w:pPr>
              <w:spacing w:line="240" w:lineRule="auto"/>
              <w:ind w:firstLine="0"/>
              <w:rPr>
                <w:sz w:val="20"/>
                <w:szCs w:val="20"/>
              </w:rPr>
            </w:pPr>
            <w:r>
              <w:rPr>
                <w:sz w:val="20"/>
                <w:szCs w:val="20"/>
              </w:rPr>
              <w:t>Saber: identifica el uso de la autobiografía en la vida diaria.</w:t>
            </w:r>
          </w:p>
          <w:p w14:paraId="7767C05C" w14:textId="77777777" w:rsidR="00466262" w:rsidRDefault="008C33C4">
            <w:pPr>
              <w:spacing w:line="240" w:lineRule="auto"/>
              <w:ind w:firstLine="0"/>
              <w:rPr>
                <w:sz w:val="20"/>
                <w:szCs w:val="20"/>
              </w:rPr>
            </w:pPr>
            <w:r>
              <w:rPr>
                <w:sz w:val="20"/>
                <w:szCs w:val="20"/>
              </w:rPr>
              <w:lastRenderedPageBreak/>
              <w:t>Hacer: realiza su autobiografía siguiendo las instrucciones sugeridas.</w:t>
            </w:r>
          </w:p>
        </w:tc>
      </w:tr>
      <w:tr w:rsidR="00466262" w14:paraId="0E887467" w14:textId="77777777">
        <w:tc>
          <w:tcPr>
            <w:tcW w:w="4248" w:type="dxa"/>
            <w:vAlign w:val="center"/>
          </w:tcPr>
          <w:p w14:paraId="06DA51A7" w14:textId="77777777" w:rsidR="00466262" w:rsidRDefault="008C33C4">
            <w:pPr>
              <w:spacing w:line="240" w:lineRule="auto"/>
              <w:ind w:firstLine="0"/>
              <w:jc w:val="center"/>
              <w:rPr>
                <w:sz w:val="20"/>
                <w:szCs w:val="20"/>
              </w:rPr>
            </w:pPr>
            <w:r>
              <w:rPr>
                <w:sz w:val="20"/>
                <w:szCs w:val="20"/>
              </w:rPr>
              <w:lastRenderedPageBreak/>
              <w:t>Evidencia de Aprendizaje</w:t>
            </w:r>
          </w:p>
        </w:tc>
        <w:tc>
          <w:tcPr>
            <w:tcW w:w="4257" w:type="dxa"/>
            <w:vAlign w:val="center"/>
          </w:tcPr>
          <w:p w14:paraId="007B2008" w14:textId="77777777" w:rsidR="00466262" w:rsidRDefault="008C33C4">
            <w:pPr>
              <w:spacing w:line="240" w:lineRule="auto"/>
              <w:ind w:firstLine="0"/>
              <w:rPr>
                <w:sz w:val="20"/>
                <w:szCs w:val="20"/>
              </w:rPr>
            </w:pPr>
            <w:r>
              <w:rPr>
                <w:sz w:val="20"/>
                <w:szCs w:val="20"/>
              </w:rPr>
              <w:t>Texto autobiográfico.</w:t>
            </w:r>
          </w:p>
        </w:tc>
      </w:tr>
      <w:tr w:rsidR="00466262" w14:paraId="0CC87701" w14:textId="77777777">
        <w:tc>
          <w:tcPr>
            <w:tcW w:w="4248" w:type="dxa"/>
            <w:vAlign w:val="center"/>
          </w:tcPr>
          <w:p w14:paraId="23E64E51" w14:textId="77777777" w:rsidR="00466262" w:rsidRDefault="008C33C4">
            <w:pPr>
              <w:spacing w:line="240" w:lineRule="auto"/>
              <w:ind w:firstLine="0"/>
              <w:jc w:val="center"/>
              <w:rPr>
                <w:sz w:val="20"/>
                <w:szCs w:val="20"/>
              </w:rPr>
            </w:pPr>
            <w:r>
              <w:rPr>
                <w:sz w:val="20"/>
                <w:szCs w:val="20"/>
              </w:rPr>
              <w:t>Conceptualización</w:t>
            </w:r>
          </w:p>
        </w:tc>
        <w:tc>
          <w:tcPr>
            <w:tcW w:w="4257" w:type="dxa"/>
            <w:vAlign w:val="center"/>
          </w:tcPr>
          <w:p w14:paraId="55572F8F" w14:textId="77777777" w:rsidR="00466262" w:rsidRDefault="008C33C4">
            <w:pPr>
              <w:spacing w:line="240" w:lineRule="auto"/>
              <w:ind w:firstLine="0"/>
              <w:rPr>
                <w:color w:val="000000"/>
                <w:sz w:val="20"/>
                <w:szCs w:val="20"/>
              </w:rPr>
            </w:pPr>
            <w:r>
              <w:rPr>
                <w:color w:val="000000"/>
                <w:sz w:val="20"/>
                <w:szCs w:val="20"/>
              </w:rPr>
              <w:t>Voy puliendo mi texto.</w:t>
            </w:r>
          </w:p>
        </w:tc>
      </w:tr>
      <w:tr w:rsidR="00466262" w14:paraId="57256CD3" w14:textId="77777777">
        <w:tc>
          <w:tcPr>
            <w:tcW w:w="8505" w:type="dxa"/>
            <w:gridSpan w:val="2"/>
            <w:vAlign w:val="center"/>
          </w:tcPr>
          <w:p w14:paraId="018A0855" w14:textId="77777777" w:rsidR="00466262" w:rsidRDefault="008C33C4">
            <w:pPr>
              <w:spacing w:line="240" w:lineRule="auto"/>
              <w:ind w:firstLine="0"/>
              <w:rPr>
                <w:sz w:val="20"/>
                <w:szCs w:val="20"/>
              </w:rPr>
            </w:pPr>
            <w:r>
              <w:rPr>
                <w:sz w:val="20"/>
                <w:szCs w:val="20"/>
              </w:rPr>
              <w:t>Propósitos:</w:t>
            </w:r>
          </w:p>
          <w:p w14:paraId="276E4360" w14:textId="77777777" w:rsidR="00466262" w:rsidRDefault="008C33C4">
            <w:pPr>
              <w:spacing w:line="240" w:lineRule="auto"/>
              <w:ind w:firstLine="0"/>
              <w:rPr>
                <w:sz w:val="20"/>
                <w:szCs w:val="20"/>
              </w:rPr>
            </w:pPr>
            <w:r>
              <w:rPr>
                <w:sz w:val="20"/>
                <w:szCs w:val="20"/>
              </w:rPr>
              <w:t>1.</w:t>
            </w:r>
            <w:r>
              <w:rPr>
                <w:sz w:val="20"/>
                <w:szCs w:val="20"/>
              </w:rPr>
              <w:tab/>
              <w:t>Los estudiantes revisan sus textos y el de sus compañeros.</w:t>
            </w:r>
          </w:p>
          <w:p w14:paraId="4C1B90F1" w14:textId="77777777" w:rsidR="00466262" w:rsidRDefault="008C33C4">
            <w:pPr>
              <w:spacing w:line="240" w:lineRule="auto"/>
              <w:ind w:firstLine="0"/>
              <w:rPr>
                <w:sz w:val="20"/>
                <w:szCs w:val="20"/>
              </w:rPr>
            </w:pPr>
            <w:r>
              <w:rPr>
                <w:sz w:val="20"/>
                <w:szCs w:val="20"/>
              </w:rPr>
              <w:t>2.</w:t>
            </w:r>
            <w:r>
              <w:rPr>
                <w:sz w:val="20"/>
                <w:szCs w:val="20"/>
              </w:rPr>
              <w:tab/>
              <w:t>Los estudiantes corrigen sus escritos y brindan sugerencias a sus compañeros.</w:t>
            </w:r>
          </w:p>
          <w:p w14:paraId="58945570" w14:textId="77777777" w:rsidR="00466262" w:rsidRDefault="008C33C4">
            <w:pPr>
              <w:spacing w:line="240" w:lineRule="auto"/>
              <w:ind w:firstLine="0"/>
              <w:rPr>
                <w:sz w:val="20"/>
                <w:szCs w:val="20"/>
              </w:rPr>
            </w:pPr>
            <w:r>
              <w:rPr>
                <w:sz w:val="20"/>
                <w:szCs w:val="20"/>
              </w:rPr>
              <w:t>3.</w:t>
            </w:r>
            <w:r>
              <w:rPr>
                <w:sz w:val="20"/>
                <w:szCs w:val="20"/>
              </w:rPr>
              <w:tab/>
              <w:t>Los estudiantes realizan su producción final.</w:t>
            </w:r>
          </w:p>
          <w:p w14:paraId="4D9E90CA" w14:textId="77777777" w:rsidR="00466262" w:rsidRDefault="008C33C4">
            <w:pPr>
              <w:spacing w:line="240" w:lineRule="auto"/>
              <w:ind w:firstLine="0"/>
              <w:rPr>
                <w:sz w:val="20"/>
                <w:szCs w:val="20"/>
              </w:rPr>
            </w:pPr>
            <w:r>
              <w:rPr>
                <w:sz w:val="20"/>
                <w:szCs w:val="20"/>
              </w:rPr>
              <w:t>4.</w:t>
            </w:r>
            <w:r>
              <w:rPr>
                <w:sz w:val="20"/>
                <w:szCs w:val="20"/>
              </w:rPr>
              <w:tab/>
            </w:r>
            <w:r>
              <w:rPr>
                <w:sz w:val="20"/>
                <w:szCs w:val="20"/>
              </w:rPr>
              <w:t>Los familiares ayudan a terminar el minibook.</w:t>
            </w:r>
          </w:p>
        </w:tc>
      </w:tr>
    </w:tbl>
    <w:p w14:paraId="51CCB384" w14:textId="77777777" w:rsidR="00466262" w:rsidRDefault="00466262">
      <w:pPr>
        <w:rPr>
          <w:b/>
        </w:rPr>
      </w:pPr>
    </w:p>
    <w:p w14:paraId="350FB921" w14:textId="77777777" w:rsidR="00466262" w:rsidRDefault="008C33C4">
      <w:r>
        <w:rPr>
          <w:b/>
        </w:rPr>
        <w:t>Exploración:</w:t>
      </w:r>
      <w:r>
        <w:t xml:space="preserve"> 1. Saludo, asistencia, explicar normas de comportamiento en el aula y la dinámica de participación. </w:t>
      </w:r>
    </w:p>
    <w:p w14:paraId="373DE93A" w14:textId="77777777" w:rsidR="00466262" w:rsidRDefault="008C33C4">
      <w:r>
        <w:rPr>
          <w:b/>
        </w:rPr>
        <w:t>Estructuración:</w:t>
      </w:r>
      <w:r>
        <w:t xml:space="preserve"> revisión y corrección de los textos entre compañeros y luego revisión de la do</w:t>
      </w:r>
      <w:r>
        <w:t xml:space="preserve">cente a los estudiantes. </w:t>
      </w:r>
    </w:p>
    <w:p w14:paraId="5D291F6C" w14:textId="77777777" w:rsidR="00466262" w:rsidRDefault="008C33C4">
      <w:r>
        <w:t xml:space="preserve">Revisión y corrección de las fichas y los fanzines de los estudiantes con dificultades de lectura y escritura. </w:t>
      </w:r>
    </w:p>
    <w:p w14:paraId="0DA76BC5" w14:textId="77777777" w:rsidR="00466262" w:rsidRDefault="008C33C4">
      <w:r>
        <w:rPr>
          <w:b/>
        </w:rPr>
        <w:t>Práctica:</w:t>
      </w:r>
      <w:r>
        <w:t xml:space="preserve"> los estudiantes realizan las correcciones sugeridas por la docente.</w:t>
      </w:r>
    </w:p>
    <w:p w14:paraId="6ADE2FDE" w14:textId="77777777" w:rsidR="00466262" w:rsidRDefault="008C33C4">
      <w:r>
        <w:t>Transferencia: los estudiantes que tengan su relato mejor estructurado realizan la lectura de su autobiografía ante sus compañeros.</w:t>
      </w:r>
    </w:p>
    <w:p w14:paraId="68DF468A" w14:textId="77777777" w:rsidR="00466262" w:rsidRDefault="008C33C4">
      <w:r>
        <w:rPr>
          <w:b/>
        </w:rPr>
        <w:t>En casa:</w:t>
      </w:r>
      <w:r>
        <w:t xml:space="preserve"> los estudiantes terminan los fanzines, las fic</w:t>
      </w:r>
      <w:r>
        <w:t xml:space="preserve">has y trabajan en el minibook o álbum. </w:t>
      </w:r>
    </w:p>
    <w:p w14:paraId="58A215BE" w14:textId="77777777" w:rsidR="00466262" w:rsidRDefault="00466262">
      <w:pPr>
        <w:rPr>
          <w:b/>
        </w:rPr>
      </w:pPr>
    </w:p>
    <w:p w14:paraId="5D28EC4B" w14:textId="77777777" w:rsidR="00466262" w:rsidRDefault="008C33C4">
      <w:pPr>
        <w:rPr>
          <w:b/>
        </w:rPr>
      </w:pPr>
      <w:r>
        <w:rPr>
          <w:b/>
        </w:rPr>
        <w:t>Evaluación formativa</w:t>
      </w:r>
    </w:p>
    <w:p w14:paraId="05FDE406" w14:textId="77777777" w:rsidR="00466262" w:rsidRDefault="008C33C4">
      <w:pPr>
        <w:ind w:left="709" w:firstLine="0"/>
        <w:jc w:val="left"/>
        <w:rPr>
          <w:b/>
          <w:i/>
        </w:rPr>
      </w:pPr>
      <w:bookmarkStart w:id="66" w:name="_heading=h.25b2l0r" w:colFirst="0" w:colLast="0"/>
      <w:bookmarkEnd w:id="66"/>
      <w:r>
        <w:t>Cuadro 13.</w:t>
      </w:r>
      <w:r>
        <w:br/>
      </w:r>
      <w:r>
        <w:rPr>
          <w:i/>
        </w:rPr>
        <w:t>Rúbrica de Evaluación</w:t>
      </w:r>
    </w:p>
    <w:tbl>
      <w:tblPr>
        <w:tblStyle w:val="af"/>
        <w:tblW w:w="8647"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1276"/>
        <w:gridCol w:w="1701"/>
        <w:gridCol w:w="1276"/>
        <w:gridCol w:w="1275"/>
        <w:gridCol w:w="1560"/>
        <w:gridCol w:w="1559"/>
      </w:tblGrid>
      <w:tr w:rsidR="00466262" w14:paraId="0760A813" w14:textId="77777777">
        <w:trPr>
          <w:tblHeader/>
        </w:trPr>
        <w:tc>
          <w:tcPr>
            <w:tcW w:w="1276" w:type="dxa"/>
            <w:shd w:val="clear" w:color="auto" w:fill="00B0F0"/>
          </w:tcPr>
          <w:p w14:paraId="7821676F" w14:textId="77777777" w:rsidR="00466262" w:rsidRDefault="008C33C4">
            <w:pPr>
              <w:spacing w:line="240" w:lineRule="auto"/>
              <w:ind w:firstLine="1"/>
              <w:jc w:val="center"/>
              <w:rPr>
                <w:b/>
                <w:sz w:val="18"/>
                <w:szCs w:val="18"/>
              </w:rPr>
            </w:pPr>
            <w:r>
              <w:rPr>
                <w:b/>
                <w:sz w:val="18"/>
                <w:szCs w:val="18"/>
              </w:rPr>
              <w:t>ASPECTOS</w:t>
            </w:r>
          </w:p>
        </w:tc>
        <w:tc>
          <w:tcPr>
            <w:tcW w:w="1701" w:type="dxa"/>
            <w:shd w:val="clear" w:color="auto" w:fill="00B0F0"/>
          </w:tcPr>
          <w:p w14:paraId="348A0270" w14:textId="77777777" w:rsidR="00466262" w:rsidRDefault="008C33C4">
            <w:pPr>
              <w:spacing w:line="240" w:lineRule="auto"/>
              <w:ind w:firstLine="1"/>
              <w:jc w:val="center"/>
              <w:rPr>
                <w:b/>
                <w:sz w:val="18"/>
                <w:szCs w:val="18"/>
              </w:rPr>
            </w:pPr>
            <w:r>
              <w:rPr>
                <w:b/>
                <w:sz w:val="18"/>
                <w:szCs w:val="18"/>
              </w:rPr>
              <w:t>PORCENTAJE</w:t>
            </w:r>
          </w:p>
        </w:tc>
        <w:tc>
          <w:tcPr>
            <w:tcW w:w="1276" w:type="dxa"/>
            <w:shd w:val="clear" w:color="auto" w:fill="00B0F0"/>
          </w:tcPr>
          <w:p w14:paraId="2D8C58EE" w14:textId="77777777" w:rsidR="00466262" w:rsidRDefault="008C33C4">
            <w:pPr>
              <w:spacing w:line="240" w:lineRule="auto"/>
              <w:ind w:firstLine="1"/>
              <w:jc w:val="center"/>
              <w:rPr>
                <w:b/>
                <w:sz w:val="18"/>
                <w:szCs w:val="18"/>
              </w:rPr>
            </w:pPr>
            <w:r>
              <w:rPr>
                <w:b/>
                <w:sz w:val="18"/>
                <w:szCs w:val="18"/>
              </w:rPr>
              <w:t>SUPERIOR</w:t>
            </w:r>
          </w:p>
        </w:tc>
        <w:tc>
          <w:tcPr>
            <w:tcW w:w="1275" w:type="dxa"/>
            <w:shd w:val="clear" w:color="auto" w:fill="00B0F0"/>
          </w:tcPr>
          <w:p w14:paraId="7C3C7EEB" w14:textId="77777777" w:rsidR="00466262" w:rsidRDefault="008C33C4">
            <w:pPr>
              <w:spacing w:line="240" w:lineRule="auto"/>
              <w:ind w:firstLine="1"/>
              <w:jc w:val="center"/>
              <w:rPr>
                <w:b/>
                <w:sz w:val="18"/>
                <w:szCs w:val="18"/>
              </w:rPr>
            </w:pPr>
            <w:r>
              <w:rPr>
                <w:b/>
                <w:sz w:val="18"/>
                <w:szCs w:val="18"/>
              </w:rPr>
              <w:t>ALTO</w:t>
            </w:r>
          </w:p>
        </w:tc>
        <w:tc>
          <w:tcPr>
            <w:tcW w:w="1560" w:type="dxa"/>
            <w:shd w:val="clear" w:color="auto" w:fill="00B0F0"/>
          </w:tcPr>
          <w:p w14:paraId="37DE031E" w14:textId="77777777" w:rsidR="00466262" w:rsidRDefault="008C33C4">
            <w:pPr>
              <w:spacing w:line="240" w:lineRule="auto"/>
              <w:ind w:firstLine="1"/>
              <w:jc w:val="center"/>
              <w:rPr>
                <w:b/>
                <w:sz w:val="18"/>
                <w:szCs w:val="18"/>
              </w:rPr>
            </w:pPr>
            <w:r>
              <w:rPr>
                <w:b/>
                <w:sz w:val="18"/>
                <w:szCs w:val="18"/>
              </w:rPr>
              <w:t>BÁSICO</w:t>
            </w:r>
          </w:p>
        </w:tc>
        <w:tc>
          <w:tcPr>
            <w:tcW w:w="1559" w:type="dxa"/>
            <w:shd w:val="clear" w:color="auto" w:fill="00B0F0"/>
          </w:tcPr>
          <w:p w14:paraId="5B2A7894" w14:textId="77777777" w:rsidR="00466262" w:rsidRDefault="008C33C4">
            <w:pPr>
              <w:spacing w:line="240" w:lineRule="auto"/>
              <w:ind w:firstLine="1"/>
              <w:jc w:val="center"/>
              <w:rPr>
                <w:b/>
                <w:sz w:val="18"/>
                <w:szCs w:val="18"/>
              </w:rPr>
            </w:pPr>
            <w:r>
              <w:rPr>
                <w:b/>
                <w:sz w:val="18"/>
                <w:szCs w:val="18"/>
              </w:rPr>
              <w:t>BAJO</w:t>
            </w:r>
          </w:p>
        </w:tc>
      </w:tr>
      <w:tr w:rsidR="00466262" w14:paraId="08896E96" w14:textId="77777777">
        <w:tc>
          <w:tcPr>
            <w:tcW w:w="1276" w:type="dxa"/>
            <w:vAlign w:val="center"/>
          </w:tcPr>
          <w:p w14:paraId="221CA05E" w14:textId="77777777" w:rsidR="00466262" w:rsidRDefault="008C33C4">
            <w:pPr>
              <w:spacing w:line="240" w:lineRule="auto"/>
              <w:ind w:firstLine="0"/>
              <w:jc w:val="center"/>
              <w:rPr>
                <w:sz w:val="20"/>
                <w:szCs w:val="20"/>
              </w:rPr>
            </w:pPr>
            <w:r>
              <w:rPr>
                <w:sz w:val="20"/>
                <w:szCs w:val="20"/>
              </w:rPr>
              <w:t>Estructura.</w:t>
            </w:r>
          </w:p>
        </w:tc>
        <w:tc>
          <w:tcPr>
            <w:tcW w:w="1701" w:type="dxa"/>
            <w:vAlign w:val="center"/>
          </w:tcPr>
          <w:p w14:paraId="3F410A38" w14:textId="77777777" w:rsidR="00466262" w:rsidRDefault="008C33C4">
            <w:pPr>
              <w:spacing w:line="240" w:lineRule="auto"/>
              <w:ind w:firstLine="0"/>
              <w:jc w:val="center"/>
              <w:rPr>
                <w:sz w:val="20"/>
                <w:szCs w:val="20"/>
              </w:rPr>
            </w:pPr>
            <w:r>
              <w:rPr>
                <w:sz w:val="20"/>
                <w:szCs w:val="20"/>
              </w:rPr>
              <w:t>40%</w:t>
            </w:r>
          </w:p>
        </w:tc>
        <w:tc>
          <w:tcPr>
            <w:tcW w:w="1276" w:type="dxa"/>
            <w:tcBorders>
              <w:bottom w:val="single" w:sz="4" w:space="0" w:color="C6D9F1"/>
            </w:tcBorders>
            <w:vAlign w:val="center"/>
          </w:tcPr>
          <w:p w14:paraId="3D31D88A" w14:textId="77777777" w:rsidR="00466262" w:rsidRDefault="008C33C4">
            <w:pPr>
              <w:spacing w:line="240" w:lineRule="auto"/>
              <w:ind w:firstLine="0"/>
              <w:rPr>
                <w:sz w:val="20"/>
                <w:szCs w:val="20"/>
              </w:rPr>
            </w:pPr>
            <w:r>
              <w:rPr>
                <w:sz w:val="20"/>
                <w:szCs w:val="20"/>
              </w:rPr>
              <w:t>Entrega el escrito de su autobiografía atendiendo la estructura sugerida con coherencia y cohesión textual.</w:t>
            </w:r>
          </w:p>
        </w:tc>
        <w:tc>
          <w:tcPr>
            <w:tcW w:w="1275" w:type="dxa"/>
            <w:tcBorders>
              <w:bottom w:val="single" w:sz="4" w:space="0" w:color="C6D9F1"/>
            </w:tcBorders>
            <w:vAlign w:val="center"/>
          </w:tcPr>
          <w:p w14:paraId="3C4D09F0" w14:textId="77777777" w:rsidR="00466262" w:rsidRDefault="008C33C4">
            <w:pPr>
              <w:spacing w:line="240" w:lineRule="auto"/>
              <w:ind w:firstLine="0"/>
              <w:rPr>
                <w:sz w:val="20"/>
                <w:szCs w:val="20"/>
              </w:rPr>
            </w:pPr>
            <w:r>
              <w:rPr>
                <w:sz w:val="20"/>
                <w:szCs w:val="20"/>
              </w:rPr>
              <w:t>Entrega el escrito de su autobiografía, aunque se evidencia desorden e incoherencia en las actividades.</w:t>
            </w:r>
          </w:p>
        </w:tc>
        <w:tc>
          <w:tcPr>
            <w:tcW w:w="1560" w:type="dxa"/>
            <w:vAlign w:val="center"/>
          </w:tcPr>
          <w:p w14:paraId="728313ED" w14:textId="77777777" w:rsidR="00466262" w:rsidRDefault="008C33C4">
            <w:pPr>
              <w:spacing w:line="240" w:lineRule="auto"/>
              <w:ind w:firstLine="0"/>
              <w:rPr>
                <w:sz w:val="20"/>
                <w:szCs w:val="20"/>
              </w:rPr>
            </w:pPr>
            <w:r>
              <w:rPr>
                <w:sz w:val="20"/>
                <w:szCs w:val="20"/>
              </w:rPr>
              <w:t xml:space="preserve">Se evidencia desorganización del texto y es </w:t>
            </w:r>
            <w:r>
              <w:rPr>
                <w:sz w:val="20"/>
                <w:szCs w:val="20"/>
              </w:rPr>
              <w:t>confuso para el lector.</w:t>
            </w:r>
          </w:p>
        </w:tc>
        <w:tc>
          <w:tcPr>
            <w:tcW w:w="1559" w:type="dxa"/>
            <w:vAlign w:val="center"/>
          </w:tcPr>
          <w:p w14:paraId="29A05FD6" w14:textId="77777777" w:rsidR="00466262" w:rsidRDefault="008C33C4">
            <w:pPr>
              <w:spacing w:line="240" w:lineRule="auto"/>
              <w:ind w:firstLine="0"/>
              <w:rPr>
                <w:sz w:val="20"/>
                <w:szCs w:val="20"/>
              </w:rPr>
            </w:pPr>
            <w:r>
              <w:rPr>
                <w:sz w:val="20"/>
                <w:szCs w:val="20"/>
              </w:rPr>
              <w:t>No presentó la ficha de línea de tiempo.</w:t>
            </w:r>
          </w:p>
        </w:tc>
      </w:tr>
      <w:tr w:rsidR="00466262" w14:paraId="1FE722D6" w14:textId="77777777">
        <w:tc>
          <w:tcPr>
            <w:tcW w:w="1276" w:type="dxa"/>
            <w:vAlign w:val="center"/>
          </w:tcPr>
          <w:p w14:paraId="1B641BCE" w14:textId="77777777" w:rsidR="00466262" w:rsidRDefault="008C33C4">
            <w:pPr>
              <w:spacing w:line="240" w:lineRule="auto"/>
              <w:ind w:firstLine="0"/>
              <w:jc w:val="center"/>
              <w:rPr>
                <w:sz w:val="20"/>
                <w:szCs w:val="20"/>
              </w:rPr>
            </w:pPr>
            <w:r>
              <w:rPr>
                <w:sz w:val="20"/>
                <w:szCs w:val="20"/>
              </w:rPr>
              <w:t>organización</w:t>
            </w:r>
          </w:p>
        </w:tc>
        <w:tc>
          <w:tcPr>
            <w:tcW w:w="1701" w:type="dxa"/>
            <w:tcBorders>
              <w:right w:val="single" w:sz="4" w:space="0" w:color="C6D9F1"/>
            </w:tcBorders>
            <w:shd w:val="clear" w:color="auto" w:fill="FFFFFF"/>
            <w:vAlign w:val="center"/>
          </w:tcPr>
          <w:p w14:paraId="6A8B60DC" w14:textId="77777777" w:rsidR="00466262" w:rsidRDefault="008C33C4">
            <w:pPr>
              <w:spacing w:line="240" w:lineRule="auto"/>
              <w:ind w:firstLine="0"/>
              <w:jc w:val="center"/>
              <w:rPr>
                <w:color w:val="000000"/>
                <w:sz w:val="20"/>
                <w:szCs w:val="20"/>
              </w:rPr>
            </w:pPr>
            <w:r>
              <w:rPr>
                <w:color w:val="000000"/>
                <w:sz w:val="20"/>
                <w:szCs w:val="20"/>
              </w:rPr>
              <w:t>10%</w:t>
            </w:r>
          </w:p>
        </w:tc>
        <w:tc>
          <w:tcPr>
            <w:tcW w:w="1276" w:type="dxa"/>
            <w:tcBorders>
              <w:top w:val="single" w:sz="4" w:space="0" w:color="C6D9F1"/>
              <w:left w:val="single" w:sz="4" w:space="0" w:color="C6D9F1"/>
              <w:bottom w:val="single" w:sz="4" w:space="0" w:color="C6D9F1"/>
              <w:right w:val="single" w:sz="4" w:space="0" w:color="C6D9F1"/>
            </w:tcBorders>
            <w:shd w:val="clear" w:color="auto" w:fill="FFFFFF"/>
            <w:vAlign w:val="center"/>
          </w:tcPr>
          <w:p w14:paraId="000FCC84" w14:textId="77777777" w:rsidR="00466262" w:rsidRDefault="008C33C4">
            <w:pPr>
              <w:spacing w:line="240" w:lineRule="auto"/>
              <w:ind w:firstLine="0"/>
              <w:rPr>
                <w:sz w:val="20"/>
                <w:szCs w:val="20"/>
              </w:rPr>
            </w:pPr>
            <w:r>
              <w:rPr>
                <w:color w:val="000000"/>
                <w:sz w:val="20"/>
                <w:szCs w:val="20"/>
              </w:rPr>
              <w:t>La autobiografía tiene una introducción, un desarrollo y una conclusión clara.</w:t>
            </w:r>
          </w:p>
        </w:tc>
        <w:tc>
          <w:tcPr>
            <w:tcW w:w="1275" w:type="dxa"/>
            <w:tcBorders>
              <w:top w:val="single" w:sz="4" w:space="0" w:color="C6D9F1"/>
              <w:left w:val="single" w:sz="4" w:space="0" w:color="C6D9F1"/>
              <w:bottom w:val="single" w:sz="4" w:space="0" w:color="C6D9F1"/>
              <w:right w:val="single" w:sz="4" w:space="0" w:color="C6D9F1"/>
            </w:tcBorders>
            <w:shd w:val="clear" w:color="auto" w:fill="FFFFFF"/>
            <w:vAlign w:val="center"/>
          </w:tcPr>
          <w:p w14:paraId="79258957" w14:textId="77777777" w:rsidR="00466262" w:rsidRDefault="008C33C4">
            <w:pPr>
              <w:spacing w:line="240" w:lineRule="auto"/>
              <w:ind w:firstLine="0"/>
              <w:rPr>
                <w:sz w:val="20"/>
                <w:szCs w:val="20"/>
              </w:rPr>
            </w:pPr>
            <w:r>
              <w:rPr>
                <w:color w:val="000000"/>
                <w:sz w:val="20"/>
                <w:szCs w:val="20"/>
              </w:rPr>
              <w:t>Casi toda la autobiografía tiene una introducción, un desarrollo y una conclusión claras.</w:t>
            </w:r>
          </w:p>
        </w:tc>
        <w:tc>
          <w:tcPr>
            <w:tcW w:w="1560" w:type="dxa"/>
            <w:tcBorders>
              <w:left w:val="single" w:sz="4" w:space="0" w:color="C6D9F1"/>
            </w:tcBorders>
            <w:vAlign w:val="center"/>
          </w:tcPr>
          <w:p w14:paraId="3012C0F3" w14:textId="77777777" w:rsidR="00466262" w:rsidRDefault="008C33C4">
            <w:pPr>
              <w:spacing w:line="240" w:lineRule="auto"/>
              <w:ind w:firstLine="0"/>
              <w:rPr>
                <w:sz w:val="20"/>
                <w:szCs w:val="20"/>
              </w:rPr>
            </w:pPr>
            <w:r>
              <w:rPr>
                <w:sz w:val="20"/>
                <w:szCs w:val="20"/>
              </w:rPr>
              <w:t>Meno</w:t>
            </w:r>
            <w:r>
              <w:rPr>
                <w:sz w:val="20"/>
                <w:szCs w:val="20"/>
              </w:rPr>
              <w:t>s de la mitad de la autobiografía tiene una introducción, un desarrollo y una conclusión claras.</w:t>
            </w:r>
          </w:p>
        </w:tc>
        <w:tc>
          <w:tcPr>
            <w:tcW w:w="1559" w:type="dxa"/>
            <w:vAlign w:val="center"/>
          </w:tcPr>
          <w:p w14:paraId="5A80F295" w14:textId="77777777" w:rsidR="00466262" w:rsidRDefault="00466262">
            <w:pPr>
              <w:spacing w:line="240" w:lineRule="auto"/>
              <w:ind w:firstLine="0"/>
              <w:rPr>
                <w:sz w:val="20"/>
                <w:szCs w:val="20"/>
              </w:rPr>
            </w:pPr>
          </w:p>
        </w:tc>
      </w:tr>
      <w:tr w:rsidR="00466262" w14:paraId="034A80C8" w14:textId="77777777">
        <w:tc>
          <w:tcPr>
            <w:tcW w:w="1276" w:type="dxa"/>
            <w:vAlign w:val="center"/>
          </w:tcPr>
          <w:p w14:paraId="01302404" w14:textId="77777777" w:rsidR="00466262" w:rsidRDefault="008C33C4">
            <w:pPr>
              <w:spacing w:line="240" w:lineRule="auto"/>
              <w:ind w:firstLine="0"/>
              <w:jc w:val="center"/>
              <w:rPr>
                <w:sz w:val="20"/>
                <w:szCs w:val="20"/>
              </w:rPr>
            </w:pPr>
            <w:r>
              <w:rPr>
                <w:sz w:val="20"/>
                <w:szCs w:val="20"/>
              </w:rPr>
              <w:t>Conocimiento ganado</w:t>
            </w:r>
          </w:p>
        </w:tc>
        <w:tc>
          <w:tcPr>
            <w:tcW w:w="1701" w:type="dxa"/>
            <w:tcBorders>
              <w:right w:val="single" w:sz="4" w:space="0" w:color="C6D9F1"/>
            </w:tcBorders>
            <w:shd w:val="clear" w:color="auto" w:fill="FFFFFF"/>
            <w:vAlign w:val="center"/>
          </w:tcPr>
          <w:p w14:paraId="2EE270BD" w14:textId="77777777" w:rsidR="00466262" w:rsidRDefault="008C33C4">
            <w:pPr>
              <w:spacing w:line="240" w:lineRule="auto"/>
              <w:ind w:firstLine="0"/>
              <w:jc w:val="center"/>
              <w:rPr>
                <w:color w:val="000000"/>
                <w:sz w:val="20"/>
                <w:szCs w:val="20"/>
              </w:rPr>
            </w:pPr>
            <w:r>
              <w:rPr>
                <w:color w:val="000000"/>
                <w:sz w:val="20"/>
                <w:szCs w:val="20"/>
              </w:rPr>
              <w:t>20%</w:t>
            </w:r>
          </w:p>
        </w:tc>
        <w:tc>
          <w:tcPr>
            <w:tcW w:w="1276" w:type="dxa"/>
            <w:tcBorders>
              <w:top w:val="single" w:sz="4" w:space="0" w:color="C6D9F1"/>
              <w:left w:val="single" w:sz="4" w:space="0" w:color="C6D9F1"/>
              <w:bottom w:val="single" w:sz="4" w:space="0" w:color="C6D9F1"/>
              <w:right w:val="single" w:sz="4" w:space="0" w:color="C6D9F1"/>
            </w:tcBorders>
            <w:shd w:val="clear" w:color="auto" w:fill="FFFFFF"/>
            <w:vAlign w:val="center"/>
          </w:tcPr>
          <w:p w14:paraId="400BE0D9" w14:textId="77777777" w:rsidR="00466262" w:rsidRDefault="008C33C4">
            <w:pPr>
              <w:spacing w:line="240" w:lineRule="auto"/>
              <w:ind w:firstLine="0"/>
              <w:rPr>
                <w:sz w:val="20"/>
                <w:szCs w:val="20"/>
              </w:rPr>
            </w:pPr>
            <w:r>
              <w:rPr>
                <w:color w:val="000000"/>
                <w:sz w:val="20"/>
                <w:szCs w:val="20"/>
              </w:rPr>
              <w:t>Todos los estudiantes en el grupo pueden contestar adecuadamente todas las preguntas relacionadas con la información de la autobiograf</w:t>
            </w:r>
            <w:r>
              <w:rPr>
                <w:color w:val="000000"/>
                <w:sz w:val="20"/>
                <w:szCs w:val="20"/>
              </w:rPr>
              <w:lastRenderedPageBreak/>
              <w:t>ía y el proceso técnico usado para crearlo.</w:t>
            </w:r>
          </w:p>
        </w:tc>
        <w:tc>
          <w:tcPr>
            <w:tcW w:w="1275" w:type="dxa"/>
            <w:tcBorders>
              <w:top w:val="single" w:sz="4" w:space="0" w:color="C6D9F1"/>
              <w:left w:val="single" w:sz="4" w:space="0" w:color="C6D9F1"/>
              <w:bottom w:val="single" w:sz="4" w:space="0" w:color="C6D9F1"/>
              <w:right w:val="single" w:sz="4" w:space="0" w:color="C6D9F1"/>
            </w:tcBorders>
            <w:shd w:val="clear" w:color="auto" w:fill="FFFFFF"/>
            <w:vAlign w:val="center"/>
          </w:tcPr>
          <w:p w14:paraId="22BDB02D" w14:textId="77777777" w:rsidR="00466262" w:rsidRDefault="008C33C4">
            <w:pPr>
              <w:spacing w:line="240" w:lineRule="auto"/>
              <w:ind w:firstLine="0"/>
              <w:rPr>
                <w:sz w:val="20"/>
                <w:szCs w:val="20"/>
              </w:rPr>
            </w:pPr>
            <w:r>
              <w:rPr>
                <w:color w:val="000000"/>
                <w:sz w:val="20"/>
                <w:szCs w:val="20"/>
              </w:rPr>
              <w:lastRenderedPageBreak/>
              <w:t xml:space="preserve">Todos los estudiantes en el grupo pueden contestar adecuadamente la mayoría de las preguntas relacionadas </w:t>
            </w:r>
            <w:r>
              <w:rPr>
                <w:sz w:val="20"/>
                <w:szCs w:val="20"/>
              </w:rPr>
              <w:t>con la</w:t>
            </w:r>
            <w:r>
              <w:rPr>
                <w:color w:val="000000"/>
                <w:sz w:val="20"/>
                <w:szCs w:val="20"/>
              </w:rPr>
              <w:t xml:space="preserve"> autobiografía y el </w:t>
            </w:r>
            <w:r>
              <w:rPr>
                <w:color w:val="000000"/>
                <w:sz w:val="20"/>
                <w:szCs w:val="20"/>
              </w:rPr>
              <w:lastRenderedPageBreak/>
              <w:t>proceso técnico usado para crearlo.</w:t>
            </w:r>
          </w:p>
        </w:tc>
        <w:tc>
          <w:tcPr>
            <w:tcW w:w="1560" w:type="dxa"/>
            <w:tcBorders>
              <w:left w:val="single" w:sz="4" w:space="0" w:color="C6D9F1"/>
            </w:tcBorders>
            <w:vAlign w:val="center"/>
          </w:tcPr>
          <w:p w14:paraId="621C6724" w14:textId="77777777" w:rsidR="00466262" w:rsidRDefault="008C33C4">
            <w:pPr>
              <w:spacing w:line="240" w:lineRule="auto"/>
              <w:ind w:firstLine="0"/>
              <w:rPr>
                <w:sz w:val="20"/>
                <w:szCs w:val="20"/>
              </w:rPr>
            </w:pPr>
            <w:r>
              <w:rPr>
                <w:sz w:val="20"/>
                <w:szCs w:val="20"/>
              </w:rPr>
              <w:lastRenderedPageBreak/>
              <w:t>Varios estudiantes en el grupo parecen tener poco conocimiento sobre la información y pr</w:t>
            </w:r>
            <w:r>
              <w:rPr>
                <w:sz w:val="20"/>
                <w:szCs w:val="20"/>
              </w:rPr>
              <w:t>ocesos técnicos usados en la autobiografía.</w:t>
            </w:r>
          </w:p>
        </w:tc>
        <w:tc>
          <w:tcPr>
            <w:tcW w:w="1559" w:type="dxa"/>
            <w:vAlign w:val="center"/>
          </w:tcPr>
          <w:p w14:paraId="76ADC424" w14:textId="77777777" w:rsidR="00466262" w:rsidRDefault="00466262">
            <w:pPr>
              <w:spacing w:line="240" w:lineRule="auto"/>
              <w:ind w:firstLine="0"/>
              <w:rPr>
                <w:sz w:val="20"/>
                <w:szCs w:val="20"/>
              </w:rPr>
            </w:pPr>
          </w:p>
        </w:tc>
      </w:tr>
      <w:tr w:rsidR="00466262" w14:paraId="623E1C8E" w14:textId="77777777">
        <w:tc>
          <w:tcPr>
            <w:tcW w:w="1276" w:type="dxa"/>
            <w:vAlign w:val="center"/>
          </w:tcPr>
          <w:p w14:paraId="5C3B3B1E" w14:textId="77777777" w:rsidR="00466262" w:rsidRDefault="008C33C4">
            <w:pPr>
              <w:spacing w:line="240" w:lineRule="auto"/>
              <w:ind w:firstLine="0"/>
              <w:jc w:val="center"/>
              <w:rPr>
                <w:sz w:val="20"/>
                <w:szCs w:val="20"/>
              </w:rPr>
            </w:pPr>
            <w:r>
              <w:rPr>
                <w:sz w:val="20"/>
                <w:szCs w:val="20"/>
              </w:rPr>
              <w:t>Ortografía</w:t>
            </w:r>
          </w:p>
        </w:tc>
        <w:tc>
          <w:tcPr>
            <w:tcW w:w="1701" w:type="dxa"/>
            <w:vAlign w:val="center"/>
          </w:tcPr>
          <w:p w14:paraId="6757CC29" w14:textId="77777777" w:rsidR="00466262" w:rsidRDefault="008C33C4">
            <w:pPr>
              <w:spacing w:line="240" w:lineRule="auto"/>
              <w:ind w:firstLine="0"/>
              <w:jc w:val="center"/>
              <w:rPr>
                <w:sz w:val="20"/>
                <w:szCs w:val="20"/>
              </w:rPr>
            </w:pPr>
            <w:r>
              <w:rPr>
                <w:sz w:val="20"/>
                <w:szCs w:val="20"/>
              </w:rPr>
              <w:t>10%</w:t>
            </w:r>
          </w:p>
        </w:tc>
        <w:tc>
          <w:tcPr>
            <w:tcW w:w="1276" w:type="dxa"/>
            <w:tcBorders>
              <w:top w:val="single" w:sz="4" w:space="0" w:color="C6D9F1"/>
            </w:tcBorders>
            <w:vAlign w:val="center"/>
          </w:tcPr>
          <w:p w14:paraId="2E401EB5" w14:textId="77777777" w:rsidR="00466262" w:rsidRDefault="008C33C4">
            <w:pPr>
              <w:spacing w:line="240" w:lineRule="auto"/>
              <w:ind w:firstLine="0"/>
              <w:rPr>
                <w:color w:val="000000"/>
                <w:sz w:val="20"/>
                <w:szCs w:val="20"/>
              </w:rPr>
            </w:pPr>
            <w:r>
              <w:rPr>
                <w:sz w:val="20"/>
                <w:szCs w:val="20"/>
              </w:rPr>
              <w:t>El texto se construyó sin faltas de ortografía y sin errores gramaticales.</w:t>
            </w:r>
          </w:p>
        </w:tc>
        <w:tc>
          <w:tcPr>
            <w:tcW w:w="1275" w:type="dxa"/>
            <w:tcBorders>
              <w:top w:val="single" w:sz="4" w:space="0" w:color="C6D9F1"/>
            </w:tcBorders>
            <w:vAlign w:val="center"/>
          </w:tcPr>
          <w:p w14:paraId="6CE6C91D" w14:textId="77777777" w:rsidR="00466262" w:rsidRDefault="008C33C4">
            <w:pPr>
              <w:spacing w:line="240" w:lineRule="auto"/>
              <w:ind w:firstLine="0"/>
              <w:rPr>
                <w:color w:val="000000"/>
                <w:sz w:val="20"/>
                <w:szCs w:val="20"/>
              </w:rPr>
            </w:pPr>
            <w:r>
              <w:rPr>
                <w:sz w:val="20"/>
                <w:szCs w:val="20"/>
              </w:rPr>
              <w:t>Casi todo el texto se presentó sin faltas de ortografía o gramaticales.</w:t>
            </w:r>
          </w:p>
        </w:tc>
        <w:tc>
          <w:tcPr>
            <w:tcW w:w="1560" w:type="dxa"/>
            <w:vAlign w:val="center"/>
          </w:tcPr>
          <w:p w14:paraId="6CBE42B0" w14:textId="77777777" w:rsidR="00466262" w:rsidRDefault="008C33C4">
            <w:pPr>
              <w:spacing w:line="240" w:lineRule="auto"/>
              <w:ind w:firstLine="0"/>
              <w:rPr>
                <w:sz w:val="20"/>
                <w:szCs w:val="20"/>
              </w:rPr>
            </w:pPr>
            <w:r>
              <w:rPr>
                <w:sz w:val="20"/>
                <w:szCs w:val="20"/>
              </w:rPr>
              <w:t>En casi todos los párrafos se presenta algún error de ortografía o gramatical.</w:t>
            </w:r>
          </w:p>
        </w:tc>
        <w:tc>
          <w:tcPr>
            <w:tcW w:w="1559" w:type="dxa"/>
            <w:vAlign w:val="center"/>
          </w:tcPr>
          <w:p w14:paraId="5A113C2B" w14:textId="77777777" w:rsidR="00466262" w:rsidRDefault="00466262">
            <w:pPr>
              <w:spacing w:line="240" w:lineRule="auto"/>
              <w:ind w:firstLine="0"/>
              <w:rPr>
                <w:sz w:val="20"/>
                <w:szCs w:val="20"/>
              </w:rPr>
            </w:pPr>
          </w:p>
        </w:tc>
      </w:tr>
      <w:tr w:rsidR="00466262" w14:paraId="44071C52" w14:textId="77777777">
        <w:tc>
          <w:tcPr>
            <w:tcW w:w="1276" w:type="dxa"/>
            <w:vAlign w:val="center"/>
          </w:tcPr>
          <w:p w14:paraId="03DA52C0" w14:textId="77777777" w:rsidR="00466262" w:rsidRDefault="008C33C4">
            <w:pPr>
              <w:spacing w:line="240" w:lineRule="auto"/>
              <w:ind w:firstLine="0"/>
              <w:jc w:val="center"/>
              <w:rPr>
                <w:sz w:val="20"/>
                <w:szCs w:val="20"/>
              </w:rPr>
            </w:pPr>
            <w:r>
              <w:rPr>
                <w:sz w:val="20"/>
                <w:szCs w:val="20"/>
              </w:rPr>
              <w:t>Responsabilidad</w:t>
            </w:r>
          </w:p>
        </w:tc>
        <w:tc>
          <w:tcPr>
            <w:tcW w:w="1701" w:type="dxa"/>
            <w:vAlign w:val="center"/>
          </w:tcPr>
          <w:p w14:paraId="69A53716" w14:textId="77777777" w:rsidR="00466262" w:rsidRDefault="008C33C4">
            <w:pPr>
              <w:spacing w:line="240" w:lineRule="auto"/>
              <w:ind w:firstLine="0"/>
              <w:jc w:val="center"/>
              <w:rPr>
                <w:sz w:val="20"/>
                <w:szCs w:val="20"/>
              </w:rPr>
            </w:pPr>
            <w:r>
              <w:rPr>
                <w:sz w:val="20"/>
                <w:szCs w:val="20"/>
              </w:rPr>
              <w:t>10%</w:t>
            </w:r>
          </w:p>
        </w:tc>
        <w:tc>
          <w:tcPr>
            <w:tcW w:w="1276" w:type="dxa"/>
            <w:vAlign w:val="center"/>
          </w:tcPr>
          <w:p w14:paraId="023F2EB2" w14:textId="77777777" w:rsidR="00466262" w:rsidRDefault="008C33C4">
            <w:pPr>
              <w:spacing w:line="240" w:lineRule="auto"/>
              <w:ind w:firstLine="0"/>
              <w:rPr>
                <w:sz w:val="20"/>
                <w:szCs w:val="20"/>
              </w:rPr>
            </w:pPr>
            <w:r>
              <w:rPr>
                <w:sz w:val="20"/>
                <w:szCs w:val="20"/>
              </w:rPr>
              <w:t>Realiza la entrega dentro del tiempo establecido.</w:t>
            </w:r>
          </w:p>
        </w:tc>
        <w:tc>
          <w:tcPr>
            <w:tcW w:w="1275" w:type="dxa"/>
            <w:vAlign w:val="center"/>
          </w:tcPr>
          <w:p w14:paraId="4CEF2520" w14:textId="77777777" w:rsidR="00466262" w:rsidRDefault="008C33C4">
            <w:pPr>
              <w:spacing w:line="240" w:lineRule="auto"/>
              <w:ind w:firstLine="0"/>
              <w:rPr>
                <w:sz w:val="20"/>
                <w:szCs w:val="20"/>
              </w:rPr>
            </w:pPr>
            <w:r>
              <w:rPr>
                <w:sz w:val="20"/>
                <w:szCs w:val="20"/>
              </w:rPr>
              <w:t xml:space="preserve">Realiza la entrega con uno (1) o </w:t>
            </w:r>
            <w:r>
              <w:rPr>
                <w:sz w:val="20"/>
                <w:szCs w:val="20"/>
              </w:rPr>
              <w:t>dos (2) días de retraso.</w:t>
            </w:r>
          </w:p>
        </w:tc>
        <w:tc>
          <w:tcPr>
            <w:tcW w:w="1560" w:type="dxa"/>
            <w:vAlign w:val="center"/>
          </w:tcPr>
          <w:p w14:paraId="0D701AE4" w14:textId="77777777" w:rsidR="00466262" w:rsidRDefault="008C33C4">
            <w:pPr>
              <w:spacing w:line="240" w:lineRule="auto"/>
              <w:ind w:firstLine="0"/>
              <w:rPr>
                <w:sz w:val="20"/>
                <w:szCs w:val="20"/>
              </w:rPr>
            </w:pPr>
            <w:r>
              <w:rPr>
                <w:sz w:val="20"/>
                <w:szCs w:val="20"/>
              </w:rPr>
              <w:t>Realiza la entrega con tres (3) o cuatro (4) días de retraso.</w:t>
            </w:r>
          </w:p>
          <w:p w14:paraId="20C45447" w14:textId="77777777" w:rsidR="00466262" w:rsidRDefault="00466262">
            <w:pPr>
              <w:spacing w:line="240" w:lineRule="auto"/>
              <w:ind w:firstLine="0"/>
              <w:rPr>
                <w:sz w:val="20"/>
                <w:szCs w:val="20"/>
              </w:rPr>
            </w:pPr>
          </w:p>
        </w:tc>
        <w:tc>
          <w:tcPr>
            <w:tcW w:w="1559" w:type="dxa"/>
            <w:vAlign w:val="center"/>
          </w:tcPr>
          <w:p w14:paraId="26E1EB28" w14:textId="77777777" w:rsidR="00466262" w:rsidRDefault="00466262">
            <w:pPr>
              <w:spacing w:line="240" w:lineRule="auto"/>
              <w:ind w:firstLine="0"/>
              <w:rPr>
                <w:sz w:val="20"/>
                <w:szCs w:val="20"/>
              </w:rPr>
            </w:pPr>
          </w:p>
        </w:tc>
      </w:tr>
      <w:tr w:rsidR="00466262" w14:paraId="36032FF6" w14:textId="77777777">
        <w:tc>
          <w:tcPr>
            <w:tcW w:w="1276" w:type="dxa"/>
            <w:vAlign w:val="center"/>
          </w:tcPr>
          <w:p w14:paraId="5FD657DE" w14:textId="77777777" w:rsidR="00466262" w:rsidRDefault="008C33C4">
            <w:pPr>
              <w:spacing w:line="240" w:lineRule="auto"/>
              <w:ind w:firstLine="0"/>
              <w:jc w:val="center"/>
              <w:rPr>
                <w:sz w:val="20"/>
                <w:szCs w:val="20"/>
              </w:rPr>
            </w:pPr>
            <w:r>
              <w:rPr>
                <w:sz w:val="20"/>
                <w:szCs w:val="20"/>
              </w:rPr>
              <w:t>Trabajo en equipo.</w:t>
            </w:r>
          </w:p>
        </w:tc>
        <w:tc>
          <w:tcPr>
            <w:tcW w:w="1701" w:type="dxa"/>
            <w:vAlign w:val="center"/>
          </w:tcPr>
          <w:p w14:paraId="3CF5D6EF" w14:textId="77777777" w:rsidR="00466262" w:rsidRDefault="008C33C4">
            <w:pPr>
              <w:spacing w:line="240" w:lineRule="auto"/>
              <w:ind w:firstLine="0"/>
              <w:jc w:val="center"/>
              <w:rPr>
                <w:sz w:val="20"/>
                <w:szCs w:val="20"/>
              </w:rPr>
            </w:pPr>
            <w:r>
              <w:rPr>
                <w:sz w:val="20"/>
                <w:szCs w:val="20"/>
              </w:rPr>
              <w:t>10%</w:t>
            </w:r>
          </w:p>
        </w:tc>
        <w:tc>
          <w:tcPr>
            <w:tcW w:w="1276" w:type="dxa"/>
            <w:vAlign w:val="center"/>
          </w:tcPr>
          <w:p w14:paraId="3E436F42" w14:textId="77777777" w:rsidR="00466262" w:rsidRDefault="008C33C4">
            <w:pPr>
              <w:spacing w:line="240" w:lineRule="auto"/>
              <w:ind w:firstLine="0"/>
              <w:rPr>
                <w:sz w:val="20"/>
                <w:szCs w:val="20"/>
              </w:rPr>
            </w:pPr>
            <w:r>
              <w:rPr>
                <w:sz w:val="20"/>
                <w:szCs w:val="20"/>
              </w:rPr>
              <w:t>Aporta ideas, respeta las opiniones de sus compañeros y las organiza para llevar a cabo el trabajo sugerido.</w:t>
            </w:r>
          </w:p>
        </w:tc>
        <w:tc>
          <w:tcPr>
            <w:tcW w:w="1275" w:type="dxa"/>
            <w:vAlign w:val="center"/>
          </w:tcPr>
          <w:p w14:paraId="3C10080D" w14:textId="77777777" w:rsidR="00466262" w:rsidRDefault="008C33C4">
            <w:pPr>
              <w:spacing w:line="240" w:lineRule="auto"/>
              <w:ind w:firstLine="0"/>
              <w:rPr>
                <w:sz w:val="20"/>
                <w:szCs w:val="20"/>
              </w:rPr>
            </w:pPr>
            <w:r>
              <w:rPr>
                <w:sz w:val="20"/>
                <w:szCs w:val="20"/>
              </w:rPr>
              <w:t>Aporta ideas para la comprensión del tema.</w:t>
            </w:r>
          </w:p>
        </w:tc>
        <w:tc>
          <w:tcPr>
            <w:tcW w:w="1560" w:type="dxa"/>
            <w:vAlign w:val="center"/>
          </w:tcPr>
          <w:p w14:paraId="4E11A2BA" w14:textId="77777777" w:rsidR="00466262" w:rsidRDefault="008C33C4">
            <w:pPr>
              <w:spacing w:line="240" w:lineRule="auto"/>
              <w:ind w:firstLine="0"/>
              <w:rPr>
                <w:sz w:val="20"/>
                <w:szCs w:val="20"/>
              </w:rPr>
            </w:pPr>
            <w:r>
              <w:rPr>
                <w:sz w:val="20"/>
                <w:szCs w:val="20"/>
              </w:rPr>
              <w:t>Decide apartarse del equipo y trabajar solo.</w:t>
            </w:r>
          </w:p>
        </w:tc>
        <w:tc>
          <w:tcPr>
            <w:tcW w:w="1559" w:type="dxa"/>
            <w:vAlign w:val="center"/>
          </w:tcPr>
          <w:p w14:paraId="159CA8C4" w14:textId="77777777" w:rsidR="00466262" w:rsidRDefault="008C33C4">
            <w:pPr>
              <w:spacing w:line="240" w:lineRule="auto"/>
              <w:ind w:firstLine="0"/>
              <w:rPr>
                <w:sz w:val="20"/>
                <w:szCs w:val="20"/>
              </w:rPr>
            </w:pPr>
            <w:r>
              <w:rPr>
                <w:sz w:val="20"/>
                <w:szCs w:val="20"/>
              </w:rPr>
              <w:t>Fomenta el desorden y la distracción y evita trabajar en eq</w:t>
            </w:r>
            <w:r>
              <w:rPr>
                <w:sz w:val="20"/>
                <w:szCs w:val="20"/>
              </w:rPr>
              <w:t>uipo.</w:t>
            </w:r>
          </w:p>
        </w:tc>
      </w:tr>
    </w:tbl>
    <w:p w14:paraId="3353B228" w14:textId="77777777" w:rsidR="00466262" w:rsidRDefault="00466262"/>
    <w:p w14:paraId="2CE66E71" w14:textId="77777777" w:rsidR="00466262" w:rsidRDefault="008C33C4">
      <w:bookmarkStart w:id="67" w:name="_heading=h.kgcv8k" w:colFirst="0" w:colLast="0"/>
      <w:bookmarkEnd w:id="67"/>
      <w:r>
        <w:t>Autoevaluación. Ver anexo 3.</w:t>
      </w:r>
    </w:p>
    <w:p w14:paraId="1F27AA96" w14:textId="77777777" w:rsidR="00466262" w:rsidRDefault="00466262">
      <w:pPr>
        <w:ind w:left="709" w:firstLine="0"/>
        <w:jc w:val="left"/>
      </w:pPr>
    </w:p>
    <w:p w14:paraId="4FC8058C" w14:textId="77777777" w:rsidR="00466262" w:rsidRDefault="008C33C4">
      <w:pPr>
        <w:ind w:left="709" w:firstLine="0"/>
        <w:jc w:val="left"/>
        <w:rPr>
          <w:b/>
          <w:i/>
        </w:rPr>
      </w:pPr>
      <w:bookmarkStart w:id="68" w:name="_heading=h.34g0dwd" w:colFirst="0" w:colLast="0"/>
      <w:bookmarkEnd w:id="68"/>
      <w:r>
        <w:t>Cuadro 14.</w:t>
      </w:r>
      <w:r>
        <w:br/>
      </w:r>
      <w:r>
        <w:rPr>
          <w:i/>
        </w:rPr>
        <w:t>Etapa 4. Presentación del producto final y celebración</w:t>
      </w:r>
    </w:p>
    <w:tbl>
      <w:tblPr>
        <w:tblStyle w:val="af0"/>
        <w:tblW w:w="8647" w:type="dxa"/>
        <w:tblInd w:w="704"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3397"/>
        <w:gridCol w:w="5250"/>
      </w:tblGrid>
      <w:tr w:rsidR="00466262" w14:paraId="07392F1B" w14:textId="77777777">
        <w:trPr>
          <w:tblHeader/>
        </w:trPr>
        <w:tc>
          <w:tcPr>
            <w:tcW w:w="8647" w:type="dxa"/>
            <w:gridSpan w:val="2"/>
          </w:tcPr>
          <w:p w14:paraId="4789A985" w14:textId="77777777" w:rsidR="00466262" w:rsidRDefault="008C33C4">
            <w:pPr>
              <w:spacing w:line="240" w:lineRule="auto"/>
              <w:rPr>
                <w:b/>
                <w:sz w:val="20"/>
                <w:szCs w:val="20"/>
              </w:rPr>
            </w:pPr>
            <w:r>
              <w:rPr>
                <w:b/>
                <w:sz w:val="20"/>
                <w:szCs w:val="20"/>
              </w:rPr>
              <w:lastRenderedPageBreak/>
              <w:t>ETAPA 4: CIERRE: PRESENTACIÓN DEL PRODUCTO FINAL Y CELEBRACIÓN.</w:t>
            </w:r>
          </w:p>
        </w:tc>
      </w:tr>
      <w:tr w:rsidR="00466262" w14:paraId="3E06EE9B" w14:textId="77777777">
        <w:tc>
          <w:tcPr>
            <w:tcW w:w="3397" w:type="dxa"/>
            <w:vAlign w:val="center"/>
          </w:tcPr>
          <w:p w14:paraId="37D0E5D7" w14:textId="77777777" w:rsidR="00466262" w:rsidRDefault="008C33C4">
            <w:pPr>
              <w:spacing w:line="240" w:lineRule="auto"/>
              <w:ind w:firstLine="31"/>
              <w:jc w:val="center"/>
              <w:rPr>
                <w:sz w:val="20"/>
                <w:szCs w:val="20"/>
              </w:rPr>
            </w:pPr>
            <w:r>
              <w:rPr>
                <w:sz w:val="20"/>
                <w:szCs w:val="20"/>
              </w:rPr>
              <w:t>Estándar</w:t>
            </w:r>
          </w:p>
        </w:tc>
        <w:tc>
          <w:tcPr>
            <w:tcW w:w="5250" w:type="dxa"/>
            <w:vAlign w:val="center"/>
          </w:tcPr>
          <w:p w14:paraId="640E4A6F" w14:textId="77777777" w:rsidR="00466262" w:rsidRDefault="008C33C4">
            <w:pPr>
              <w:spacing w:line="240" w:lineRule="auto"/>
              <w:ind w:firstLine="0"/>
              <w:rPr>
                <w:sz w:val="20"/>
                <w:szCs w:val="20"/>
              </w:rPr>
            </w:pPr>
            <w:r>
              <w:rPr>
                <w:sz w:val="20"/>
                <w:szCs w:val="20"/>
              </w:rPr>
              <w:t>Produzco textos escritos que responden a diversas necesidades comunicativas.</w:t>
            </w:r>
          </w:p>
          <w:p w14:paraId="134A82A8" w14:textId="77777777" w:rsidR="00466262" w:rsidRDefault="008C33C4">
            <w:pPr>
              <w:spacing w:line="240" w:lineRule="auto"/>
              <w:ind w:firstLine="0"/>
              <w:rPr>
                <w:sz w:val="20"/>
                <w:szCs w:val="20"/>
              </w:rPr>
            </w:pPr>
            <w:r>
              <w:rPr>
                <w:sz w:val="20"/>
                <w:szCs w:val="20"/>
              </w:rPr>
              <w:t>Produzco textos orales que responden a distintos propósitos comunicativos.</w:t>
            </w:r>
          </w:p>
          <w:p w14:paraId="2C8323F3" w14:textId="77777777" w:rsidR="00466262" w:rsidRDefault="008C33C4">
            <w:pPr>
              <w:spacing w:line="240" w:lineRule="auto"/>
              <w:ind w:firstLine="0"/>
              <w:rPr>
                <w:sz w:val="20"/>
                <w:szCs w:val="20"/>
              </w:rPr>
            </w:pPr>
            <w:r>
              <w:rPr>
                <w:sz w:val="20"/>
                <w:szCs w:val="20"/>
              </w:rPr>
              <w:t>Comprendo textos literarios para propiciar el desarrollo de mi capacidad creativa y lúdica</w:t>
            </w:r>
          </w:p>
        </w:tc>
      </w:tr>
      <w:tr w:rsidR="00466262" w14:paraId="3B714153" w14:textId="77777777">
        <w:tc>
          <w:tcPr>
            <w:tcW w:w="3397" w:type="dxa"/>
            <w:vAlign w:val="center"/>
          </w:tcPr>
          <w:p w14:paraId="2AFC752B" w14:textId="77777777" w:rsidR="00466262" w:rsidRDefault="008C33C4">
            <w:pPr>
              <w:spacing w:line="240" w:lineRule="auto"/>
              <w:ind w:firstLine="31"/>
              <w:jc w:val="center"/>
              <w:rPr>
                <w:sz w:val="20"/>
                <w:szCs w:val="20"/>
              </w:rPr>
            </w:pPr>
            <w:r>
              <w:rPr>
                <w:sz w:val="20"/>
                <w:szCs w:val="20"/>
              </w:rPr>
              <w:t>Derechos bás</w:t>
            </w:r>
            <w:r>
              <w:rPr>
                <w:sz w:val="20"/>
                <w:szCs w:val="20"/>
              </w:rPr>
              <w:t>icos de aprendizaje</w:t>
            </w:r>
          </w:p>
        </w:tc>
        <w:tc>
          <w:tcPr>
            <w:tcW w:w="5250" w:type="dxa"/>
            <w:vAlign w:val="center"/>
          </w:tcPr>
          <w:p w14:paraId="3227C9B0" w14:textId="77777777" w:rsidR="00466262" w:rsidRDefault="008C33C4">
            <w:pPr>
              <w:spacing w:line="240" w:lineRule="auto"/>
              <w:ind w:firstLine="0"/>
              <w:rPr>
                <w:sz w:val="20"/>
                <w:szCs w:val="20"/>
              </w:rPr>
            </w:pPr>
            <w:r>
              <w:rPr>
                <w:sz w:val="20"/>
                <w:szCs w:val="20"/>
              </w:rPr>
              <w:t>Reconoce algunas características de los textos narrativos, tales como el concepto de narrador y estructura narrativa, a partir de la recreación y disfrute de los mismos.</w:t>
            </w:r>
          </w:p>
        </w:tc>
      </w:tr>
      <w:tr w:rsidR="00466262" w14:paraId="6299724B" w14:textId="77777777">
        <w:tc>
          <w:tcPr>
            <w:tcW w:w="3397" w:type="dxa"/>
            <w:vAlign w:val="center"/>
          </w:tcPr>
          <w:p w14:paraId="02E3E592" w14:textId="77777777" w:rsidR="00466262" w:rsidRDefault="008C33C4">
            <w:pPr>
              <w:spacing w:line="240" w:lineRule="auto"/>
              <w:ind w:firstLine="31"/>
              <w:jc w:val="center"/>
              <w:rPr>
                <w:sz w:val="20"/>
                <w:szCs w:val="20"/>
              </w:rPr>
            </w:pPr>
            <w:r>
              <w:rPr>
                <w:sz w:val="20"/>
                <w:szCs w:val="20"/>
              </w:rPr>
              <w:t>Indicador de desempeño</w:t>
            </w:r>
          </w:p>
        </w:tc>
        <w:tc>
          <w:tcPr>
            <w:tcW w:w="5250" w:type="dxa"/>
            <w:vAlign w:val="center"/>
          </w:tcPr>
          <w:p w14:paraId="7BEAD266" w14:textId="77777777" w:rsidR="00466262" w:rsidRDefault="008C33C4">
            <w:pPr>
              <w:spacing w:line="240" w:lineRule="auto"/>
              <w:ind w:firstLine="0"/>
              <w:rPr>
                <w:sz w:val="20"/>
                <w:szCs w:val="20"/>
              </w:rPr>
            </w:pPr>
            <w:r>
              <w:rPr>
                <w:sz w:val="20"/>
                <w:szCs w:val="20"/>
              </w:rPr>
              <w:t>Ser: entrega puntualmente las actividades propuestas</w:t>
            </w:r>
          </w:p>
          <w:p w14:paraId="7A969461" w14:textId="77777777" w:rsidR="00466262" w:rsidRDefault="008C33C4">
            <w:pPr>
              <w:spacing w:line="240" w:lineRule="auto"/>
              <w:ind w:firstLine="0"/>
              <w:rPr>
                <w:sz w:val="20"/>
                <w:szCs w:val="20"/>
              </w:rPr>
            </w:pPr>
            <w:r>
              <w:rPr>
                <w:sz w:val="20"/>
                <w:szCs w:val="20"/>
              </w:rPr>
              <w:t>Saber: expone sus habilidades socioemocionales (autoconocimiento, manejo y gestión de emociones, resolución de conflictos, empatía y responsabilidad) a través del minibook que realizó.</w:t>
            </w:r>
          </w:p>
          <w:p w14:paraId="7DC751C8" w14:textId="77777777" w:rsidR="00466262" w:rsidRDefault="008C33C4">
            <w:pPr>
              <w:spacing w:line="240" w:lineRule="auto"/>
              <w:ind w:firstLine="0"/>
              <w:rPr>
                <w:sz w:val="20"/>
                <w:szCs w:val="20"/>
              </w:rPr>
            </w:pPr>
            <w:r>
              <w:rPr>
                <w:sz w:val="20"/>
                <w:szCs w:val="20"/>
              </w:rPr>
              <w:t>Hacer: da cuenta de las habilidades socioemocionales (autoconocimiento, manejo y gestión de emociones, resolución de conflictos, empatía y responsabilidad) en el minibook que presenta.</w:t>
            </w:r>
          </w:p>
        </w:tc>
      </w:tr>
      <w:tr w:rsidR="00466262" w14:paraId="70D68472" w14:textId="77777777">
        <w:tc>
          <w:tcPr>
            <w:tcW w:w="3397" w:type="dxa"/>
            <w:vAlign w:val="center"/>
          </w:tcPr>
          <w:p w14:paraId="33C2A534" w14:textId="77777777" w:rsidR="00466262" w:rsidRDefault="008C33C4">
            <w:pPr>
              <w:spacing w:line="240" w:lineRule="auto"/>
              <w:ind w:firstLine="31"/>
              <w:jc w:val="center"/>
              <w:rPr>
                <w:sz w:val="20"/>
                <w:szCs w:val="20"/>
              </w:rPr>
            </w:pPr>
            <w:r>
              <w:rPr>
                <w:sz w:val="20"/>
                <w:szCs w:val="20"/>
              </w:rPr>
              <w:t>Evidencia de Aprendizaje</w:t>
            </w:r>
          </w:p>
        </w:tc>
        <w:tc>
          <w:tcPr>
            <w:tcW w:w="5250" w:type="dxa"/>
            <w:vAlign w:val="center"/>
          </w:tcPr>
          <w:p w14:paraId="4D487C54" w14:textId="77777777" w:rsidR="00466262" w:rsidRDefault="008C33C4">
            <w:pPr>
              <w:spacing w:line="240" w:lineRule="auto"/>
              <w:ind w:firstLine="0"/>
              <w:rPr>
                <w:sz w:val="20"/>
                <w:szCs w:val="20"/>
              </w:rPr>
            </w:pPr>
            <w:r>
              <w:rPr>
                <w:sz w:val="20"/>
                <w:szCs w:val="20"/>
              </w:rPr>
              <w:t>Minibooks</w:t>
            </w:r>
          </w:p>
        </w:tc>
      </w:tr>
      <w:tr w:rsidR="00466262" w14:paraId="42BD5718" w14:textId="77777777">
        <w:tc>
          <w:tcPr>
            <w:tcW w:w="3397" w:type="dxa"/>
            <w:vAlign w:val="center"/>
          </w:tcPr>
          <w:p w14:paraId="70A3F2C3" w14:textId="77777777" w:rsidR="00466262" w:rsidRDefault="008C33C4">
            <w:pPr>
              <w:spacing w:line="240" w:lineRule="auto"/>
              <w:ind w:firstLine="31"/>
              <w:jc w:val="center"/>
              <w:rPr>
                <w:sz w:val="20"/>
                <w:szCs w:val="20"/>
              </w:rPr>
            </w:pPr>
            <w:r>
              <w:rPr>
                <w:sz w:val="20"/>
                <w:szCs w:val="20"/>
              </w:rPr>
              <w:t>Conceptualización</w:t>
            </w:r>
          </w:p>
        </w:tc>
        <w:tc>
          <w:tcPr>
            <w:tcW w:w="5250" w:type="dxa"/>
            <w:vAlign w:val="center"/>
          </w:tcPr>
          <w:p w14:paraId="5CA50BAA" w14:textId="77777777" w:rsidR="00466262" w:rsidRDefault="008C33C4">
            <w:pPr>
              <w:spacing w:line="240" w:lineRule="auto"/>
              <w:ind w:firstLine="0"/>
              <w:rPr>
                <w:sz w:val="20"/>
                <w:szCs w:val="20"/>
              </w:rPr>
            </w:pPr>
            <w:r>
              <w:rPr>
                <w:sz w:val="20"/>
                <w:szCs w:val="20"/>
              </w:rPr>
              <w:t>Habilidades soci</w:t>
            </w:r>
            <w:r>
              <w:rPr>
                <w:sz w:val="20"/>
                <w:szCs w:val="20"/>
              </w:rPr>
              <w:t>oemocionales (autoconocimiento, manejo y gestión de emociones, resolución de conflictos, empatía y responsabilidad).</w:t>
            </w:r>
          </w:p>
        </w:tc>
      </w:tr>
      <w:tr w:rsidR="00466262" w14:paraId="12652CD5" w14:textId="77777777">
        <w:tc>
          <w:tcPr>
            <w:tcW w:w="8647" w:type="dxa"/>
            <w:gridSpan w:val="2"/>
            <w:vAlign w:val="center"/>
          </w:tcPr>
          <w:p w14:paraId="74C3017E" w14:textId="77777777" w:rsidR="00466262" w:rsidRDefault="008C33C4">
            <w:pPr>
              <w:spacing w:line="240" w:lineRule="auto"/>
              <w:ind w:firstLine="31"/>
              <w:rPr>
                <w:sz w:val="20"/>
                <w:szCs w:val="20"/>
              </w:rPr>
            </w:pPr>
            <w:r>
              <w:rPr>
                <w:sz w:val="20"/>
                <w:szCs w:val="20"/>
              </w:rPr>
              <w:t>Propósitos:</w:t>
            </w:r>
          </w:p>
          <w:p w14:paraId="781D2D70" w14:textId="77777777" w:rsidR="00466262" w:rsidRDefault="008C33C4">
            <w:pPr>
              <w:spacing w:line="240" w:lineRule="auto"/>
              <w:ind w:firstLine="31"/>
              <w:jc w:val="left"/>
              <w:rPr>
                <w:sz w:val="20"/>
                <w:szCs w:val="20"/>
              </w:rPr>
            </w:pPr>
            <w:r>
              <w:rPr>
                <w:sz w:val="20"/>
                <w:szCs w:val="20"/>
              </w:rPr>
              <w:t>1.</w:t>
            </w:r>
            <w:r>
              <w:rPr>
                <w:sz w:val="20"/>
                <w:szCs w:val="20"/>
              </w:rPr>
              <w:tab/>
            </w:r>
            <w:r>
              <w:rPr>
                <w:sz w:val="20"/>
                <w:szCs w:val="20"/>
              </w:rPr>
              <w:t>Cierre de la propuesta con los estudiantes y padres de familia.</w:t>
            </w:r>
          </w:p>
        </w:tc>
      </w:tr>
    </w:tbl>
    <w:p w14:paraId="4E75A6B1" w14:textId="77777777" w:rsidR="00466262" w:rsidRDefault="00466262"/>
    <w:p w14:paraId="1288C0CD" w14:textId="77777777" w:rsidR="00466262" w:rsidRDefault="008C33C4">
      <w:pPr>
        <w:rPr>
          <w:b/>
        </w:rPr>
      </w:pPr>
      <w:r>
        <w:rPr>
          <w:b/>
        </w:rPr>
        <w:t>Actividad</w:t>
      </w:r>
    </w:p>
    <w:p w14:paraId="23592C8D" w14:textId="77777777" w:rsidR="00466262" w:rsidRDefault="008C33C4">
      <w:r>
        <w:t>Se invita a estudiantes y familiares a la celebración del cierre de la propuesta.</w:t>
      </w:r>
    </w:p>
    <w:p w14:paraId="2F0ED9EA" w14:textId="77777777" w:rsidR="00466262" w:rsidRDefault="008C33C4">
      <w:r>
        <w:t>Se abre el espacio para que los estudiantes presenten sus minibooks</w:t>
      </w:r>
    </w:p>
    <w:p w14:paraId="67CAC4CA" w14:textId="77777777" w:rsidR="00466262" w:rsidRDefault="008C33C4">
      <w:r>
        <w:lastRenderedPageBreak/>
        <w:t>Se abre el espacio para que lo</w:t>
      </w:r>
      <w:r>
        <w:t>s familiares cuenten su experiencia en la elaboración del minibook.</w:t>
      </w:r>
    </w:p>
    <w:p w14:paraId="68EC70F7" w14:textId="77777777" w:rsidR="00466262" w:rsidRDefault="008C33C4">
      <w:r>
        <w:t>Los familiares que no puedan asistir a la celebración enviaran un video de un minuto contando la experiencia</w:t>
      </w:r>
    </w:p>
    <w:p w14:paraId="51B6B009" w14:textId="77777777" w:rsidR="00466262" w:rsidRDefault="008C33C4">
      <w:r>
        <w:t>Veremos los videos que enviaron los familiares</w:t>
      </w:r>
    </w:p>
    <w:p w14:paraId="688C3038" w14:textId="77777777" w:rsidR="00466262" w:rsidRDefault="008C33C4">
      <w:r>
        <w:t>Se abrirá el espacio para el com</w:t>
      </w:r>
      <w:r>
        <w:t>partir de los alimentos.</w:t>
      </w:r>
    </w:p>
    <w:p w14:paraId="6522C436" w14:textId="77777777" w:rsidR="00466262" w:rsidRDefault="008C33C4">
      <w:r>
        <w:t>Cierre de la actividad a través de una evaluación de la experiencia. Para lo cual los estudiantes y familiares responderán</w:t>
      </w:r>
    </w:p>
    <w:p w14:paraId="01CE2CBA" w14:textId="77777777" w:rsidR="00466262" w:rsidRDefault="008C33C4">
      <w:pPr>
        <w:numPr>
          <w:ilvl w:val="0"/>
          <w:numId w:val="3"/>
        </w:numPr>
        <w:pBdr>
          <w:top w:val="nil"/>
          <w:left w:val="nil"/>
          <w:bottom w:val="nil"/>
          <w:right w:val="nil"/>
          <w:between w:val="nil"/>
        </w:pBdr>
        <w:spacing w:after="0"/>
        <w:ind w:left="0" w:firstLine="709"/>
        <w:rPr>
          <w:rFonts w:eastAsia="Arial" w:cs="Arial"/>
          <w:color w:val="000000"/>
        </w:rPr>
      </w:pPr>
      <w:r>
        <w:rPr>
          <w:rFonts w:eastAsia="Arial" w:cs="Arial"/>
          <w:color w:val="000000"/>
        </w:rPr>
        <w:t>¿Qué aprendimos?</w:t>
      </w:r>
    </w:p>
    <w:p w14:paraId="5D969EA1" w14:textId="77777777" w:rsidR="00466262" w:rsidRDefault="008C33C4">
      <w:pPr>
        <w:numPr>
          <w:ilvl w:val="0"/>
          <w:numId w:val="3"/>
        </w:numPr>
        <w:pBdr>
          <w:top w:val="nil"/>
          <w:left w:val="nil"/>
          <w:bottom w:val="nil"/>
          <w:right w:val="nil"/>
          <w:between w:val="nil"/>
        </w:pBdr>
        <w:spacing w:after="0"/>
        <w:ind w:left="0" w:firstLine="709"/>
        <w:rPr>
          <w:rFonts w:eastAsia="Arial" w:cs="Arial"/>
          <w:color w:val="000000"/>
        </w:rPr>
      </w:pPr>
      <w:r>
        <w:rPr>
          <w:rFonts w:eastAsia="Arial" w:cs="Arial"/>
          <w:color w:val="000000"/>
        </w:rPr>
        <w:t>¿Qué fue lo que más nos gustó de esta experiencia?</w:t>
      </w:r>
    </w:p>
    <w:p w14:paraId="76507621" w14:textId="77777777" w:rsidR="00466262" w:rsidRDefault="008C33C4">
      <w:pPr>
        <w:numPr>
          <w:ilvl w:val="0"/>
          <w:numId w:val="3"/>
        </w:numPr>
        <w:pBdr>
          <w:top w:val="nil"/>
          <w:left w:val="nil"/>
          <w:bottom w:val="nil"/>
          <w:right w:val="nil"/>
          <w:between w:val="nil"/>
        </w:pBdr>
        <w:spacing w:after="0"/>
        <w:ind w:left="0" w:firstLine="709"/>
        <w:rPr>
          <w:rFonts w:eastAsia="Arial" w:cs="Arial"/>
          <w:color w:val="000000"/>
        </w:rPr>
      </w:pPr>
      <w:r>
        <w:rPr>
          <w:rFonts w:eastAsia="Arial" w:cs="Arial"/>
          <w:color w:val="000000"/>
        </w:rPr>
        <w:t>¿Qué les hubiera gustado hacer?</w:t>
      </w:r>
    </w:p>
    <w:p w14:paraId="07D0D98F" w14:textId="77777777" w:rsidR="00466262" w:rsidRDefault="008C33C4">
      <w:pPr>
        <w:numPr>
          <w:ilvl w:val="0"/>
          <w:numId w:val="3"/>
        </w:numPr>
        <w:pBdr>
          <w:top w:val="nil"/>
          <w:left w:val="nil"/>
          <w:bottom w:val="nil"/>
          <w:right w:val="nil"/>
          <w:between w:val="nil"/>
        </w:pBdr>
        <w:spacing w:after="0"/>
        <w:ind w:left="0" w:firstLine="709"/>
        <w:rPr>
          <w:rFonts w:eastAsia="Arial" w:cs="Arial"/>
          <w:color w:val="000000"/>
        </w:rPr>
      </w:pPr>
      <w:r>
        <w:rPr>
          <w:rFonts w:eastAsia="Arial" w:cs="Arial"/>
          <w:color w:val="000000"/>
        </w:rPr>
        <w:t>¿Qué fue lo que menos les gustó?</w:t>
      </w:r>
    </w:p>
    <w:p w14:paraId="7237094E" w14:textId="77777777" w:rsidR="00466262" w:rsidRDefault="008C33C4">
      <w:pPr>
        <w:numPr>
          <w:ilvl w:val="0"/>
          <w:numId w:val="3"/>
        </w:numPr>
        <w:pBdr>
          <w:top w:val="nil"/>
          <w:left w:val="nil"/>
          <w:bottom w:val="nil"/>
          <w:right w:val="nil"/>
          <w:between w:val="nil"/>
        </w:pBdr>
        <w:ind w:left="0" w:firstLine="709"/>
        <w:rPr>
          <w:rFonts w:eastAsia="Arial" w:cs="Arial"/>
          <w:color w:val="000000"/>
        </w:rPr>
      </w:pPr>
      <w:r>
        <w:rPr>
          <w:rFonts w:eastAsia="Arial" w:cs="Arial"/>
          <w:color w:val="000000"/>
        </w:rPr>
        <w:t>¿Qué podemos mejorar?</w:t>
      </w:r>
    </w:p>
    <w:p w14:paraId="446CE4AE" w14:textId="77777777" w:rsidR="00466262" w:rsidRDefault="008C33C4">
      <w:pPr>
        <w:ind w:left="709" w:firstLine="0"/>
        <w:jc w:val="left"/>
        <w:rPr>
          <w:i/>
        </w:rPr>
      </w:pPr>
      <w:bookmarkStart w:id="69" w:name="_heading=h.1jlao46" w:colFirst="0" w:colLast="0"/>
      <w:bookmarkEnd w:id="69"/>
      <w:r>
        <w:t xml:space="preserve">Cuadro 15. </w:t>
      </w:r>
      <w:r>
        <w:rPr>
          <w:i/>
        </w:rPr>
        <w:t>Rúbrica de Evaluación.</w:t>
      </w:r>
    </w:p>
    <w:tbl>
      <w:tblPr>
        <w:tblStyle w:val="af1"/>
        <w:tblW w:w="10114" w:type="dxa"/>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1755"/>
        <w:gridCol w:w="1027"/>
        <w:gridCol w:w="2253"/>
        <w:gridCol w:w="1862"/>
        <w:gridCol w:w="1495"/>
        <w:gridCol w:w="1722"/>
      </w:tblGrid>
      <w:tr w:rsidR="00466262" w14:paraId="7654BC89" w14:textId="77777777">
        <w:trPr>
          <w:trHeight w:val="416"/>
          <w:tblHeader/>
        </w:trPr>
        <w:tc>
          <w:tcPr>
            <w:tcW w:w="1755" w:type="dxa"/>
            <w:shd w:val="clear" w:color="auto" w:fill="00B0F0"/>
          </w:tcPr>
          <w:p w14:paraId="208DBE0E" w14:textId="77777777" w:rsidR="00466262" w:rsidRDefault="008C33C4">
            <w:pPr>
              <w:spacing w:line="240" w:lineRule="auto"/>
              <w:ind w:firstLine="0"/>
              <w:jc w:val="center"/>
              <w:rPr>
                <w:b/>
                <w:sz w:val="18"/>
                <w:szCs w:val="18"/>
              </w:rPr>
            </w:pPr>
            <w:r>
              <w:rPr>
                <w:b/>
                <w:sz w:val="18"/>
                <w:szCs w:val="18"/>
              </w:rPr>
              <w:t>ASPECTOS</w:t>
            </w:r>
          </w:p>
        </w:tc>
        <w:tc>
          <w:tcPr>
            <w:tcW w:w="1027" w:type="dxa"/>
            <w:shd w:val="clear" w:color="auto" w:fill="00B0F0"/>
          </w:tcPr>
          <w:p w14:paraId="78C0E690" w14:textId="77777777" w:rsidR="00466262" w:rsidRDefault="008C33C4">
            <w:pPr>
              <w:spacing w:line="240" w:lineRule="auto"/>
              <w:ind w:firstLine="0"/>
              <w:jc w:val="center"/>
              <w:rPr>
                <w:b/>
                <w:sz w:val="18"/>
                <w:szCs w:val="18"/>
              </w:rPr>
            </w:pPr>
            <w:r>
              <w:rPr>
                <w:b/>
                <w:sz w:val="18"/>
                <w:szCs w:val="18"/>
              </w:rPr>
              <w:t>PORCENTAJE</w:t>
            </w:r>
          </w:p>
        </w:tc>
        <w:tc>
          <w:tcPr>
            <w:tcW w:w="2253" w:type="dxa"/>
            <w:shd w:val="clear" w:color="auto" w:fill="00B0F0"/>
          </w:tcPr>
          <w:p w14:paraId="1B5A2D75" w14:textId="77777777" w:rsidR="00466262" w:rsidRDefault="008C33C4">
            <w:pPr>
              <w:spacing w:line="240" w:lineRule="auto"/>
              <w:ind w:firstLine="0"/>
              <w:jc w:val="center"/>
              <w:rPr>
                <w:b/>
                <w:sz w:val="18"/>
                <w:szCs w:val="18"/>
              </w:rPr>
            </w:pPr>
            <w:r>
              <w:rPr>
                <w:b/>
                <w:sz w:val="18"/>
                <w:szCs w:val="18"/>
              </w:rPr>
              <w:t>SUPERIOR</w:t>
            </w:r>
          </w:p>
        </w:tc>
        <w:tc>
          <w:tcPr>
            <w:tcW w:w="1862" w:type="dxa"/>
            <w:shd w:val="clear" w:color="auto" w:fill="00B0F0"/>
          </w:tcPr>
          <w:p w14:paraId="6D8EA0D1" w14:textId="77777777" w:rsidR="00466262" w:rsidRDefault="008C33C4">
            <w:pPr>
              <w:spacing w:line="240" w:lineRule="auto"/>
              <w:ind w:firstLine="0"/>
              <w:jc w:val="center"/>
              <w:rPr>
                <w:b/>
                <w:sz w:val="18"/>
                <w:szCs w:val="18"/>
              </w:rPr>
            </w:pPr>
            <w:r>
              <w:rPr>
                <w:b/>
                <w:sz w:val="18"/>
                <w:szCs w:val="18"/>
              </w:rPr>
              <w:t>ALTO</w:t>
            </w:r>
          </w:p>
        </w:tc>
        <w:tc>
          <w:tcPr>
            <w:tcW w:w="1495" w:type="dxa"/>
            <w:shd w:val="clear" w:color="auto" w:fill="00B0F0"/>
          </w:tcPr>
          <w:p w14:paraId="13BC5E6D" w14:textId="77777777" w:rsidR="00466262" w:rsidRDefault="008C33C4">
            <w:pPr>
              <w:spacing w:line="240" w:lineRule="auto"/>
              <w:ind w:firstLine="0"/>
              <w:jc w:val="center"/>
              <w:rPr>
                <w:b/>
                <w:sz w:val="18"/>
                <w:szCs w:val="18"/>
              </w:rPr>
            </w:pPr>
            <w:r>
              <w:rPr>
                <w:b/>
                <w:sz w:val="18"/>
                <w:szCs w:val="18"/>
              </w:rPr>
              <w:t>BÁSICO</w:t>
            </w:r>
          </w:p>
        </w:tc>
        <w:tc>
          <w:tcPr>
            <w:tcW w:w="1722" w:type="dxa"/>
            <w:shd w:val="clear" w:color="auto" w:fill="00B0F0"/>
          </w:tcPr>
          <w:p w14:paraId="3C7F2FAC" w14:textId="77777777" w:rsidR="00466262" w:rsidRDefault="008C33C4">
            <w:pPr>
              <w:spacing w:line="240" w:lineRule="auto"/>
              <w:ind w:firstLine="0"/>
              <w:jc w:val="center"/>
              <w:rPr>
                <w:b/>
                <w:sz w:val="18"/>
                <w:szCs w:val="18"/>
              </w:rPr>
            </w:pPr>
            <w:r>
              <w:rPr>
                <w:b/>
                <w:sz w:val="18"/>
                <w:szCs w:val="18"/>
              </w:rPr>
              <w:t>BAJO</w:t>
            </w:r>
          </w:p>
        </w:tc>
      </w:tr>
      <w:tr w:rsidR="00466262" w14:paraId="7FA7D8A9" w14:textId="77777777">
        <w:trPr>
          <w:trHeight w:val="1387"/>
        </w:trPr>
        <w:tc>
          <w:tcPr>
            <w:tcW w:w="1755" w:type="dxa"/>
            <w:vAlign w:val="center"/>
          </w:tcPr>
          <w:p w14:paraId="2BD1D8EB" w14:textId="77777777" w:rsidR="00466262" w:rsidRDefault="008C33C4">
            <w:pPr>
              <w:spacing w:line="240" w:lineRule="auto"/>
              <w:ind w:firstLine="0"/>
              <w:jc w:val="center"/>
              <w:rPr>
                <w:sz w:val="20"/>
                <w:szCs w:val="20"/>
              </w:rPr>
            </w:pPr>
            <w:r>
              <w:rPr>
                <w:sz w:val="20"/>
                <w:szCs w:val="20"/>
              </w:rPr>
              <w:t>Estructura.</w:t>
            </w:r>
          </w:p>
        </w:tc>
        <w:tc>
          <w:tcPr>
            <w:tcW w:w="1027" w:type="dxa"/>
            <w:vAlign w:val="center"/>
          </w:tcPr>
          <w:p w14:paraId="2C7B80AB" w14:textId="77777777" w:rsidR="00466262" w:rsidRDefault="008C33C4">
            <w:pPr>
              <w:spacing w:line="240" w:lineRule="auto"/>
              <w:ind w:firstLine="0"/>
              <w:jc w:val="center"/>
              <w:rPr>
                <w:sz w:val="20"/>
                <w:szCs w:val="20"/>
              </w:rPr>
            </w:pPr>
            <w:r>
              <w:rPr>
                <w:sz w:val="20"/>
                <w:szCs w:val="20"/>
              </w:rPr>
              <w:t>40%</w:t>
            </w:r>
          </w:p>
        </w:tc>
        <w:tc>
          <w:tcPr>
            <w:tcW w:w="2253" w:type="dxa"/>
            <w:vAlign w:val="center"/>
          </w:tcPr>
          <w:p w14:paraId="1903FD09" w14:textId="77777777" w:rsidR="00466262" w:rsidRDefault="008C33C4">
            <w:pPr>
              <w:spacing w:line="240" w:lineRule="auto"/>
              <w:ind w:firstLine="0"/>
              <w:rPr>
                <w:sz w:val="20"/>
                <w:szCs w:val="20"/>
              </w:rPr>
            </w:pPr>
            <w:r>
              <w:rPr>
                <w:sz w:val="20"/>
                <w:szCs w:val="20"/>
              </w:rPr>
              <w:t>Entrega el minibook o álbum con orden y pulcritud.</w:t>
            </w:r>
          </w:p>
        </w:tc>
        <w:tc>
          <w:tcPr>
            <w:tcW w:w="1862" w:type="dxa"/>
            <w:vAlign w:val="center"/>
          </w:tcPr>
          <w:p w14:paraId="490EFEBD" w14:textId="77777777" w:rsidR="00466262" w:rsidRDefault="008C33C4">
            <w:pPr>
              <w:spacing w:line="240" w:lineRule="auto"/>
              <w:ind w:firstLine="0"/>
              <w:rPr>
                <w:sz w:val="20"/>
                <w:szCs w:val="20"/>
              </w:rPr>
            </w:pPr>
            <w:r>
              <w:rPr>
                <w:sz w:val="20"/>
                <w:szCs w:val="20"/>
              </w:rPr>
              <w:t>Entrega el minibook o álbum, aunque se evidencia desorden e incoherencia en las actividades.</w:t>
            </w:r>
          </w:p>
        </w:tc>
        <w:tc>
          <w:tcPr>
            <w:tcW w:w="1495" w:type="dxa"/>
            <w:vAlign w:val="center"/>
          </w:tcPr>
          <w:p w14:paraId="5F4F628A" w14:textId="77777777" w:rsidR="00466262" w:rsidRDefault="008C33C4">
            <w:pPr>
              <w:spacing w:line="240" w:lineRule="auto"/>
              <w:ind w:firstLine="0"/>
              <w:rPr>
                <w:sz w:val="20"/>
                <w:szCs w:val="20"/>
              </w:rPr>
            </w:pPr>
            <w:r>
              <w:rPr>
                <w:sz w:val="20"/>
                <w:szCs w:val="20"/>
              </w:rPr>
              <w:t>Se evidencia desorganización del material y es confuso para el lector.</w:t>
            </w:r>
          </w:p>
        </w:tc>
        <w:tc>
          <w:tcPr>
            <w:tcW w:w="1722" w:type="dxa"/>
            <w:vAlign w:val="center"/>
          </w:tcPr>
          <w:p w14:paraId="038425B9" w14:textId="77777777" w:rsidR="00466262" w:rsidRDefault="008C33C4">
            <w:pPr>
              <w:spacing w:line="240" w:lineRule="auto"/>
              <w:ind w:firstLine="0"/>
              <w:rPr>
                <w:sz w:val="20"/>
                <w:szCs w:val="20"/>
              </w:rPr>
            </w:pPr>
            <w:r>
              <w:rPr>
                <w:sz w:val="20"/>
                <w:szCs w:val="20"/>
              </w:rPr>
              <w:t>No presentó el minibook o álbum.</w:t>
            </w:r>
          </w:p>
        </w:tc>
      </w:tr>
      <w:tr w:rsidR="00466262" w14:paraId="2882FF4D" w14:textId="77777777">
        <w:trPr>
          <w:trHeight w:val="1849"/>
        </w:trPr>
        <w:tc>
          <w:tcPr>
            <w:tcW w:w="1755" w:type="dxa"/>
            <w:vAlign w:val="center"/>
          </w:tcPr>
          <w:p w14:paraId="652FBCE9" w14:textId="77777777" w:rsidR="00466262" w:rsidRDefault="008C33C4">
            <w:pPr>
              <w:spacing w:line="240" w:lineRule="auto"/>
              <w:ind w:firstLine="0"/>
              <w:jc w:val="center"/>
              <w:rPr>
                <w:sz w:val="20"/>
                <w:szCs w:val="20"/>
              </w:rPr>
            </w:pPr>
            <w:r>
              <w:rPr>
                <w:sz w:val="20"/>
                <w:szCs w:val="20"/>
              </w:rPr>
              <w:lastRenderedPageBreak/>
              <w:t>Orden en las instrucciones.</w:t>
            </w:r>
          </w:p>
        </w:tc>
        <w:tc>
          <w:tcPr>
            <w:tcW w:w="1027" w:type="dxa"/>
            <w:vAlign w:val="center"/>
          </w:tcPr>
          <w:p w14:paraId="736F17AD" w14:textId="77777777" w:rsidR="00466262" w:rsidRDefault="008C33C4">
            <w:pPr>
              <w:spacing w:line="240" w:lineRule="auto"/>
              <w:ind w:firstLine="0"/>
              <w:jc w:val="center"/>
              <w:rPr>
                <w:sz w:val="20"/>
                <w:szCs w:val="20"/>
              </w:rPr>
            </w:pPr>
            <w:r>
              <w:rPr>
                <w:sz w:val="20"/>
                <w:szCs w:val="20"/>
              </w:rPr>
              <w:t>20%</w:t>
            </w:r>
          </w:p>
        </w:tc>
        <w:tc>
          <w:tcPr>
            <w:tcW w:w="2253" w:type="dxa"/>
            <w:vAlign w:val="center"/>
          </w:tcPr>
          <w:p w14:paraId="07EC2A4F" w14:textId="77777777" w:rsidR="00466262" w:rsidRDefault="008C33C4">
            <w:pPr>
              <w:spacing w:line="240" w:lineRule="auto"/>
              <w:ind w:firstLine="0"/>
              <w:rPr>
                <w:sz w:val="20"/>
                <w:szCs w:val="20"/>
              </w:rPr>
            </w:pPr>
            <w:r>
              <w:rPr>
                <w:sz w:val="20"/>
                <w:szCs w:val="20"/>
              </w:rPr>
              <w:t>Reconoce todos los pasos necesarios para llevar a cabo un procedimiento y los escribe de forma ordenada.</w:t>
            </w:r>
          </w:p>
        </w:tc>
        <w:tc>
          <w:tcPr>
            <w:tcW w:w="1862" w:type="dxa"/>
            <w:vAlign w:val="center"/>
          </w:tcPr>
          <w:p w14:paraId="0A1FBFE4" w14:textId="77777777" w:rsidR="00466262" w:rsidRDefault="008C33C4">
            <w:pPr>
              <w:spacing w:line="240" w:lineRule="auto"/>
              <w:ind w:firstLine="0"/>
              <w:rPr>
                <w:sz w:val="20"/>
                <w:szCs w:val="20"/>
              </w:rPr>
            </w:pPr>
            <w:r>
              <w:rPr>
                <w:sz w:val="20"/>
                <w:szCs w:val="20"/>
              </w:rPr>
              <w:t>Reconoce todos los pasos necesarios para llevar a cabo un procedimiento, pero los escribe de forma desordenada</w:t>
            </w:r>
          </w:p>
        </w:tc>
        <w:tc>
          <w:tcPr>
            <w:tcW w:w="1495" w:type="dxa"/>
            <w:vAlign w:val="center"/>
          </w:tcPr>
          <w:p w14:paraId="7F11413A" w14:textId="77777777" w:rsidR="00466262" w:rsidRDefault="008C33C4">
            <w:pPr>
              <w:spacing w:line="240" w:lineRule="auto"/>
              <w:ind w:firstLine="0"/>
              <w:rPr>
                <w:sz w:val="20"/>
                <w:szCs w:val="20"/>
              </w:rPr>
            </w:pPr>
            <w:r>
              <w:rPr>
                <w:sz w:val="20"/>
                <w:szCs w:val="20"/>
              </w:rPr>
              <w:t>Reconoce</w:t>
            </w:r>
            <w:r>
              <w:rPr>
                <w:sz w:val="20"/>
                <w:szCs w:val="20"/>
              </w:rPr>
              <w:t xml:space="preserve"> algunos de los pasos necesarios para llevar a cabo un procedimiento.</w:t>
            </w:r>
          </w:p>
        </w:tc>
        <w:tc>
          <w:tcPr>
            <w:tcW w:w="1722" w:type="dxa"/>
            <w:vAlign w:val="center"/>
          </w:tcPr>
          <w:p w14:paraId="54003F23" w14:textId="77777777" w:rsidR="00466262" w:rsidRDefault="00466262">
            <w:pPr>
              <w:spacing w:line="240" w:lineRule="auto"/>
              <w:ind w:firstLine="0"/>
              <w:rPr>
                <w:sz w:val="20"/>
                <w:szCs w:val="20"/>
              </w:rPr>
            </w:pPr>
          </w:p>
        </w:tc>
      </w:tr>
      <w:tr w:rsidR="00466262" w14:paraId="552DAAC5" w14:textId="77777777">
        <w:trPr>
          <w:trHeight w:val="1519"/>
        </w:trPr>
        <w:tc>
          <w:tcPr>
            <w:tcW w:w="1755" w:type="dxa"/>
            <w:vAlign w:val="center"/>
          </w:tcPr>
          <w:p w14:paraId="448901CB" w14:textId="77777777" w:rsidR="00466262" w:rsidRDefault="008C33C4">
            <w:pPr>
              <w:spacing w:line="240" w:lineRule="auto"/>
              <w:ind w:firstLine="0"/>
              <w:jc w:val="center"/>
              <w:rPr>
                <w:sz w:val="20"/>
                <w:szCs w:val="20"/>
              </w:rPr>
            </w:pPr>
            <w:r>
              <w:rPr>
                <w:sz w:val="20"/>
                <w:szCs w:val="20"/>
              </w:rPr>
              <w:t>Responsabilidad</w:t>
            </w:r>
          </w:p>
        </w:tc>
        <w:tc>
          <w:tcPr>
            <w:tcW w:w="1027" w:type="dxa"/>
            <w:vAlign w:val="center"/>
          </w:tcPr>
          <w:p w14:paraId="571693E6" w14:textId="77777777" w:rsidR="00466262" w:rsidRDefault="008C33C4">
            <w:pPr>
              <w:spacing w:line="240" w:lineRule="auto"/>
              <w:ind w:firstLine="0"/>
              <w:jc w:val="center"/>
              <w:rPr>
                <w:sz w:val="20"/>
                <w:szCs w:val="20"/>
              </w:rPr>
            </w:pPr>
            <w:r>
              <w:rPr>
                <w:sz w:val="20"/>
                <w:szCs w:val="20"/>
              </w:rPr>
              <w:t>20%</w:t>
            </w:r>
          </w:p>
        </w:tc>
        <w:tc>
          <w:tcPr>
            <w:tcW w:w="2253" w:type="dxa"/>
            <w:vAlign w:val="center"/>
          </w:tcPr>
          <w:p w14:paraId="1834BF84" w14:textId="77777777" w:rsidR="00466262" w:rsidRDefault="008C33C4">
            <w:pPr>
              <w:spacing w:line="240" w:lineRule="auto"/>
              <w:ind w:firstLine="0"/>
              <w:rPr>
                <w:sz w:val="20"/>
                <w:szCs w:val="20"/>
              </w:rPr>
            </w:pPr>
            <w:r>
              <w:rPr>
                <w:sz w:val="20"/>
                <w:szCs w:val="20"/>
              </w:rPr>
              <w:t>Realiza la entrega dentro del tiempo establecido.</w:t>
            </w:r>
          </w:p>
        </w:tc>
        <w:tc>
          <w:tcPr>
            <w:tcW w:w="1862" w:type="dxa"/>
            <w:vAlign w:val="center"/>
          </w:tcPr>
          <w:p w14:paraId="3AA3E014" w14:textId="77777777" w:rsidR="00466262" w:rsidRDefault="008C33C4">
            <w:pPr>
              <w:spacing w:line="240" w:lineRule="auto"/>
              <w:ind w:firstLine="0"/>
              <w:rPr>
                <w:sz w:val="20"/>
                <w:szCs w:val="20"/>
              </w:rPr>
            </w:pPr>
            <w:r>
              <w:rPr>
                <w:sz w:val="20"/>
                <w:szCs w:val="20"/>
              </w:rPr>
              <w:t>Realiza la entrega con uno (1) o dos (2) días de retraso.</w:t>
            </w:r>
          </w:p>
        </w:tc>
        <w:tc>
          <w:tcPr>
            <w:tcW w:w="1495" w:type="dxa"/>
            <w:vAlign w:val="center"/>
          </w:tcPr>
          <w:p w14:paraId="3BD830CA" w14:textId="77777777" w:rsidR="00466262" w:rsidRDefault="008C33C4">
            <w:pPr>
              <w:spacing w:line="240" w:lineRule="auto"/>
              <w:ind w:firstLine="0"/>
              <w:rPr>
                <w:sz w:val="20"/>
                <w:szCs w:val="20"/>
              </w:rPr>
            </w:pPr>
            <w:r>
              <w:rPr>
                <w:sz w:val="20"/>
                <w:szCs w:val="20"/>
              </w:rPr>
              <w:t>Realiza la entrega con tres (3) o cuatro (4) días de retraso.</w:t>
            </w:r>
          </w:p>
          <w:p w14:paraId="6FD480D5" w14:textId="77777777" w:rsidR="00466262" w:rsidRDefault="00466262">
            <w:pPr>
              <w:spacing w:line="240" w:lineRule="auto"/>
              <w:ind w:firstLine="0"/>
              <w:rPr>
                <w:sz w:val="20"/>
                <w:szCs w:val="20"/>
              </w:rPr>
            </w:pPr>
          </w:p>
        </w:tc>
        <w:tc>
          <w:tcPr>
            <w:tcW w:w="1722" w:type="dxa"/>
            <w:vAlign w:val="center"/>
          </w:tcPr>
          <w:p w14:paraId="465F6836" w14:textId="77777777" w:rsidR="00466262" w:rsidRDefault="00466262">
            <w:pPr>
              <w:spacing w:line="240" w:lineRule="auto"/>
              <w:ind w:firstLine="0"/>
              <w:rPr>
                <w:sz w:val="20"/>
                <w:szCs w:val="20"/>
              </w:rPr>
            </w:pPr>
          </w:p>
        </w:tc>
      </w:tr>
      <w:tr w:rsidR="00466262" w14:paraId="726B1A13" w14:textId="77777777">
        <w:trPr>
          <w:trHeight w:val="1412"/>
        </w:trPr>
        <w:tc>
          <w:tcPr>
            <w:tcW w:w="1755" w:type="dxa"/>
            <w:vAlign w:val="center"/>
          </w:tcPr>
          <w:p w14:paraId="53FD2886" w14:textId="77777777" w:rsidR="00466262" w:rsidRDefault="008C33C4">
            <w:pPr>
              <w:spacing w:line="240" w:lineRule="auto"/>
              <w:ind w:firstLine="0"/>
              <w:jc w:val="center"/>
              <w:rPr>
                <w:sz w:val="20"/>
                <w:szCs w:val="20"/>
              </w:rPr>
            </w:pPr>
            <w:r>
              <w:rPr>
                <w:sz w:val="20"/>
                <w:szCs w:val="20"/>
              </w:rPr>
              <w:t>Trabajo en equipo.</w:t>
            </w:r>
          </w:p>
        </w:tc>
        <w:tc>
          <w:tcPr>
            <w:tcW w:w="1027" w:type="dxa"/>
            <w:vAlign w:val="center"/>
          </w:tcPr>
          <w:p w14:paraId="3208782B" w14:textId="77777777" w:rsidR="00466262" w:rsidRDefault="008C33C4">
            <w:pPr>
              <w:spacing w:line="240" w:lineRule="auto"/>
              <w:ind w:firstLine="0"/>
              <w:jc w:val="center"/>
              <w:rPr>
                <w:sz w:val="20"/>
                <w:szCs w:val="20"/>
              </w:rPr>
            </w:pPr>
            <w:r>
              <w:rPr>
                <w:sz w:val="20"/>
                <w:szCs w:val="20"/>
              </w:rPr>
              <w:t>20%</w:t>
            </w:r>
          </w:p>
        </w:tc>
        <w:tc>
          <w:tcPr>
            <w:tcW w:w="2253" w:type="dxa"/>
            <w:vAlign w:val="center"/>
          </w:tcPr>
          <w:p w14:paraId="09F6DB26" w14:textId="77777777" w:rsidR="00466262" w:rsidRDefault="008C33C4">
            <w:pPr>
              <w:spacing w:line="240" w:lineRule="auto"/>
              <w:ind w:firstLine="0"/>
              <w:rPr>
                <w:sz w:val="20"/>
                <w:szCs w:val="20"/>
              </w:rPr>
            </w:pPr>
            <w:r>
              <w:rPr>
                <w:sz w:val="20"/>
                <w:szCs w:val="20"/>
              </w:rPr>
              <w:t>Aporta ideas, respeta las opiniones de sus compañeros y las organiza para llevar a cabo el trabajo sugerido.</w:t>
            </w:r>
          </w:p>
        </w:tc>
        <w:tc>
          <w:tcPr>
            <w:tcW w:w="1862" w:type="dxa"/>
            <w:vAlign w:val="center"/>
          </w:tcPr>
          <w:p w14:paraId="5E41E5E5" w14:textId="77777777" w:rsidR="00466262" w:rsidRDefault="008C33C4">
            <w:pPr>
              <w:spacing w:line="240" w:lineRule="auto"/>
              <w:ind w:firstLine="0"/>
              <w:rPr>
                <w:sz w:val="20"/>
                <w:szCs w:val="20"/>
              </w:rPr>
            </w:pPr>
            <w:r>
              <w:rPr>
                <w:sz w:val="20"/>
                <w:szCs w:val="20"/>
              </w:rPr>
              <w:t>Aporta ideas para la comprensión del tema.</w:t>
            </w:r>
          </w:p>
        </w:tc>
        <w:tc>
          <w:tcPr>
            <w:tcW w:w="1495" w:type="dxa"/>
            <w:vAlign w:val="center"/>
          </w:tcPr>
          <w:p w14:paraId="211D58A9" w14:textId="77777777" w:rsidR="00466262" w:rsidRDefault="008C33C4">
            <w:pPr>
              <w:spacing w:line="240" w:lineRule="auto"/>
              <w:ind w:firstLine="0"/>
              <w:rPr>
                <w:sz w:val="20"/>
                <w:szCs w:val="20"/>
              </w:rPr>
            </w:pPr>
            <w:r>
              <w:rPr>
                <w:sz w:val="20"/>
                <w:szCs w:val="20"/>
              </w:rPr>
              <w:t>Decide apartarse del equipo y trabajar solo.</w:t>
            </w:r>
          </w:p>
        </w:tc>
        <w:tc>
          <w:tcPr>
            <w:tcW w:w="1722" w:type="dxa"/>
            <w:vAlign w:val="center"/>
          </w:tcPr>
          <w:p w14:paraId="7DDF1665" w14:textId="77777777" w:rsidR="00466262" w:rsidRDefault="008C33C4">
            <w:pPr>
              <w:spacing w:line="240" w:lineRule="auto"/>
              <w:ind w:firstLine="0"/>
              <w:rPr>
                <w:sz w:val="20"/>
                <w:szCs w:val="20"/>
              </w:rPr>
            </w:pPr>
            <w:r>
              <w:rPr>
                <w:sz w:val="20"/>
                <w:szCs w:val="20"/>
              </w:rPr>
              <w:t>Fomenta el desorden y la distracción y evita trabajar en eq</w:t>
            </w:r>
            <w:r>
              <w:rPr>
                <w:sz w:val="20"/>
                <w:szCs w:val="20"/>
              </w:rPr>
              <w:t>uipo.</w:t>
            </w:r>
          </w:p>
        </w:tc>
      </w:tr>
    </w:tbl>
    <w:p w14:paraId="11D42EA3" w14:textId="77777777" w:rsidR="00466262" w:rsidRDefault="00466262">
      <w:pPr>
        <w:ind w:left="709" w:firstLine="0"/>
        <w:jc w:val="left"/>
        <w:rPr>
          <w:i/>
        </w:rPr>
      </w:pPr>
    </w:p>
    <w:p w14:paraId="140DCDB4" w14:textId="77777777" w:rsidR="00466262" w:rsidRDefault="008C33C4">
      <w:r>
        <w:t xml:space="preserve">Autoevaluación. Ver anexo 3. </w:t>
      </w:r>
    </w:p>
    <w:p w14:paraId="7099257D" w14:textId="77777777" w:rsidR="00466262" w:rsidRDefault="008C33C4">
      <w:pPr>
        <w:pStyle w:val="Ttulo1"/>
        <w:numPr>
          <w:ilvl w:val="0"/>
          <w:numId w:val="12"/>
        </w:numPr>
      </w:pPr>
      <w:bookmarkStart w:id="70" w:name="_heading=h.43ky6rz" w:colFirst="0" w:colLast="0"/>
      <w:bookmarkEnd w:id="70"/>
      <w:r>
        <w:lastRenderedPageBreak/>
        <w:t>Fase 5: Recursos Educativos</w:t>
      </w:r>
    </w:p>
    <w:p w14:paraId="3E4027F8" w14:textId="77777777" w:rsidR="00466262" w:rsidRDefault="008C33C4">
      <w:r>
        <w:t>Los recursos educativos digitales que han sido seleccionados cuidadosamente para la aplicación de las actividades constan de videos de youtube en los que se presenta a los estudiantes temas tales como: la resolución de conflictos de manera pacífica, el res</w:t>
      </w:r>
      <w:r>
        <w:t>peto a las reglas y el procedimiento para elaborar un fanzine. Los videos que se presentarán a los padres de familia y que también son de youtube están relacionados con temas sobre el tiempo de calidad que les brindan a sus hijos. También se usará un juego</w:t>
      </w:r>
      <w:r>
        <w:t xml:space="preserve"> interactivo llamado la ruleta donde el estudiante la hará girar y resolverá una situación que genera un conflicto cotidiano. Esta ruleta fue diseñada por mí en la página wordwall.net y se encuentra hasta el momento de dominio privado ya que para acceder a</w:t>
      </w:r>
      <w:r>
        <w:t xml:space="preserve"> ella se necesita del inicio de sesión. Finalmente se usarán fichas que fueron elaboradas con imágenes de libre circulación en “Google imágenes” y que fueron adaptadas para los propósitos particulares de cada encuentro.</w:t>
      </w:r>
    </w:p>
    <w:p w14:paraId="3E4A1CCD" w14:textId="77777777" w:rsidR="00466262" w:rsidRDefault="008C33C4">
      <w:r>
        <w:t>Los recursos análogos que aparecen e</w:t>
      </w:r>
      <w:r>
        <w:t>n esta propuesta son los conceptos de biografía, autobiografía y su estructura, disponible en los libros Aprende a Aprender lenguaje 4 y 6 de editorial Norma, que serán socializados en la etapa 2, encuentro 1, fase de estructuración. Adicionalmente se requ</w:t>
      </w:r>
      <w:r>
        <w:t xml:space="preserve">ieren fotocopias, video Beam, computador, acceso a internet, parlantes, cámara para registro fotográfico, hojas de block, marcadores, colores, cuaderno de español y material reciclable para realizar los álbumes y minibook. (ver </w:t>
      </w:r>
      <w:r>
        <w:rPr>
          <w:i/>
        </w:rPr>
        <w:t>Anexo 8. Curaduría de recurs</w:t>
      </w:r>
      <w:r>
        <w:rPr>
          <w:i/>
        </w:rPr>
        <w:t>os digitales y análogos</w:t>
      </w:r>
      <w:r>
        <w:t>).</w:t>
      </w:r>
    </w:p>
    <w:p w14:paraId="3C3FB7CB" w14:textId="77777777" w:rsidR="00466262" w:rsidRDefault="00466262">
      <w:pPr>
        <w:jc w:val="center"/>
        <w:rPr>
          <w:i/>
        </w:rPr>
      </w:pPr>
    </w:p>
    <w:p w14:paraId="737ABFFC" w14:textId="77777777" w:rsidR="00466262" w:rsidRDefault="008C33C4">
      <w:pPr>
        <w:pStyle w:val="Ttulo1"/>
        <w:numPr>
          <w:ilvl w:val="0"/>
          <w:numId w:val="12"/>
        </w:numPr>
        <w:spacing w:line="480" w:lineRule="auto"/>
      </w:pPr>
      <w:bookmarkStart w:id="71" w:name="_heading=h.2iq8gzs" w:colFirst="0" w:colLast="0"/>
      <w:bookmarkEnd w:id="71"/>
      <w:r>
        <w:lastRenderedPageBreak/>
        <w:t>Fase 6: Estrategias para Cierre de Brechas de Aprendizaje y de Control de las Habilidades Socioemocionales</w:t>
      </w:r>
    </w:p>
    <w:p w14:paraId="47240D33" w14:textId="77777777" w:rsidR="00466262" w:rsidRDefault="008C33C4">
      <w:r>
        <w:t>Fortalecer la lectura y la escritura en los estudiantes es un constante reto que parte de los primeros grados de formación</w:t>
      </w:r>
      <w:r>
        <w:t xml:space="preserve"> hasta terminar la universidad. Leer y escribir son actos de profundo poder, no sólo porque abre ventanas y tiende puentes hacia la información, sino que hay una fuerza descomunal que opera desde adentro. Cuando comenzamos nuestro camino hacia el reconocim</w:t>
      </w:r>
      <w:r>
        <w:t>iento de ciertas letras que formaran palabras, frases, párrafos y textos; vamos experimentando emociones que nos resultan agradables; contrario a esto, cuando no logramos entender los mensajes que tenemos al frente nos frustramos saliendo a flote la rabia,</w:t>
      </w:r>
      <w:r>
        <w:t xml:space="preserve"> el enojo, la tristeza y si no logramos comprender rápido la construcción de palabras entonces surgen acciones como aislarnos de los demás por sentir pena o vergüenza. </w:t>
      </w:r>
    </w:p>
    <w:p w14:paraId="4D1B31AC" w14:textId="77777777" w:rsidR="00466262" w:rsidRDefault="008C33C4">
      <w:r>
        <w:t>Esta misma situación puede pasar con los estudiantes que tienen dificultades en el apre</w:t>
      </w:r>
      <w:r>
        <w:t>ndizaje de otras asignaturas u otros conocimientos; pero las emociones y el aislamiento ocurre cuando los estudiantes se sienten desmotivados o incomprendidos al no realizar las actividades propuestas o no alcanzar los aprendizajes esperados.</w:t>
      </w:r>
    </w:p>
    <w:p w14:paraId="274D6CA7" w14:textId="77777777" w:rsidR="00466262" w:rsidRDefault="008C33C4">
      <w:r>
        <w:t>Hoy más que n</w:t>
      </w:r>
      <w:r>
        <w:t>unca surge la necesidad de tomar acciones frente a las necesidades de nuestros estudiantes. Por consiguiente, se citan tres estrategias que van de la mano con esta propuesta y que se encuentran de manera implícita en el desarrollo de las actividades.</w:t>
      </w:r>
    </w:p>
    <w:p w14:paraId="604DFBFD" w14:textId="77777777" w:rsidR="00466262" w:rsidRDefault="008C33C4">
      <w:pPr>
        <w:numPr>
          <w:ilvl w:val="0"/>
          <w:numId w:val="6"/>
        </w:numPr>
        <w:pBdr>
          <w:top w:val="nil"/>
          <w:left w:val="nil"/>
          <w:bottom w:val="nil"/>
          <w:right w:val="nil"/>
          <w:between w:val="nil"/>
        </w:pBdr>
        <w:spacing w:after="0"/>
        <w:ind w:left="0" w:firstLine="709"/>
        <w:rPr>
          <w:rFonts w:eastAsia="Arial" w:cs="Arial"/>
          <w:color w:val="000000"/>
        </w:rPr>
      </w:pPr>
      <w:r>
        <w:rPr>
          <w:rFonts w:eastAsia="Arial" w:cs="Arial"/>
          <w:b/>
          <w:color w:val="000000"/>
        </w:rPr>
        <w:lastRenderedPageBreak/>
        <w:t>Reconfigurar la comprensión de cada uno de los sujetos que hacen parte del proceso de aprendizaje:</w:t>
      </w:r>
      <w:r>
        <w:rPr>
          <w:rFonts w:eastAsia="Arial" w:cs="Arial"/>
          <w:color w:val="000000"/>
        </w:rPr>
        <w:t xml:space="preserve"> toda actividad intencionada debe partir del diagnóstico de los estudiantes donde se evidencia las necesidades de cada uno, los ritmos de aprendizaje y el aco</w:t>
      </w:r>
      <w:r>
        <w:rPr>
          <w:rFonts w:eastAsia="Arial" w:cs="Arial"/>
          <w:color w:val="000000"/>
        </w:rPr>
        <w:t>mpañamiento que tengan en casa. Las interacciones en la escuela deben partir de la confianza y el respeto entre docentes, estudiantes y padres de familia y para esto es importante fortalecer la empatía, la comprensión del otro y la solidaridad. En este sen</w:t>
      </w:r>
      <w:r>
        <w:rPr>
          <w:rFonts w:eastAsia="Arial" w:cs="Arial"/>
          <w:color w:val="000000"/>
        </w:rPr>
        <w:t>tido la práctica de la propuesta acompaña a los estudiantes que tienen dificultades para la lectura y escritura para que se sientan cómodos en el desarrollo de sus actividades y se les brinda también la compañía de sus compañeros para que les ayuden.</w:t>
      </w:r>
    </w:p>
    <w:p w14:paraId="2AC8F107" w14:textId="77777777" w:rsidR="00466262" w:rsidRDefault="008C33C4">
      <w:pPr>
        <w:numPr>
          <w:ilvl w:val="0"/>
          <w:numId w:val="6"/>
        </w:numPr>
        <w:pBdr>
          <w:top w:val="nil"/>
          <w:left w:val="nil"/>
          <w:bottom w:val="nil"/>
          <w:right w:val="nil"/>
          <w:between w:val="nil"/>
        </w:pBdr>
        <w:spacing w:after="0"/>
        <w:ind w:left="0" w:firstLine="709"/>
        <w:rPr>
          <w:rFonts w:eastAsia="Arial" w:cs="Arial"/>
          <w:color w:val="000000"/>
        </w:rPr>
      </w:pPr>
      <w:r>
        <w:rPr>
          <w:rFonts w:eastAsia="Arial" w:cs="Arial"/>
          <w:b/>
          <w:color w:val="000000"/>
        </w:rPr>
        <w:t>Mantener una fluida comunicación entre el docente y el estudiante:</w:t>
      </w:r>
      <w:r>
        <w:rPr>
          <w:rFonts w:eastAsia="Arial" w:cs="Arial"/>
          <w:color w:val="000000"/>
        </w:rPr>
        <w:t xml:space="preserve"> si bien es cierto que en nuestro contexto educativo es difícil relacionarnos de manera individual, debido al número de estudiantes por salón, el cronograma institucional, la planeación de l</w:t>
      </w:r>
      <w:r>
        <w:rPr>
          <w:rFonts w:eastAsia="Arial" w:cs="Arial"/>
          <w:color w:val="000000"/>
        </w:rPr>
        <w:t>as clases, la práctica de las mismas; el aula debe convertirse en el escenario para que la comunicación asertiva ocurra. Los estudiantes deben sentir que pueden expresar sus alegrías y temores; así como las dificultades que presenten cuando no comprendan a</w:t>
      </w:r>
      <w:r>
        <w:rPr>
          <w:rFonts w:eastAsia="Arial" w:cs="Arial"/>
          <w:color w:val="000000"/>
        </w:rPr>
        <w:t xml:space="preserve">lgo. Se puede decir que un aprendizaje es significativo cuando permea de manera integral la vida de las personas, por tal motivo una comunicación franca y respetuosa, pero al mismo tiempo cálida logrará que los estudiantes sientan la escuela como un lugar </w:t>
      </w:r>
      <w:r>
        <w:rPr>
          <w:rFonts w:eastAsia="Arial" w:cs="Arial"/>
          <w:color w:val="000000"/>
        </w:rPr>
        <w:t xml:space="preserve">seguro en el cual quieran estar y aprender. En la práctica de esta propuesta la docente hablará con un lenguaje claro y preguntará varias veces si </w:t>
      </w:r>
      <w:r>
        <w:rPr>
          <w:rFonts w:eastAsia="Arial" w:cs="Arial"/>
          <w:color w:val="000000"/>
        </w:rPr>
        <w:lastRenderedPageBreak/>
        <w:t>entienden las instrucciones para lo cual se acercará a cada puesto y estará atenta a las inquietudes de los e</w:t>
      </w:r>
      <w:r>
        <w:rPr>
          <w:rFonts w:eastAsia="Arial" w:cs="Arial"/>
          <w:color w:val="000000"/>
        </w:rPr>
        <w:t xml:space="preserve">studiantes. </w:t>
      </w:r>
    </w:p>
    <w:p w14:paraId="79D36465" w14:textId="77777777" w:rsidR="00466262" w:rsidRDefault="008C33C4">
      <w:pPr>
        <w:numPr>
          <w:ilvl w:val="0"/>
          <w:numId w:val="6"/>
        </w:numPr>
        <w:pBdr>
          <w:top w:val="nil"/>
          <w:left w:val="nil"/>
          <w:bottom w:val="nil"/>
          <w:right w:val="nil"/>
          <w:between w:val="nil"/>
        </w:pBdr>
        <w:ind w:left="0" w:firstLine="709"/>
        <w:rPr>
          <w:rFonts w:eastAsia="Arial" w:cs="Arial"/>
          <w:color w:val="000000"/>
        </w:rPr>
      </w:pPr>
      <w:r>
        <w:rPr>
          <w:rFonts w:eastAsia="Arial" w:cs="Arial"/>
          <w:b/>
          <w:color w:val="000000"/>
        </w:rPr>
        <w:t>Educación incluyente:</w:t>
      </w:r>
      <w:r>
        <w:rPr>
          <w:rFonts w:eastAsia="Arial" w:cs="Arial"/>
          <w:color w:val="000000"/>
        </w:rPr>
        <w:t xml:space="preserve"> las actividades deben planearse de acuerdo a las realidades de los estudiantes, desde el diseño de las actividades hasta las evaluaciones que deben atender a sus ritmos de aprendizaje. Como docente debo reflexionar consta</w:t>
      </w:r>
      <w:r>
        <w:rPr>
          <w:rFonts w:eastAsia="Arial" w:cs="Arial"/>
          <w:color w:val="000000"/>
        </w:rPr>
        <w:t>ntemente en mis discursos y prácticas ya que la educación no puede ser totalmente homogénea sino una educación para todos y todas. Las adecuaciones curriculares o flexibilización del currículo debe ser un claro reflejo de la sociedad que queremos, es decir</w:t>
      </w:r>
      <w:r>
        <w:rPr>
          <w:rFonts w:eastAsia="Arial" w:cs="Arial"/>
          <w:color w:val="000000"/>
        </w:rPr>
        <w:t xml:space="preserve"> una de oportunidades, de equidad, de alegría, donde los estudiantes con necesidades educativas o con barreras para el aprendizaje se sientan seguros.</w:t>
      </w:r>
    </w:p>
    <w:p w14:paraId="3DBF6224" w14:textId="77777777" w:rsidR="00466262" w:rsidRDefault="008C33C4">
      <w:r>
        <w:t>En línea con estas estrategias se presentará a continuación el centro de interés.</w:t>
      </w:r>
    </w:p>
    <w:p w14:paraId="7224C4D5" w14:textId="77777777" w:rsidR="00466262" w:rsidRDefault="008C33C4">
      <w:r>
        <w:t>Centro de interés: la a</w:t>
      </w:r>
      <w:r>
        <w:t>utobiografía</w:t>
      </w:r>
    </w:p>
    <w:p w14:paraId="07A023B5" w14:textId="77777777" w:rsidR="00466262" w:rsidRDefault="008C33C4">
      <w:r>
        <w:t>El uso de la autobiografía se establece como medio para fortalecer las habilidades socioemocionales de los estudiantes, en particular: la Autoconciencia, autorregulación, conciencia social, responsabilidad y relación con los demás.</w:t>
      </w:r>
    </w:p>
    <w:p w14:paraId="258681D7" w14:textId="77777777" w:rsidR="00466262" w:rsidRDefault="008C33C4">
      <w:r>
        <w:t>Esta secuen</w:t>
      </w:r>
      <w:r>
        <w:t>cia didáctica abarca una serie de actividades con un propósito sistemático y significativo en aras de propender por un servicio educativo integral. Si bien es cierto que la pandemia abrió brechas difíciles de mitigar, será el conocimiento de sí mismo, la t</w:t>
      </w:r>
      <w:r>
        <w:t>emplanza y la alteridad que podrá revelar el camino para mejorar los aprendizajes.</w:t>
      </w:r>
    </w:p>
    <w:p w14:paraId="342FD997" w14:textId="77777777" w:rsidR="00466262" w:rsidRDefault="008C33C4">
      <w:r>
        <w:lastRenderedPageBreak/>
        <w:t>Cada actividad abarcará la auto reflexión y la empatía, de manera que conocerse y valorarse a sí mismo es también conocer y valorar a los demás.</w:t>
      </w:r>
    </w:p>
    <w:p w14:paraId="2ABB5072" w14:textId="77777777" w:rsidR="00466262" w:rsidRDefault="008C33C4">
      <w:r>
        <w:t>Fases:</w:t>
      </w:r>
    </w:p>
    <w:p w14:paraId="6F09F00A" w14:textId="77777777" w:rsidR="00466262" w:rsidRDefault="008C33C4">
      <w:r>
        <w:rPr>
          <w:b/>
        </w:rPr>
        <w:t>Observación:</w:t>
      </w:r>
      <w:r>
        <w:t xml:space="preserve"> Se reúne</w:t>
      </w:r>
      <w:r>
        <w:t>n a los estudiantes en círculo y se le entrega el listado de las emociones, los estudiantes asociarán las expresiones faciales con el texto.</w:t>
      </w:r>
    </w:p>
    <w:p w14:paraId="6B4AAC89" w14:textId="77777777" w:rsidR="00466262" w:rsidRDefault="008C33C4">
      <w:r>
        <w:t>Luego se les preguntará ¿Cuáles son las emociones que acompañan nuestros días?</w:t>
      </w:r>
    </w:p>
    <w:p w14:paraId="2AC9FC2E" w14:textId="77777777" w:rsidR="00466262" w:rsidRDefault="008C33C4">
      <w:r>
        <w:t>¿Cuándo nos sentimos felices, alegre</w:t>
      </w:r>
      <w:r>
        <w:t>s, enojados, enfermos, distraídos?</w:t>
      </w:r>
    </w:p>
    <w:p w14:paraId="21DC46A8" w14:textId="77777777" w:rsidR="00466262" w:rsidRDefault="008C33C4">
      <w:r>
        <w:t>¿Qué hacemos cuando nos sentimos de esa manera?</w:t>
      </w:r>
    </w:p>
    <w:p w14:paraId="1A8F5B9F" w14:textId="77777777" w:rsidR="00466262" w:rsidRDefault="008C33C4">
      <w:r>
        <w:t>¿Cómo reaccionamos cuando nos sentimos frustrados o impotentes?</w:t>
      </w:r>
    </w:p>
    <w:p w14:paraId="08BAAC45" w14:textId="77777777" w:rsidR="00466262" w:rsidRDefault="008C33C4">
      <w:r>
        <w:t>¿Por qué debemos acudir al diálogo y no a los golpes?</w:t>
      </w:r>
    </w:p>
    <w:p w14:paraId="7C6F8DCF" w14:textId="77777777" w:rsidR="00466262" w:rsidRDefault="008C33C4">
      <w:bookmarkStart w:id="72" w:name="_heading=h.xvir7l" w:colFirst="0" w:colLast="0"/>
      <w:bookmarkEnd w:id="72"/>
      <w:r>
        <w:t>Se citan herramientas para gestionar las emociones (aut</w:t>
      </w:r>
      <w:r>
        <w:t>ocontrol, pautas de respiración se pide que busquen mínimo dos soluciones frente a algunos casos: acudir al diálogo, si no me siento en condiciones de hablar con mi compañero acudo a otra persona: un compañero o aun adulto, en este caso tu profesora para a</w:t>
      </w:r>
      <w:r>
        <w:t>yudarme a resolver la situación.</w:t>
      </w:r>
    </w:p>
    <w:p w14:paraId="5EA0279F" w14:textId="77777777" w:rsidR="00466262" w:rsidRDefault="008C33C4">
      <w:r>
        <w:rPr>
          <w:b/>
        </w:rPr>
        <w:t>La Asociación:</w:t>
      </w:r>
      <w:r>
        <w:t xml:space="preserve"> Los estudiantes expresaran sus emociones con sus compañeros y les contaran las acciones que realizan frente a ellas. Luego los estudiantes escogerán </w:t>
      </w:r>
      <w:r>
        <w:lastRenderedPageBreak/>
        <w:t>una emoción que identifique a sus compañeros a través de su foto y pegarán un emoticón en su hoja.</w:t>
      </w:r>
    </w:p>
    <w:p w14:paraId="411CEE7B" w14:textId="77777777" w:rsidR="00466262" w:rsidRDefault="008C33C4">
      <w:r>
        <w:t>Los est</w:t>
      </w:r>
      <w:r>
        <w:t>udiantes irán recopilando información de su historia personal y escribirán su autobiografía como ejercicio de introspección, contarán cómo se sienten, qué momentos han marcado sus vidas y cuáles son sus sueños y metas. También contarán cómo los perciben su</w:t>
      </w:r>
      <w:r>
        <w:t>s compañeros y si les gusta que los vean de esa manera. El compartir de éstas actividades con sus compañeros los hará empáticos y reflexivos.</w:t>
      </w:r>
    </w:p>
    <w:p w14:paraId="0DF5B7DB" w14:textId="77777777" w:rsidR="00466262" w:rsidRDefault="008C33C4">
      <w:r>
        <w:rPr>
          <w:b/>
        </w:rPr>
        <w:t>La Expresión:</w:t>
      </w:r>
      <w:r>
        <w:t xml:space="preserve"> los estudiantes con ayuda de sus familiares realizarán un minibook en el que complementaran imágenes</w:t>
      </w:r>
      <w:r>
        <w:t xml:space="preserve"> y texto. El minibook estará hecho con material reciclable y dará cuenta de las habilidades socioemocionales que hemos visto en esta propuesta. Así como su historia de vida. Para lo cual se guiará con las indicaciones de la docente para realizar la autobio</w:t>
      </w:r>
      <w:r>
        <w:t>grafía.</w:t>
      </w:r>
    </w:p>
    <w:p w14:paraId="269B17DD" w14:textId="77777777" w:rsidR="00466262" w:rsidRDefault="008C33C4">
      <w:r>
        <w:t xml:space="preserve">Una vez terminado el minibook con ayuda de sus familiares se les invitarán a la celebración de cierre. </w:t>
      </w:r>
    </w:p>
    <w:p w14:paraId="26EF41D1" w14:textId="77777777" w:rsidR="00466262" w:rsidRDefault="008C33C4">
      <w:pPr>
        <w:pStyle w:val="Ttulo2"/>
        <w:numPr>
          <w:ilvl w:val="1"/>
          <w:numId w:val="12"/>
        </w:numPr>
      </w:pPr>
      <w:bookmarkStart w:id="73" w:name="_heading=h.3hv69ve" w:colFirst="0" w:colLast="0"/>
      <w:bookmarkEnd w:id="73"/>
      <w:r>
        <w:t xml:space="preserve">Estrategias de Flexibilización </w:t>
      </w:r>
    </w:p>
    <w:p w14:paraId="43BCC22C" w14:textId="77777777" w:rsidR="00466262" w:rsidRDefault="008C33C4">
      <w:r>
        <w:t>Atendiendo la constitución política de Colombia y a la ley general de la educación (115) que presenta la educaci</w:t>
      </w:r>
      <w:r>
        <w:t xml:space="preserve">ón como un derecho para los menores de edad), sustentado dentro de su PEI el modelo pedagógico Humanista que involucra el desarrollo integral del individuo, su proyecto de vida y su contribución al desarrollo sociocultural y </w:t>
      </w:r>
      <w:r>
        <w:lastRenderedPageBreak/>
        <w:t>la atención a los estudiantes c</w:t>
      </w:r>
      <w:r>
        <w:t>on sus particularidades y sus ritmos de aprendizaje, bajo el decreto 1421 de 2017 del Ministerio de Educación Nacional, y a los articulados 48, 49, 50 y 51 del sistema de evaluación SIEE que establece los criterios de evaluación, promoción y reprobación pa</w:t>
      </w:r>
      <w:r>
        <w:t>ra los estudiantes con necesidades educativas especiales o talentos excepcionales; se presenta la siguiente propuesta de flexibilización l:</w:t>
      </w:r>
    </w:p>
    <w:p w14:paraId="3B71E442" w14:textId="77777777" w:rsidR="00466262" w:rsidRDefault="008C33C4">
      <w:pPr>
        <w:numPr>
          <w:ilvl w:val="0"/>
          <w:numId w:val="7"/>
        </w:numPr>
        <w:pBdr>
          <w:top w:val="nil"/>
          <w:left w:val="nil"/>
          <w:bottom w:val="nil"/>
          <w:right w:val="nil"/>
          <w:between w:val="nil"/>
        </w:pBdr>
        <w:spacing w:after="0"/>
        <w:ind w:left="0" w:firstLine="709"/>
        <w:rPr>
          <w:rFonts w:eastAsia="Arial" w:cs="Arial"/>
          <w:color w:val="000000"/>
        </w:rPr>
      </w:pPr>
      <w:bookmarkStart w:id="74" w:name="_heading=h.1x0gk37" w:colFirst="0" w:colLast="0"/>
      <w:bookmarkEnd w:id="74"/>
      <w:r>
        <w:rPr>
          <w:rFonts w:eastAsia="Arial" w:cs="Arial"/>
          <w:color w:val="000000"/>
        </w:rPr>
        <w:t>Una ruta o procedimiento necesarios para caracterizar a los estudiantes que requieran adecuaciones curriculares o pl</w:t>
      </w:r>
      <w:r>
        <w:rPr>
          <w:rFonts w:eastAsia="Arial" w:cs="Arial"/>
          <w:color w:val="000000"/>
        </w:rPr>
        <w:t>an individual de ajustes razonables.</w:t>
      </w:r>
    </w:p>
    <w:p w14:paraId="1B4E7C63" w14:textId="77777777" w:rsidR="00466262" w:rsidRDefault="008C33C4">
      <w:pPr>
        <w:numPr>
          <w:ilvl w:val="0"/>
          <w:numId w:val="7"/>
        </w:numPr>
        <w:pBdr>
          <w:top w:val="nil"/>
          <w:left w:val="nil"/>
          <w:bottom w:val="nil"/>
          <w:right w:val="nil"/>
          <w:between w:val="nil"/>
        </w:pBdr>
        <w:spacing w:after="0"/>
        <w:ind w:left="0" w:firstLine="709"/>
        <w:rPr>
          <w:rFonts w:eastAsia="Arial" w:cs="Arial"/>
          <w:color w:val="000000"/>
        </w:rPr>
      </w:pPr>
      <w:bookmarkStart w:id="75" w:name="_heading=h.4h042r0" w:colFirst="0" w:colLast="0"/>
      <w:bookmarkEnd w:id="75"/>
      <w:r>
        <w:rPr>
          <w:rFonts w:eastAsia="Arial" w:cs="Arial"/>
          <w:color w:val="000000"/>
        </w:rPr>
        <w:t>Una comunicación directa y fluida con los padres de familia.</w:t>
      </w:r>
    </w:p>
    <w:p w14:paraId="2D06B596" w14:textId="77777777" w:rsidR="00466262" w:rsidRDefault="008C33C4">
      <w:pPr>
        <w:numPr>
          <w:ilvl w:val="0"/>
          <w:numId w:val="7"/>
        </w:numPr>
        <w:pBdr>
          <w:top w:val="nil"/>
          <w:left w:val="nil"/>
          <w:bottom w:val="nil"/>
          <w:right w:val="nil"/>
          <w:between w:val="nil"/>
        </w:pBdr>
        <w:spacing w:after="0"/>
        <w:ind w:left="0" w:firstLine="709"/>
        <w:rPr>
          <w:rFonts w:eastAsia="Arial" w:cs="Arial"/>
          <w:color w:val="000000"/>
        </w:rPr>
      </w:pPr>
      <w:bookmarkStart w:id="76" w:name="_heading=h.2w5ecyt" w:colFirst="0" w:colLast="0"/>
      <w:bookmarkEnd w:id="76"/>
      <w:r>
        <w:rPr>
          <w:rFonts w:eastAsia="Arial" w:cs="Arial"/>
          <w:color w:val="000000"/>
        </w:rPr>
        <w:t>Adecuaciones curriculares o Piar que reflejen de forma adecuada la priorización de los aprendizajes, la pertinencia de las actividades y la evaluación formati</w:t>
      </w:r>
      <w:r>
        <w:rPr>
          <w:rFonts w:eastAsia="Arial" w:cs="Arial"/>
          <w:color w:val="000000"/>
        </w:rPr>
        <w:t>va que evidencien la consecución de los aprendizajes esperados.</w:t>
      </w:r>
    </w:p>
    <w:p w14:paraId="75710A3D" w14:textId="77777777" w:rsidR="00466262" w:rsidRDefault="008C33C4">
      <w:pPr>
        <w:numPr>
          <w:ilvl w:val="0"/>
          <w:numId w:val="7"/>
        </w:numPr>
        <w:pBdr>
          <w:top w:val="nil"/>
          <w:left w:val="nil"/>
          <w:bottom w:val="nil"/>
          <w:right w:val="nil"/>
          <w:between w:val="nil"/>
        </w:pBdr>
        <w:ind w:left="0" w:firstLine="709"/>
        <w:rPr>
          <w:rFonts w:eastAsia="Arial" w:cs="Arial"/>
          <w:color w:val="000000"/>
        </w:rPr>
      </w:pPr>
      <w:r>
        <w:rPr>
          <w:rFonts w:eastAsia="Arial" w:cs="Arial"/>
          <w:color w:val="000000"/>
        </w:rPr>
        <w:t>Los planes de mejoramiento para los estudiantes que no alcancen los aprendizajes esperados.</w:t>
      </w:r>
    </w:p>
    <w:p w14:paraId="0CA2C2B2" w14:textId="77777777" w:rsidR="00466262" w:rsidRDefault="008C33C4">
      <w:bookmarkStart w:id="77" w:name="_heading=h.1baon6m" w:colFirst="0" w:colLast="0"/>
      <w:bookmarkEnd w:id="77"/>
      <w:r>
        <w:t>La propuesta parte de un diagnóstico previo del grupo donde a través de las actividades sugeridas en</w:t>
      </w:r>
      <w:r>
        <w:t xml:space="preserve"> el plan de área y el plan de aula he detectado signos de alerta de estudiantes que no cumplen las metas propuestas, ya sea porque hay una necesidad física que atender o una necesidad cognitiva. En este diagnóstico pueden ocurrir dos variables: la primera </w:t>
      </w:r>
      <w:r>
        <w:t>es que los padres de familia tengan un diagnóstico de un especialista que entrega a la institución y a la docente. En este caso se pasa al punto 5 de la propuesta (realizar el piar).</w:t>
      </w:r>
    </w:p>
    <w:p w14:paraId="5B13D5F1" w14:textId="77777777" w:rsidR="00466262" w:rsidRDefault="008C33C4">
      <w:r>
        <w:lastRenderedPageBreak/>
        <w:t>La segunda es que los padres de familia no cuenten con un diagnóstico méd</w:t>
      </w:r>
      <w:r>
        <w:t>ico. A lo que se procedería de la siguiente manera:</w:t>
      </w:r>
    </w:p>
    <w:p w14:paraId="23036FFF" w14:textId="77777777" w:rsidR="00466262" w:rsidRDefault="008C33C4">
      <w:pPr>
        <w:numPr>
          <w:ilvl w:val="0"/>
          <w:numId w:val="14"/>
        </w:numPr>
        <w:pBdr>
          <w:top w:val="nil"/>
          <w:left w:val="nil"/>
          <w:bottom w:val="nil"/>
          <w:right w:val="nil"/>
          <w:between w:val="nil"/>
        </w:pBdr>
        <w:spacing w:after="0"/>
        <w:ind w:left="0" w:firstLine="709"/>
        <w:rPr>
          <w:rFonts w:eastAsia="Arial" w:cs="Arial"/>
          <w:color w:val="000000"/>
        </w:rPr>
      </w:pPr>
      <w:r>
        <w:rPr>
          <w:rFonts w:eastAsia="Arial" w:cs="Arial"/>
          <w:color w:val="000000"/>
        </w:rPr>
        <w:t>Se detecta dentro del aula al estudiante que presenta dificultades cognitivas o físicas.</w:t>
      </w:r>
    </w:p>
    <w:p w14:paraId="55EC3D43" w14:textId="77777777" w:rsidR="00466262" w:rsidRDefault="008C33C4">
      <w:pPr>
        <w:numPr>
          <w:ilvl w:val="0"/>
          <w:numId w:val="14"/>
        </w:numPr>
        <w:pBdr>
          <w:top w:val="nil"/>
          <w:left w:val="nil"/>
          <w:bottom w:val="nil"/>
          <w:right w:val="nil"/>
          <w:between w:val="nil"/>
        </w:pBdr>
        <w:spacing w:after="0"/>
        <w:ind w:left="0" w:firstLine="709"/>
        <w:rPr>
          <w:rFonts w:eastAsia="Arial" w:cs="Arial"/>
          <w:color w:val="000000"/>
        </w:rPr>
      </w:pPr>
      <w:r>
        <w:rPr>
          <w:rFonts w:eastAsia="Arial" w:cs="Arial"/>
          <w:color w:val="000000"/>
        </w:rPr>
        <w:t xml:space="preserve">Se cita a los padres de familia y se realiza un </w:t>
      </w:r>
      <w:r>
        <w:t>diálogo</w:t>
      </w:r>
      <w:r>
        <w:rPr>
          <w:rFonts w:eastAsia="Arial" w:cs="Arial"/>
          <w:color w:val="000000"/>
        </w:rPr>
        <w:t xml:space="preserve"> cordial donde se espera que los padres den información valiosa sobre el acontecer del estudiante. Se toma registro en el observador y se llena el formato de remisión a entidades externas para que el estudiante sea llevado al médico general que con la remi</w:t>
      </w:r>
      <w:r>
        <w:rPr>
          <w:rFonts w:eastAsia="Arial" w:cs="Arial"/>
          <w:color w:val="000000"/>
        </w:rPr>
        <w:t>sión en la que la docente realiza una descripción de lo que sucede en el aula, determina si lo remite a un médico especialista tal como: neurólogo, fisioterapeuta, terapeuta ocupacional, etc.</w:t>
      </w:r>
    </w:p>
    <w:p w14:paraId="62F712F2" w14:textId="77777777" w:rsidR="00466262" w:rsidRDefault="008C33C4">
      <w:pPr>
        <w:numPr>
          <w:ilvl w:val="0"/>
          <w:numId w:val="14"/>
        </w:numPr>
        <w:pBdr>
          <w:top w:val="nil"/>
          <w:left w:val="nil"/>
          <w:bottom w:val="nil"/>
          <w:right w:val="nil"/>
          <w:between w:val="nil"/>
        </w:pBdr>
        <w:spacing w:after="0"/>
        <w:ind w:left="0" w:firstLine="709"/>
        <w:rPr>
          <w:rFonts w:eastAsia="Arial" w:cs="Arial"/>
          <w:color w:val="000000"/>
        </w:rPr>
      </w:pPr>
      <w:r>
        <w:rPr>
          <w:rFonts w:eastAsia="Arial" w:cs="Arial"/>
          <w:color w:val="000000"/>
        </w:rPr>
        <w:t>El profesional de salud emite un diagnóstico que el padre de familia lleva donde la docente.</w:t>
      </w:r>
    </w:p>
    <w:p w14:paraId="3B9EC56D" w14:textId="77777777" w:rsidR="00466262" w:rsidRDefault="008C33C4">
      <w:pPr>
        <w:numPr>
          <w:ilvl w:val="0"/>
          <w:numId w:val="14"/>
        </w:numPr>
        <w:pBdr>
          <w:top w:val="nil"/>
          <w:left w:val="nil"/>
          <w:bottom w:val="nil"/>
          <w:right w:val="nil"/>
          <w:between w:val="nil"/>
        </w:pBdr>
        <w:ind w:left="0" w:firstLine="709"/>
        <w:rPr>
          <w:rFonts w:eastAsia="Arial" w:cs="Arial"/>
          <w:color w:val="000000"/>
        </w:rPr>
      </w:pPr>
      <w:r>
        <w:rPr>
          <w:rFonts w:eastAsia="Arial" w:cs="Arial"/>
          <w:color w:val="000000"/>
        </w:rPr>
        <w:t xml:space="preserve">La docente que tiene el </w:t>
      </w:r>
      <w:r>
        <w:t>diagnóstico</w:t>
      </w:r>
      <w:r>
        <w:rPr>
          <w:rFonts w:eastAsia="Arial" w:cs="Arial"/>
          <w:color w:val="000000"/>
        </w:rPr>
        <w:t xml:space="preserve"> lee el resultado y procede de acuerdo con las observaciones médicas a comunicar el caso a la coordinadora, el secretario académ</w:t>
      </w:r>
      <w:r>
        <w:rPr>
          <w:rFonts w:eastAsia="Arial" w:cs="Arial"/>
          <w:color w:val="000000"/>
        </w:rPr>
        <w:t>ico quien debe registrar en la página del SIMAT la caracterización del estudiante.</w:t>
      </w:r>
    </w:p>
    <w:p w14:paraId="5508B592" w14:textId="77777777" w:rsidR="00466262" w:rsidRDefault="008C33C4">
      <w:r>
        <w:t>Para los dos casos la propuesta contempla el trabajo de fichas diferenciadas que les permitirán a los estudiantes trabajar a la par de sus compañeros. La estrategia del trab</w:t>
      </w:r>
      <w:r>
        <w:t>ajo colaborativo entre sus compañeros, la atención y acompañamiento de las actividades en el aula por parte de la docente y la ayuda de los familiares en la elaboración del álbum serán fundamentales en el éxito de esta secuencia didáctica.</w:t>
      </w:r>
    </w:p>
    <w:p w14:paraId="4A2A8D1C" w14:textId="77777777" w:rsidR="00466262" w:rsidRDefault="008C33C4">
      <w:r>
        <w:t xml:space="preserve">Metodología: </w:t>
      </w:r>
    </w:p>
    <w:p w14:paraId="5D745AAA" w14:textId="77777777" w:rsidR="00466262" w:rsidRDefault="008C33C4">
      <w:r>
        <w:lastRenderedPageBreak/>
        <w:t>-</w:t>
      </w:r>
      <w:r>
        <w:tab/>
      </w:r>
      <w:r>
        <w:t>Diagnóstico de los estudiantes</w:t>
      </w:r>
      <w:r>
        <w:tab/>
        <w:t>que fue elaborado en las primeras semanas del año escolar y que se evidenció que existen tres estudiantes con dificultades en la lectura y escritura y que merecen la valoración de un profesional en neuropediatría.</w:t>
      </w:r>
    </w:p>
    <w:p w14:paraId="53C71063" w14:textId="77777777" w:rsidR="00466262" w:rsidRDefault="008C33C4">
      <w:r>
        <w:t>-</w:t>
      </w:r>
      <w:r>
        <w:tab/>
        <w:t>Focalizac</w:t>
      </w:r>
      <w:r>
        <w:t xml:space="preserve">ión de los estudiantes con rezago escolar y/o situaciones emocionales que les dificulte su proceso aprendizaje. </w:t>
      </w:r>
    </w:p>
    <w:p w14:paraId="16CC7DA2" w14:textId="77777777" w:rsidR="00466262" w:rsidRDefault="008C33C4">
      <w:r>
        <w:t>-</w:t>
      </w:r>
      <w:r>
        <w:tab/>
        <w:t>Fase de ejecución de las actividades con los estudiantes en dos frentes: la atención socioemocional y las actividades de nivelación en lectur</w:t>
      </w:r>
      <w:r>
        <w:t>a y producción escrita.</w:t>
      </w:r>
    </w:p>
    <w:p w14:paraId="3DFC7742" w14:textId="77777777" w:rsidR="00466262" w:rsidRDefault="008C33C4">
      <w:r>
        <w:t>Después de crear su historia mediante los dibujos realiza la exposición ante sus compañeros.</w:t>
      </w:r>
    </w:p>
    <w:p w14:paraId="1977FCCA" w14:textId="77777777" w:rsidR="00466262" w:rsidRDefault="008C33C4">
      <w:r>
        <w:t>Los planes de mejoramiento para los estudiantes que no alcancen los aprendizajes esperados.</w:t>
      </w:r>
    </w:p>
    <w:p w14:paraId="2B2994BF" w14:textId="77777777" w:rsidR="00466262" w:rsidRDefault="008C33C4">
      <w:r>
        <w:t>Se entregarán el plan de mejoramiento a los est</w:t>
      </w:r>
      <w:r>
        <w:t>udiantes con flexibilización curricular, es decir a aquellos que no realizaron las actividades como se esperaba y que necesitan un mayor acompañamiento en las orientaciones del trabajo sugerido. Para lo cual:</w:t>
      </w:r>
    </w:p>
    <w:p w14:paraId="753C222C" w14:textId="77777777" w:rsidR="00466262" w:rsidRDefault="008C33C4">
      <w:r>
        <w:t>Se entrega a los padres de familia el formato d</w:t>
      </w:r>
      <w:r>
        <w:t>e plan de mejoramiento donde se le explica detalladamente el objetivo, las actividades, la fecha de entrega y la fecha de exposición del estudiante ante la docente.</w:t>
      </w:r>
    </w:p>
    <w:p w14:paraId="1EF7FA6E" w14:textId="77777777" w:rsidR="00466262" w:rsidRDefault="008C33C4">
      <w:r>
        <w:lastRenderedPageBreak/>
        <w:t xml:space="preserve">Se registra en el observador la entrega del plan de mejoramiento y las recomendaciones que </w:t>
      </w:r>
      <w:r>
        <w:t>se le hacen para que realice un buen acompañamiento a sus hijos en las actividades propuestas.</w:t>
      </w:r>
    </w:p>
    <w:p w14:paraId="2A4F1EF6" w14:textId="77777777" w:rsidR="00466262" w:rsidRDefault="008C33C4">
      <w:pPr>
        <w:pStyle w:val="Ttulo2"/>
        <w:numPr>
          <w:ilvl w:val="1"/>
          <w:numId w:val="12"/>
        </w:numPr>
      </w:pPr>
      <w:bookmarkStart w:id="78" w:name="_heading=h.3vac5uf" w:colFirst="0" w:colLast="0"/>
      <w:bookmarkEnd w:id="78"/>
      <w:r>
        <w:t>Evaluación Formativa</w:t>
      </w:r>
    </w:p>
    <w:p w14:paraId="38638468" w14:textId="77777777" w:rsidR="00466262" w:rsidRDefault="008C33C4">
      <w:r>
        <w:t>Puesto que la formación evaluativa se concibe como “estrategia de recolección de información para orientar el proceso pedagógico para el logro de mayores aprendizajes en el mayor número de estudiantes”, es necesario por parte de los docentes quienes nos en</w:t>
      </w:r>
      <w:r>
        <w:t xml:space="preserve">cargamos de propiciar y orientar el conocimiento en el aula, el de conocer y aplicar estrategias que nos permitan lograr aprendizajes significativos en los estudiantes quienes finalmente no se quedaran con lo aprendido en clase, si no que saldrán a buscar </w:t>
      </w:r>
      <w:r>
        <w:t>más respuestas a sus interrogantes y a construir sus propios discursos y prácticas.</w:t>
      </w:r>
    </w:p>
    <w:p w14:paraId="5CDB56BB" w14:textId="77777777" w:rsidR="00466262" w:rsidRDefault="008C33C4">
      <w:r>
        <w:t>La secuencia didáctica valorará la activación de saberes previos en la etapa de exploración, la participación y colaboración de los compañeros para llevar a cabo las activi</w:t>
      </w:r>
      <w:r>
        <w:t>dades, el liderazgo en los grupos de trabajo, la amabilidad y el respeto de los estudiantes y la organización en la entrega de las actividades.</w:t>
      </w:r>
    </w:p>
    <w:p w14:paraId="659B32AD" w14:textId="77777777" w:rsidR="00466262" w:rsidRDefault="008C33C4">
      <w:r>
        <w:t>En cuanto a la autoevaluación se procurará que el estudiante reflexione sobre su responsabilidad, participación,</w:t>
      </w:r>
      <w:r>
        <w:t xml:space="preserve"> manejo del tiempo y respeto.</w:t>
      </w:r>
    </w:p>
    <w:p w14:paraId="0DF40286" w14:textId="77777777" w:rsidR="00466262" w:rsidRDefault="008C33C4">
      <w:pPr>
        <w:ind w:left="709" w:firstLine="0"/>
        <w:jc w:val="left"/>
        <w:rPr>
          <w:i/>
        </w:rPr>
      </w:pPr>
      <w:bookmarkStart w:id="79" w:name="_heading=h.2afmg28" w:colFirst="0" w:colLast="0"/>
      <w:bookmarkEnd w:id="79"/>
      <w:r>
        <w:t>Cuadro 16.</w:t>
      </w:r>
      <w:r>
        <w:br/>
      </w:r>
      <w:r>
        <w:rPr>
          <w:i/>
        </w:rPr>
        <w:t xml:space="preserve">Rúbrica de autoevaluación </w:t>
      </w:r>
    </w:p>
    <w:tbl>
      <w:tblPr>
        <w:tblStyle w:val="af2"/>
        <w:tblW w:w="89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1417"/>
        <w:gridCol w:w="1418"/>
        <w:gridCol w:w="1569"/>
        <w:gridCol w:w="1554"/>
        <w:gridCol w:w="1417"/>
      </w:tblGrid>
      <w:tr w:rsidR="00466262" w14:paraId="3858F5BC" w14:textId="77777777">
        <w:trPr>
          <w:trHeight w:val="841"/>
        </w:trPr>
        <w:tc>
          <w:tcPr>
            <w:tcW w:w="1555" w:type="dxa"/>
            <w:shd w:val="clear" w:color="auto" w:fill="FFC000"/>
            <w:vAlign w:val="center"/>
          </w:tcPr>
          <w:p w14:paraId="651182D4" w14:textId="77777777" w:rsidR="00466262" w:rsidRDefault="008C33C4">
            <w:pPr>
              <w:widowControl/>
              <w:pBdr>
                <w:top w:val="nil"/>
                <w:left w:val="nil"/>
                <w:bottom w:val="nil"/>
                <w:right w:val="nil"/>
                <w:between w:val="nil"/>
              </w:pBdr>
              <w:spacing w:before="0" w:after="200" w:line="240" w:lineRule="auto"/>
              <w:ind w:hanging="108"/>
              <w:jc w:val="center"/>
              <w:rPr>
                <w:rFonts w:eastAsia="Arial" w:cs="Arial"/>
                <w:b/>
                <w:color w:val="000000"/>
                <w:sz w:val="18"/>
                <w:szCs w:val="18"/>
              </w:rPr>
            </w:pPr>
            <w:bookmarkStart w:id="80" w:name="_heading=h.pkwqa1" w:colFirst="0" w:colLast="0"/>
            <w:bookmarkEnd w:id="80"/>
            <w:r>
              <w:rPr>
                <w:rFonts w:eastAsia="Arial" w:cs="Arial"/>
                <w:b/>
                <w:color w:val="000000"/>
                <w:sz w:val="18"/>
                <w:szCs w:val="18"/>
              </w:rPr>
              <w:lastRenderedPageBreak/>
              <w:t>CRITERIO</w:t>
            </w:r>
          </w:p>
        </w:tc>
        <w:tc>
          <w:tcPr>
            <w:tcW w:w="1417" w:type="dxa"/>
            <w:shd w:val="clear" w:color="auto" w:fill="FFC000"/>
            <w:vAlign w:val="center"/>
          </w:tcPr>
          <w:p w14:paraId="6BD4E909" w14:textId="77777777" w:rsidR="00466262" w:rsidRDefault="008C33C4">
            <w:pPr>
              <w:widowControl/>
              <w:pBdr>
                <w:top w:val="nil"/>
                <w:left w:val="nil"/>
                <w:bottom w:val="nil"/>
                <w:right w:val="nil"/>
                <w:between w:val="nil"/>
              </w:pBdr>
              <w:spacing w:before="0" w:after="200" w:line="240" w:lineRule="auto"/>
              <w:ind w:hanging="108"/>
              <w:jc w:val="center"/>
              <w:rPr>
                <w:rFonts w:eastAsia="Arial" w:cs="Arial"/>
                <w:b/>
                <w:color w:val="000000"/>
                <w:sz w:val="18"/>
                <w:szCs w:val="18"/>
              </w:rPr>
            </w:pPr>
            <w:r>
              <w:rPr>
                <w:rFonts w:eastAsia="Arial" w:cs="Arial"/>
                <w:b/>
                <w:color w:val="000000"/>
                <w:sz w:val="18"/>
                <w:szCs w:val="18"/>
              </w:rPr>
              <w:t>VALORACIÓN 5.0</w:t>
            </w:r>
          </w:p>
        </w:tc>
        <w:tc>
          <w:tcPr>
            <w:tcW w:w="1418" w:type="dxa"/>
            <w:shd w:val="clear" w:color="auto" w:fill="FFC000"/>
            <w:vAlign w:val="center"/>
          </w:tcPr>
          <w:p w14:paraId="61FCFF4B" w14:textId="77777777" w:rsidR="00466262" w:rsidRDefault="008C33C4">
            <w:pPr>
              <w:widowControl/>
              <w:pBdr>
                <w:top w:val="nil"/>
                <w:left w:val="nil"/>
                <w:bottom w:val="nil"/>
                <w:right w:val="nil"/>
                <w:between w:val="nil"/>
              </w:pBdr>
              <w:spacing w:before="0" w:after="200" w:line="240" w:lineRule="auto"/>
              <w:ind w:hanging="108"/>
              <w:jc w:val="center"/>
              <w:rPr>
                <w:rFonts w:eastAsia="Arial" w:cs="Arial"/>
                <w:b/>
                <w:color w:val="000000"/>
                <w:sz w:val="18"/>
                <w:szCs w:val="18"/>
              </w:rPr>
            </w:pPr>
            <w:r>
              <w:rPr>
                <w:rFonts w:eastAsia="Arial" w:cs="Arial"/>
                <w:b/>
                <w:color w:val="000000"/>
                <w:sz w:val="18"/>
                <w:szCs w:val="18"/>
              </w:rPr>
              <w:t>VALORACIÓN 4.0</w:t>
            </w:r>
          </w:p>
        </w:tc>
        <w:tc>
          <w:tcPr>
            <w:tcW w:w="1569" w:type="dxa"/>
            <w:shd w:val="clear" w:color="auto" w:fill="FFC000"/>
            <w:vAlign w:val="center"/>
          </w:tcPr>
          <w:p w14:paraId="41DAD85B" w14:textId="77777777" w:rsidR="00466262" w:rsidRDefault="008C33C4">
            <w:pPr>
              <w:widowControl/>
              <w:pBdr>
                <w:top w:val="nil"/>
                <w:left w:val="nil"/>
                <w:bottom w:val="nil"/>
                <w:right w:val="nil"/>
                <w:between w:val="nil"/>
              </w:pBdr>
              <w:spacing w:before="0" w:after="200" w:line="240" w:lineRule="auto"/>
              <w:ind w:hanging="108"/>
              <w:jc w:val="center"/>
              <w:rPr>
                <w:rFonts w:eastAsia="Arial" w:cs="Arial"/>
                <w:b/>
                <w:color w:val="000000"/>
                <w:sz w:val="18"/>
                <w:szCs w:val="18"/>
              </w:rPr>
            </w:pPr>
            <w:r>
              <w:rPr>
                <w:rFonts w:eastAsia="Arial" w:cs="Arial"/>
                <w:b/>
                <w:color w:val="000000"/>
                <w:sz w:val="18"/>
                <w:szCs w:val="18"/>
              </w:rPr>
              <w:t>VALORACIÓN 3.0</w:t>
            </w:r>
          </w:p>
        </w:tc>
        <w:tc>
          <w:tcPr>
            <w:tcW w:w="1554" w:type="dxa"/>
            <w:shd w:val="clear" w:color="auto" w:fill="FFC000"/>
            <w:vAlign w:val="center"/>
          </w:tcPr>
          <w:p w14:paraId="03AAFB6C" w14:textId="77777777" w:rsidR="00466262" w:rsidRDefault="008C33C4">
            <w:pPr>
              <w:widowControl/>
              <w:pBdr>
                <w:top w:val="nil"/>
                <w:left w:val="nil"/>
                <w:bottom w:val="nil"/>
                <w:right w:val="nil"/>
                <w:between w:val="nil"/>
              </w:pBdr>
              <w:spacing w:before="0" w:after="200" w:line="240" w:lineRule="auto"/>
              <w:ind w:hanging="108"/>
              <w:jc w:val="center"/>
              <w:rPr>
                <w:rFonts w:eastAsia="Arial" w:cs="Arial"/>
                <w:b/>
                <w:color w:val="000000"/>
                <w:sz w:val="18"/>
                <w:szCs w:val="18"/>
              </w:rPr>
            </w:pPr>
            <w:r>
              <w:rPr>
                <w:rFonts w:eastAsia="Arial" w:cs="Arial"/>
                <w:b/>
                <w:color w:val="000000"/>
                <w:sz w:val="18"/>
                <w:szCs w:val="18"/>
              </w:rPr>
              <w:t>VALORACIÓN</w:t>
            </w:r>
          </w:p>
          <w:p w14:paraId="517C01F9" w14:textId="77777777" w:rsidR="00466262" w:rsidRDefault="008C33C4">
            <w:pPr>
              <w:widowControl/>
              <w:pBdr>
                <w:top w:val="nil"/>
                <w:left w:val="nil"/>
                <w:bottom w:val="nil"/>
                <w:right w:val="nil"/>
                <w:between w:val="nil"/>
              </w:pBdr>
              <w:spacing w:before="0" w:after="200" w:line="240" w:lineRule="auto"/>
              <w:ind w:hanging="108"/>
              <w:jc w:val="center"/>
              <w:rPr>
                <w:rFonts w:eastAsia="Arial" w:cs="Arial"/>
                <w:b/>
                <w:color w:val="000000"/>
                <w:sz w:val="18"/>
                <w:szCs w:val="18"/>
              </w:rPr>
            </w:pPr>
            <w:r>
              <w:rPr>
                <w:rFonts w:eastAsia="Arial" w:cs="Arial"/>
                <w:b/>
                <w:color w:val="000000"/>
                <w:sz w:val="18"/>
                <w:szCs w:val="18"/>
              </w:rPr>
              <w:t>2.0</w:t>
            </w:r>
          </w:p>
        </w:tc>
        <w:tc>
          <w:tcPr>
            <w:tcW w:w="1417" w:type="dxa"/>
            <w:shd w:val="clear" w:color="auto" w:fill="FFC000"/>
            <w:vAlign w:val="center"/>
          </w:tcPr>
          <w:p w14:paraId="1D649FF3" w14:textId="77777777" w:rsidR="00466262" w:rsidRDefault="008C33C4">
            <w:pPr>
              <w:widowControl/>
              <w:pBdr>
                <w:top w:val="nil"/>
                <w:left w:val="nil"/>
                <w:bottom w:val="nil"/>
                <w:right w:val="nil"/>
                <w:between w:val="nil"/>
              </w:pBdr>
              <w:spacing w:before="0" w:after="200" w:line="240" w:lineRule="auto"/>
              <w:ind w:hanging="108"/>
              <w:jc w:val="center"/>
              <w:rPr>
                <w:rFonts w:eastAsia="Arial" w:cs="Arial"/>
                <w:b/>
                <w:color w:val="000000"/>
                <w:sz w:val="18"/>
                <w:szCs w:val="18"/>
              </w:rPr>
            </w:pPr>
            <w:r>
              <w:rPr>
                <w:rFonts w:eastAsia="Arial" w:cs="Arial"/>
                <w:b/>
                <w:color w:val="000000"/>
                <w:sz w:val="18"/>
                <w:szCs w:val="18"/>
              </w:rPr>
              <w:t>VALORACIÓN DE 1.0 A 5.0</w:t>
            </w:r>
          </w:p>
        </w:tc>
      </w:tr>
      <w:tr w:rsidR="00466262" w14:paraId="493B4EB5" w14:textId="77777777">
        <w:tc>
          <w:tcPr>
            <w:tcW w:w="1555" w:type="dxa"/>
            <w:vAlign w:val="center"/>
          </w:tcPr>
          <w:p w14:paraId="47D7F993" w14:textId="77777777" w:rsidR="00466262" w:rsidRDefault="008C33C4">
            <w:pPr>
              <w:widowControl/>
              <w:pBdr>
                <w:top w:val="nil"/>
                <w:left w:val="nil"/>
                <w:bottom w:val="nil"/>
                <w:right w:val="nil"/>
                <w:between w:val="nil"/>
              </w:pBdr>
              <w:tabs>
                <w:tab w:val="left" w:pos="2940"/>
              </w:tabs>
              <w:spacing w:before="0" w:after="200" w:line="240" w:lineRule="auto"/>
              <w:ind w:firstLine="0"/>
              <w:jc w:val="center"/>
              <w:rPr>
                <w:rFonts w:eastAsia="Arial" w:cs="Arial"/>
                <w:color w:val="000000"/>
                <w:sz w:val="20"/>
              </w:rPr>
            </w:pPr>
            <w:r>
              <w:rPr>
                <w:rFonts w:eastAsia="Arial" w:cs="Arial"/>
                <w:color w:val="000000"/>
                <w:sz w:val="20"/>
              </w:rPr>
              <w:t>Respeto</w:t>
            </w:r>
          </w:p>
        </w:tc>
        <w:tc>
          <w:tcPr>
            <w:tcW w:w="1417" w:type="dxa"/>
            <w:vAlign w:val="center"/>
          </w:tcPr>
          <w:p w14:paraId="438E52CB"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Siempre respeto las ideas de los demás y respeto los acuerdos.</w:t>
            </w:r>
          </w:p>
        </w:tc>
        <w:tc>
          <w:tcPr>
            <w:tcW w:w="1418" w:type="dxa"/>
            <w:vAlign w:val="center"/>
          </w:tcPr>
          <w:p w14:paraId="460B2025"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Casi siempre respeto las ideas y los acuerdos de los demás.</w:t>
            </w:r>
          </w:p>
        </w:tc>
        <w:tc>
          <w:tcPr>
            <w:tcW w:w="1569" w:type="dxa"/>
            <w:vAlign w:val="center"/>
          </w:tcPr>
          <w:p w14:paraId="33DD0296"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En ocasiones respeto las ideas de los demás, pero no cumplo los acuerdos.</w:t>
            </w:r>
          </w:p>
        </w:tc>
        <w:tc>
          <w:tcPr>
            <w:tcW w:w="1554" w:type="dxa"/>
            <w:vAlign w:val="center"/>
          </w:tcPr>
          <w:p w14:paraId="40B8F17C"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No respeto las ideas de los demás</w:t>
            </w:r>
          </w:p>
        </w:tc>
        <w:tc>
          <w:tcPr>
            <w:tcW w:w="1417" w:type="dxa"/>
            <w:vAlign w:val="center"/>
          </w:tcPr>
          <w:p w14:paraId="1214F658" w14:textId="77777777" w:rsidR="00466262" w:rsidRDefault="00466262">
            <w:pPr>
              <w:widowControl/>
              <w:pBdr>
                <w:top w:val="nil"/>
                <w:left w:val="nil"/>
                <w:bottom w:val="nil"/>
                <w:right w:val="nil"/>
                <w:between w:val="nil"/>
              </w:pBdr>
              <w:tabs>
                <w:tab w:val="left" w:pos="2940"/>
              </w:tabs>
              <w:spacing w:before="0" w:after="200" w:line="240" w:lineRule="auto"/>
              <w:ind w:firstLine="0"/>
              <w:rPr>
                <w:rFonts w:eastAsia="Arial" w:cs="Arial"/>
                <w:color w:val="4A452A"/>
                <w:sz w:val="20"/>
              </w:rPr>
            </w:pPr>
          </w:p>
        </w:tc>
      </w:tr>
      <w:tr w:rsidR="00466262" w14:paraId="7A5F3722" w14:textId="77777777">
        <w:tc>
          <w:tcPr>
            <w:tcW w:w="1555" w:type="dxa"/>
            <w:vAlign w:val="center"/>
          </w:tcPr>
          <w:p w14:paraId="03474D33" w14:textId="77777777" w:rsidR="00466262" w:rsidRDefault="008C33C4">
            <w:pPr>
              <w:widowControl/>
              <w:pBdr>
                <w:top w:val="nil"/>
                <w:left w:val="nil"/>
                <w:bottom w:val="nil"/>
                <w:right w:val="nil"/>
                <w:between w:val="nil"/>
              </w:pBdr>
              <w:tabs>
                <w:tab w:val="left" w:pos="2940"/>
              </w:tabs>
              <w:spacing w:before="0" w:after="200" w:line="240" w:lineRule="auto"/>
              <w:ind w:firstLine="0"/>
              <w:jc w:val="center"/>
              <w:rPr>
                <w:rFonts w:eastAsia="Arial" w:cs="Arial"/>
                <w:color w:val="000000"/>
                <w:sz w:val="20"/>
              </w:rPr>
            </w:pPr>
            <w:r>
              <w:rPr>
                <w:rFonts w:eastAsia="Arial" w:cs="Arial"/>
                <w:color w:val="000000"/>
                <w:sz w:val="20"/>
              </w:rPr>
              <w:t>Tiempo</w:t>
            </w:r>
          </w:p>
        </w:tc>
        <w:tc>
          <w:tcPr>
            <w:tcW w:w="1417" w:type="dxa"/>
            <w:vAlign w:val="center"/>
          </w:tcPr>
          <w:p w14:paraId="61695007"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 xml:space="preserve">Siempre </w:t>
            </w:r>
            <w:r>
              <w:rPr>
                <w:rFonts w:eastAsia="Arial" w:cs="Arial"/>
                <w:color w:val="000000"/>
                <w:sz w:val="20"/>
              </w:rPr>
              <w:t>termino el trabajo en el tiempo dado y ayudo a los demás.</w:t>
            </w:r>
          </w:p>
        </w:tc>
        <w:tc>
          <w:tcPr>
            <w:tcW w:w="1418" w:type="dxa"/>
            <w:vAlign w:val="center"/>
          </w:tcPr>
          <w:p w14:paraId="203006B9"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Siempre termino el trabajo en el tiempo dado.</w:t>
            </w:r>
          </w:p>
        </w:tc>
        <w:tc>
          <w:tcPr>
            <w:tcW w:w="1569" w:type="dxa"/>
            <w:vAlign w:val="center"/>
          </w:tcPr>
          <w:p w14:paraId="6D7E9A15"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En ocasiones termino el trabajo en el tiempo dado.</w:t>
            </w:r>
          </w:p>
        </w:tc>
        <w:tc>
          <w:tcPr>
            <w:tcW w:w="1554" w:type="dxa"/>
            <w:vAlign w:val="center"/>
          </w:tcPr>
          <w:p w14:paraId="2CE9FE48"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No realizo el trabajo en el tiempo dado.</w:t>
            </w:r>
          </w:p>
        </w:tc>
        <w:tc>
          <w:tcPr>
            <w:tcW w:w="1417" w:type="dxa"/>
            <w:vAlign w:val="center"/>
          </w:tcPr>
          <w:p w14:paraId="27CCE44D" w14:textId="77777777" w:rsidR="00466262" w:rsidRDefault="00466262">
            <w:pPr>
              <w:widowControl/>
              <w:pBdr>
                <w:top w:val="nil"/>
                <w:left w:val="nil"/>
                <w:bottom w:val="nil"/>
                <w:right w:val="nil"/>
                <w:between w:val="nil"/>
              </w:pBdr>
              <w:tabs>
                <w:tab w:val="left" w:pos="2940"/>
              </w:tabs>
              <w:spacing w:before="0" w:after="200" w:line="240" w:lineRule="auto"/>
              <w:ind w:firstLine="0"/>
              <w:rPr>
                <w:rFonts w:eastAsia="Arial" w:cs="Arial"/>
                <w:color w:val="4A452A"/>
                <w:szCs w:val="24"/>
              </w:rPr>
            </w:pPr>
          </w:p>
        </w:tc>
      </w:tr>
      <w:tr w:rsidR="00466262" w14:paraId="22D7DFCF" w14:textId="77777777">
        <w:tc>
          <w:tcPr>
            <w:tcW w:w="1555" w:type="dxa"/>
            <w:vAlign w:val="center"/>
          </w:tcPr>
          <w:p w14:paraId="31D31966" w14:textId="77777777" w:rsidR="00466262" w:rsidRDefault="008C33C4">
            <w:pPr>
              <w:widowControl/>
              <w:pBdr>
                <w:top w:val="nil"/>
                <w:left w:val="nil"/>
                <w:bottom w:val="nil"/>
                <w:right w:val="nil"/>
                <w:between w:val="nil"/>
              </w:pBdr>
              <w:tabs>
                <w:tab w:val="left" w:pos="2940"/>
              </w:tabs>
              <w:spacing w:before="0" w:after="200" w:line="240" w:lineRule="auto"/>
              <w:ind w:firstLine="0"/>
              <w:jc w:val="center"/>
              <w:rPr>
                <w:rFonts w:eastAsia="Arial" w:cs="Arial"/>
                <w:color w:val="000000"/>
                <w:sz w:val="20"/>
              </w:rPr>
            </w:pPr>
            <w:r>
              <w:rPr>
                <w:rFonts w:eastAsia="Arial" w:cs="Arial"/>
                <w:color w:val="000000"/>
                <w:sz w:val="20"/>
              </w:rPr>
              <w:t>Escucha</w:t>
            </w:r>
          </w:p>
        </w:tc>
        <w:tc>
          <w:tcPr>
            <w:tcW w:w="1417" w:type="dxa"/>
            <w:vAlign w:val="center"/>
          </w:tcPr>
          <w:p w14:paraId="0A823640"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Siempre escucho a mis compañeros.</w:t>
            </w:r>
          </w:p>
        </w:tc>
        <w:tc>
          <w:tcPr>
            <w:tcW w:w="1418" w:type="dxa"/>
            <w:vAlign w:val="center"/>
          </w:tcPr>
          <w:p w14:paraId="4067E0B5"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En ocasiones escucho a mis compañeros.</w:t>
            </w:r>
          </w:p>
        </w:tc>
        <w:tc>
          <w:tcPr>
            <w:tcW w:w="1569" w:type="dxa"/>
            <w:vAlign w:val="center"/>
          </w:tcPr>
          <w:p w14:paraId="6C246714"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Escucho solo a mis amigos.</w:t>
            </w:r>
          </w:p>
        </w:tc>
        <w:tc>
          <w:tcPr>
            <w:tcW w:w="1554" w:type="dxa"/>
            <w:vAlign w:val="center"/>
          </w:tcPr>
          <w:p w14:paraId="4B93569D"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No escucho a mis compañeros.</w:t>
            </w:r>
          </w:p>
        </w:tc>
        <w:tc>
          <w:tcPr>
            <w:tcW w:w="1417" w:type="dxa"/>
            <w:vAlign w:val="center"/>
          </w:tcPr>
          <w:p w14:paraId="6E6E91AF" w14:textId="77777777" w:rsidR="00466262" w:rsidRDefault="00466262">
            <w:pPr>
              <w:widowControl/>
              <w:pBdr>
                <w:top w:val="nil"/>
                <w:left w:val="nil"/>
                <w:bottom w:val="nil"/>
                <w:right w:val="nil"/>
                <w:between w:val="nil"/>
              </w:pBdr>
              <w:tabs>
                <w:tab w:val="left" w:pos="2940"/>
              </w:tabs>
              <w:spacing w:before="0" w:after="200" w:line="240" w:lineRule="auto"/>
              <w:ind w:firstLine="0"/>
              <w:rPr>
                <w:rFonts w:eastAsia="Arial" w:cs="Arial"/>
                <w:color w:val="4A452A"/>
                <w:szCs w:val="24"/>
              </w:rPr>
            </w:pPr>
          </w:p>
        </w:tc>
      </w:tr>
      <w:tr w:rsidR="00466262" w14:paraId="49D81310" w14:textId="77777777">
        <w:tc>
          <w:tcPr>
            <w:tcW w:w="1555" w:type="dxa"/>
            <w:vAlign w:val="center"/>
          </w:tcPr>
          <w:p w14:paraId="4EB1DE24" w14:textId="77777777" w:rsidR="00466262" w:rsidRDefault="008C33C4">
            <w:pPr>
              <w:widowControl/>
              <w:pBdr>
                <w:top w:val="nil"/>
                <w:left w:val="nil"/>
                <w:bottom w:val="nil"/>
                <w:right w:val="nil"/>
                <w:between w:val="nil"/>
              </w:pBdr>
              <w:tabs>
                <w:tab w:val="left" w:pos="2940"/>
              </w:tabs>
              <w:spacing w:before="0" w:after="200" w:line="240" w:lineRule="auto"/>
              <w:ind w:firstLine="0"/>
              <w:jc w:val="center"/>
              <w:rPr>
                <w:rFonts w:eastAsia="Arial" w:cs="Arial"/>
                <w:color w:val="000000"/>
                <w:sz w:val="20"/>
              </w:rPr>
            </w:pPr>
            <w:r>
              <w:rPr>
                <w:rFonts w:eastAsia="Arial" w:cs="Arial"/>
                <w:color w:val="000000"/>
                <w:sz w:val="20"/>
              </w:rPr>
              <w:t>Trabajo</w:t>
            </w:r>
          </w:p>
        </w:tc>
        <w:tc>
          <w:tcPr>
            <w:tcW w:w="1417" w:type="dxa"/>
            <w:vAlign w:val="center"/>
          </w:tcPr>
          <w:p w14:paraId="18A3F208"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Siempre aporto ideas al grupo y participo activamente.</w:t>
            </w:r>
          </w:p>
        </w:tc>
        <w:tc>
          <w:tcPr>
            <w:tcW w:w="1418" w:type="dxa"/>
            <w:vAlign w:val="center"/>
          </w:tcPr>
          <w:p w14:paraId="6488E669"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En ocasiones aporto ideas al grupo y participo.</w:t>
            </w:r>
          </w:p>
        </w:tc>
        <w:tc>
          <w:tcPr>
            <w:tcW w:w="1569" w:type="dxa"/>
            <w:vAlign w:val="center"/>
          </w:tcPr>
          <w:p w14:paraId="72FC2B40"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No aporto ideas al grupo, pero en ocasiones participo de las que ellas aportan.</w:t>
            </w:r>
          </w:p>
        </w:tc>
        <w:tc>
          <w:tcPr>
            <w:tcW w:w="1554" w:type="dxa"/>
            <w:vAlign w:val="center"/>
          </w:tcPr>
          <w:p w14:paraId="4F141FAC" w14:textId="77777777" w:rsidR="00466262" w:rsidRDefault="008C33C4">
            <w:pPr>
              <w:widowControl/>
              <w:pBdr>
                <w:top w:val="nil"/>
                <w:left w:val="nil"/>
                <w:bottom w:val="nil"/>
                <w:right w:val="nil"/>
                <w:between w:val="nil"/>
              </w:pBdr>
              <w:tabs>
                <w:tab w:val="left" w:pos="2940"/>
              </w:tabs>
              <w:spacing w:before="0" w:after="200" w:line="240" w:lineRule="auto"/>
              <w:ind w:firstLine="0"/>
              <w:rPr>
                <w:rFonts w:eastAsia="Arial" w:cs="Arial"/>
                <w:color w:val="000000"/>
                <w:sz w:val="20"/>
              </w:rPr>
            </w:pPr>
            <w:r>
              <w:rPr>
                <w:rFonts w:eastAsia="Arial" w:cs="Arial"/>
                <w:color w:val="000000"/>
                <w:sz w:val="20"/>
              </w:rPr>
              <w:t>No aporto ideas al grupo ni participo de las que ellos aportan.</w:t>
            </w:r>
          </w:p>
        </w:tc>
        <w:tc>
          <w:tcPr>
            <w:tcW w:w="1417" w:type="dxa"/>
            <w:vAlign w:val="center"/>
          </w:tcPr>
          <w:p w14:paraId="520FF934" w14:textId="77777777" w:rsidR="00466262" w:rsidRDefault="00466262">
            <w:pPr>
              <w:widowControl/>
              <w:pBdr>
                <w:top w:val="nil"/>
                <w:left w:val="nil"/>
                <w:bottom w:val="nil"/>
                <w:right w:val="nil"/>
                <w:between w:val="nil"/>
              </w:pBdr>
              <w:tabs>
                <w:tab w:val="left" w:pos="2940"/>
              </w:tabs>
              <w:spacing w:before="0" w:after="200" w:line="240" w:lineRule="auto"/>
              <w:ind w:firstLine="0"/>
              <w:rPr>
                <w:rFonts w:eastAsia="Arial" w:cs="Arial"/>
                <w:color w:val="4A452A"/>
                <w:szCs w:val="24"/>
              </w:rPr>
            </w:pPr>
          </w:p>
        </w:tc>
      </w:tr>
    </w:tbl>
    <w:p w14:paraId="0160181F" w14:textId="77777777" w:rsidR="00466262" w:rsidRDefault="00466262"/>
    <w:p w14:paraId="5E89FF6D" w14:textId="77777777" w:rsidR="00466262" w:rsidRDefault="008C33C4">
      <w:pPr>
        <w:pStyle w:val="Ttulo2"/>
        <w:numPr>
          <w:ilvl w:val="1"/>
          <w:numId w:val="12"/>
        </w:numPr>
      </w:pPr>
      <w:bookmarkStart w:id="81" w:name="_heading=h.39kk8xu" w:colFirst="0" w:colLast="0"/>
      <w:bookmarkEnd w:id="81"/>
      <w:r>
        <w:t>¿Cómo Incorporar a las Familias a la Propuesta?</w:t>
      </w:r>
    </w:p>
    <w:p w14:paraId="6F18F234" w14:textId="77777777" w:rsidR="00466262" w:rsidRDefault="008C33C4">
      <w:r>
        <w:t>Si bien es cierto que La Escuela es el lugar para “Aprender”, la casa será el lugar donde la motivación, la constancia y la responsabilidad deberán arraigarse y su papel en la formación de los estudiantes deb</w:t>
      </w:r>
      <w:r>
        <w:t>e ser muy activa a través del acompañamiento, del cariño y de estar pendiente de su manera de ser y relacionarse con los demás.</w:t>
      </w:r>
    </w:p>
    <w:p w14:paraId="2B10B8FE" w14:textId="77777777" w:rsidR="00466262" w:rsidRDefault="008C33C4">
      <w:r>
        <w:lastRenderedPageBreak/>
        <w:t>En este sentido el papel de las familias es fundamental para alcanzar una formación integral y por ende como docentes tenemos el</w:t>
      </w:r>
      <w:r>
        <w:t xml:space="preserve"> encargo de acercar también a los familiares y vincularlos en el proceso de enseñanza-aprendizaje al menos para acompañarlos en las actividades que proponen los docentes.</w:t>
      </w:r>
    </w:p>
    <w:p w14:paraId="3B95A4BE" w14:textId="77777777" w:rsidR="00466262" w:rsidRDefault="008C33C4">
      <w:r>
        <w:t xml:space="preserve">Gracias a las tecnologías de información y comunicación hoy es más fácil comunicarse </w:t>
      </w:r>
      <w:r>
        <w:t>con los padres de familia en la distancia, por eso es necesario establecer relaciones de confianza, respeto y colaboración, para establecer compromisos donde la docente le informa de manera descriptiva las cualidades, oportunidades de mejora y hallazgos en</w:t>
      </w:r>
      <w:r>
        <w:t xml:space="preserve"> el proceso de enseñanza- aprendizaje y los padres de familia comunican sus apreciaciones dentro del hogar y cómo concibe la formación que está recibiendo.</w:t>
      </w:r>
    </w:p>
    <w:p w14:paraId="76DDD6E6" w14:textId="77777777" w:rsidR="00466262" w:rsidRDefault="008C33C4">
      <w:r>
        <w:t>Cuando sea oportuno y necesario se les socializa a los padres de familia los hallazgos que encontram</w:t>
      </w:r>
      <w:r>
        <w:t>os en el aula y si es pertinente la necesidad de una valoración profesional que nos permitan vislumbrar caminos que permitan que el estudiante alcance los aprendizajes esperados.</w:t>
      </w:r>
    </w:p>
    <w:p w14:paraId="378A3981" w14:textId="77777777" w:rsidR="00466262" w:rsidRDefault="008C33C4">
      <w:r>
        <w:t>Es importante ayudarlos a comprender la importancia del apoyo en casa, incent</w:t>
      </w:r>
      <w:r>
        <w:t>ivándolos a acompañar el proceso personal de sus hijos. Tanto a aquellos estudiantes que tienen alguna condición de discapacidad cognitiva o física, como para aquellos que les falta acompañamiento y apoyo en las actividades extracurriculares.</w:t>
      </w:r>
    </w:p>
    <w:p w14:paraId="4CCCDEC2" w14:textId="77777777" w:rsidR="00466262" w:rsidRDefault="008C33C4">
      <w:r>
        <w:t>Gracias a las</w:t>
      </w:r>
      <w:r>
        <w:t xml:space="preserve"> instancias formales de participación que reglamenta la ley podemos acudir al liderazgo que ejercen los padres de familia en los estamentos de la institución </w:t>
      </w:r>
      <w:r>
        <w:lastRenderedPageBreak/>
        <w:t>educativa. Esto permitirá ejercer puentes entre la escuela y el hogar. Esta propuesta toma como mi</w:t>
      </w:r>
      <w:r>
        <w:t>radas en particular tres instancias: Desde el Consejo Directivo (reglamentado en el artículo 143 de la Ley 115 de 1994) donde se pueden establecer y aprobar políticas institucionales que comprometan la participación de madres, padres o acudientes en las di</w:t>
      </w:r>
      <w:r>
        <w:t>námicas escolares que propenden por una educación integral y de alta calidad, donde los docentes sean vistos como gestores de prácticas innovadoras y significativas; la Asamblea de padres de familia, (reglamentada en el artículo 4° del Decreto 1286 de 2005</w:t>
      </w:r>
      <w:r>
        <w:t>) donde aprovecharemos la presencia masiva de las madres, padres o acudientes, para socializar esta propuesta y a través de dos talleres en los que apuntaremos al uso de herramientas que les permitan el autoconocimiento y el manejo de las emociones, adicio</w:t>
      </w:r>
      <w:r>
        <w:t>nal al apoyo de estrategias que permitan fortalecer los aprendizajes esperados en los estudiantes. Finalmente acudiremos al comité de convivencia escolar (reglamentado en el artículo 12 de la Ley 1620 de 2013) puesto que creemos que nuestros estudiantes de</w:t>
      </w:r>
      <w:r>
        <w:t>ben acceder a mecanismos de prevención y manejo de los conflictos y es que sin duda una de las causas por la que los estudiantes cometen faltas tipo 1 y 2 (señaladas en la ley 1620 de 2013 y el Manual de Convivencia Institucional) se deben a la falta de ha</w:t>
      </w:r>
      <w:r>
        <w:t>bilidades socioemocionales tales como: el autoconocimiento, la templanza, la empatía, la alteridad y la expresión y valoración de sus sentimientos.</w:t>
      </w:r>
    </w:p>
    <w:p w14:paraId="6A8A8A98" w14:textId="77777777" w:rsidR="00466262" w:rsidRDefault="008C33C4">
      <w:r>
        <w:lastRenderedPageBreak/>
        <w:t>Estas tres instancias tan importantes en la vida institucional nos proporcionarán la oportunidad del diálogo</w:t>
      </w:r>
      <w:r>
        <w:t xml:space="preserve"> y el planteamiento de caminos que nos puedan llevar a las metas de la comunidad educativa.</w:t>
      </w:r>
    </w:p>
    <w:p w14:paraId="5FF3EC6B" w14:textId="77777777" w:rsidR="00466262" w:rsidRDefault="008C33C4">
      <w:r>
        <w:t>En cuanto a las estrategias metodológicas para fortalecer la alianza entre familia y la escuela, esta propuesta acudirá a:</w:t>
      </w:r>
    </w:p>
    <w:p w14:paraId="2BC1A0BC" w14:textId="77777777" w:rsidR="00466262" w:rsidRDefault="008C33C4">
      <w:r>
        <w:rPr>
          <w:b/>
        </w:rPr>
        <w:t>Encuentros de pre-informe:</w:t>
      </w:r>
      <w:r>
        <w:t xml:space="preserve"> esta propuesta incentiva a los padres de familia, miembros del hogar o acudientes a acompañar las actividades que presenta la secuencia didáctica para lo cual se propone que en la entrega de pre-informes que ocurre tres semanas antes de finalizar el perio</w:t>
      </w:r>
      <w:r>
        <w:t>do, se citan a los padres de familia o acudientes de los estudiantes que van perdiendo más de dos asignaturas para entregarles los talleres de recuperación y así puedan ganar las asignaturas antes de que cierre el periodo académico. Por lo tanto, se aprove</w:t>
      </w:r>
      <w:r>
        <w:t>chará este espacio para realizar el taller de sensibilización “tú puedes y vas a lograrlo”</w:t>
      </w:r>
    </w:p>
    <w:p w14:paraId="3E401A4C" w14:textId="77777777" w:rsidR="00466262" w:rsidRDefault="008C33C4">
      <w:r>
        <w:rPr>
          <w:b/>
        </w:rPr>
        <w:t>Asamblea de padres de familia</w:t>
      </w:r>
      <w:r>
        <w:t>: al finalizar el periodo académico se citan a los padres de familia para hacer entrega de los boletines. Se aprovecharán estos espacios</w:t>
      </w:r>
      <w:r>
        <w:t xml:space="preserve"> para realizar talleres que permitan la socialización de la propuesta y las herramientas en pautas de crianza.</w:t>
      </w:r>
    </w:p>
    <w:p w14:paraId="3C3DB2D2" w14:textId="77777777" w:rsidR="00466262" w:rsidRDefault="008C33C4">
      <w:r>
        <w:t>Objetivo: sensibilizar a los padres de familia o acudientes sobre la importancia de acompañar a los estudiantes y brindarles espacios seguros y s</w:t>
      </w:r>
      <w:r>
        <w:t>aludables para que puedan contribuir a su formación integral.</w:t>
      </w:r>
    </w:p>
    <w:p w14:paraId="2601FAA2" w14:textId="77777777" w:rsidR="00466262" w:rsidRDefault="008C33C4">
      <w:bookmarkStart w:id="82" w:name="_heading=h.1opuj5n" w:colFirst="0" w:colLast="0"/>
      <w:bookmarkEnd w:id="82"/>
      <w:r>
        <w:lastRenderedPageBreak/>
        <w:t>Estructura del taller:</w:t>
      </w:r>
    </w:p>
    <w:p w14:paraId="34F8D23F" w14:textId="77777777" w:rsidR="00466262" w:rsidRDefault="008C33C4">
      <w:pPr>
        <w:numPr>
          <w:ilvl w:val="0"/>
          <w:numId w:val="10"/>
        </w:numPr>
        <w:pBdr>
          <w:top w:val="nil"/>
          <w:left w:val="nil"/>
          <w:bottom w:val="nil"/>
          <w:right w:val="nil"/>
          <w:between w:val="nil"/>
        </w:pBdr>
        <w:spacing w:after="0"/>
        <w:ind w:left="0" w:firstLine="709"/>
        <w:rPr>
          <w:rFonts w:eastAsia="Arial" w:cs="Arial"/>
          <w:color w:val="000000"/>
        </w:rPr>
      </w:pPr>
      <w:r>
        <w:rPr>
          <w:rFonts w:eastAsia="Arial" w:cs="Arial"/>
          <w:color w:val="000000"/>
        </w:rPr>
        <w:t>Saludo y bienvenida.</w:t>
      </w:r>
    </w:p>
    <w:p w14:paraId="48A699F8" w14:textId="77777777" w:rsidR="00466262" w:rsidRDefault="008C33C4">
      <w:pPr>
        <w:numPr>
          <w:ilvl w:val="0"/>
          <w:numId w:val="10"/>
        </w:numPr>
        <w:pBdr>
          <w:top w:val="nil"/>
          <w:left w:val="nil"/>
          <w:bottom w:val="nil"/>
          <w:right w:val="nil"/>
          <w:between w:val="nil"/>
        </w:pBdr>
        <w:spacing w:after="0"/>
        <w:ind w:left="0" w:firstLine="709"/>
        <w:rPr>
          <w:rFonts w:eastAsia="Arial" w:cs="Arial"/>
          <w:color w:val="000000"/>
        </w:rPr>
      </w:pPr>
      <w:r>
        <w:rPr>
          <w:rFonts w:eastAsia="Arial" w:cs="Arial"/>
          <w:color w:val="000000"/>
        </w:rPr>
        <w:t xml:space="preserve">Presentación del video: padres ocupados </w:t>
      </w:r>
      <w:hyperlink r:id="rId25">
        <w:r>
          <w:rPr>
            <w:rFonts w:eastAsia="Arial" w:cs="Arial"/>
            <w:color w:val="0563C1"/>
            <w:u w:val="single"/>
          </w:rPr>
          <w:t>https://www.youtube.com/watch?v=Sj7OAPCKA50</w:t>
        </w:r>
      </w:hyperlink>
      <w:r>
        <w:rPr>
          <w:rFonts w:eastAsia="Arial" w:cs="Arial"/>
          <w:color w:val="000000"/>
        </w:rPr>
        <w:t xml:space="preserve"> papá véndeme una hora de ti </w:t>
      </w:r>
      <w:hyperlink r:id="rId26">
        <w:r>
          <w:rPr>
            <w:rFonts w:eastAsia="Arial" w:cs="Arial"/>
            <w:color w:val="0563C1"/>
            <w:u w:val="single"/>
          </w:rPr>
          <w:t>https://www.youtube.com/watch?v=QLIWV9lDrgs</w:t>
        </w:r>
      </w:hyperlink>
      <w:r>
        <w:rPr>
          <w:rFonts w:eastAsia="Arial" w:cs="Arial"/>
          <w:color w:val="000000"/>
        </w:rPr>
        <w:t xml:space="preserve"> </w:t>
      </w:r>
    </w:p>
    <w:p w14:paraId="3A6DAC31" w14:textId="77777777" w:rsidR="00466262" w:rsidRDefault="008C33C4">
      <w:pPr>
        <w:numPr>
          <w:ilvl w:val="0"/>
          <w:numId w:val="10"/>
        </w:numPr>
        <w:pBdr>
          <w:top w:val="nil"/>
          <w:left w:val="nil"/>
          <w:bottom w:val="nil"/>
          <w:right w:val="nil"/>
          <w:between w:val="nil"/>
        </w:pBdr>
        <w:spacing w:after="0"/>
        <w:ind w:left="0" w:firstLine="709"/>
        <w:rPr>
          <w:rFonts w:eastAsia="Arial" w:cs="Arial"/>
          <w:color w:val="000000"/>
        </w:rPr>
      </w:pPr>
      <w:r>
        <w:t>Diálogo</w:t>
      </w:r>
      <w:r>
        <w:rPr>
          <w:rFonts w:eastAsia="Arial" w:cs="Arial"/>
          <w:color w:val="000000"/>
        </w:rPr>
        <w:t xml:space="preserve"> sobre e</w:t>
      </w:r>
      <w:r>
        <w:rPr>
          <w:rFonts w:eastAsia="Arial" w:cs="Arial"/>
          <w:color w:val="000000"/>
        </w:rPr>
        <w:t>l video.</w:t>
      </w:r>
    </w:p>
    <w:p w14:paraId="1C739943" w14:textId="77777777" w:rsidR="00466262" w:rsidRDefault="008C33C4">
      <w:pPr>
        <w:numPr>
          <w:ilvl w:val="0"/>
          <w:numId w:val="10"/>
        </w:numPr>
        <w:pBdr>
          <w:top w:val="nil"/>
          <w:left w:val="nil"/>
          <w:bottom w:val="nil"/>
          <w:right w:val="nil"/>
          <w:between w:val="nil"/>
        </w:pBdr>
        <w:spacing w:after="0"/>
        <w:ind w:left="0" w:firstLine="709"/>
        <w:rPr>
          <w:rFonts w:eastAsia="Arial" w:cs="Arial"/>
          <w:color w:val="000000"/>
        </w:rPr>
      </w:pPr>
      <w:r>
        <w:rPr>
          <w:rFonts w:eastAsia="Arial" w:cs="Arial"/>
          <w:color w:val="000000"/>
        </w:rPr>
        <w:t xml:space="preserve">Se </w:t>
      </w:r>
      <w:r>
        <w:t>entregan</w:t>
      </w:r>
      <w:r>
        <w:rPr>
          <w:rFonts w:eastAsia="Arial" w:cs="Arial"/>
          <w:color w:val="000000"/>
        </w:rPr>
        <w:t xml:space="preserve"> pliegos de papel bond para que escriban lo que más le llamó la atención y los compromisos que realizará con sus hijos a partir de hoy.</w:t>
      </w:r>
    </w:p>
    <w:p w14:paraId="19CB616E" w14:textId="77777777" w:rsidR="00466262" w:rsidRDefault="008C33C4">
      <w:pPr>
        <w:numPr>
          <w:ilvl w:val="0"/>
          <w:numId w:val="10"/>
        </w:numPr>
        <w:pBdr>
          <w:top w:val="nil"/>
          <w:left w:val="nil"/>
          <w:bottom w:val="nil"/>
          <w:right w:val="nil"/>
          <w:between w:val="nil"/>
        </w:pBdr>
        <w:ind w:left="0" w:firstLine="709"/>
        <w:rPr>
          <w:rFonts w:eastAsia="Arial" w:cs="Arial"/>
          <w:color w:val="000000"/>
        </w:rPr>
      </w:pPr>
      <w:r>
        <w:rPr>
          <w:rFonts w:eastAsia="Arial" w:cs="Arial"/>
          <w:color w:val="000000"/>
        </w:rPr>
        <w:t>Cierre.</w:t>
      </w:r>
    </w:p>
    <w:p w14:paraId="2A657461" w14:textId="77777777" w:rsidR="00466262" w:rsidRDefault="008C33C4">
      <w:r>
        <w:t>En la entrega de boletines a la que van todos los padres de familia se realizará los tallere</w:t>
      </w:r>
      <w:r>
        <w:t>s de acompañamiento.</w:t>
      </w:r>
    </w:p>
    <w:p w14:paraId="112E88A7" w14:textId="77777777" w:rsidR="00466262" w:rsidRDefault="008C33C4">
      <w:pPr>
        <w:ind w:left="709" w:firstLine="0"/>
        <w:jc w:val="left"/>
        <w:rPr>
          <w:i/>
        </w:rPr>
      </w:pPr>
      <w:bookmarkStart w:id="83" w:name="_heading=h.48pi1tg" w:colFirst="0" w:colLast="0"/>
      <w:bookmarkEnd w:id="83"/>
      <w:r>
        <w:t>Cuadro 17.</w:t>
      </w:r>
      <w:r>
        <w:br/>
      </w:r>
      <w:r>
        <w:rPr>
          <w:i/>
        </w:rPr>
        <w:t xml:space="preserve">Actividades y temas </w:t>
      </w:r>
    </w:p>
    <w:tbl>
      <w:tblPr>
        <w:tblStyle w:val="af3"/>
        <w:tblW w:w="8647" w:type="dxa"/>
        <w:tblInd w:w="846"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3400"/>
        <w:gridCol w:w="5247"/>
      </w:tblGrid>
      <w:tr w:rsidR="00466262" w14:paraId="105C1341" w14:textId="77777777">
        <w:tc>
          <w:tcPr>
            <w:tcW w:w="3400" w:type="dxa"/>
          </w:tcPr>
          <w:p w14:paraId="413D3939" w14:textId="77777777" w:rsidR="00466262" w:rsidRDefault="008C33C4">
            <w:pPr>
              <w:spacing w:before="4" w:line="240" w:lineRule="auto"/>
              <w:jc w:val="center"/>
              <w:rPr>
                <w:b/>
                <w:sz w:val="20"/>
                <w:szCs w:val="20"/>
              </w:rPr>
            </w:pPr>
            <w:r>
              <w:rPr>
                <w:b/>
                <w:sz w:val="20"/>
                <w:szCs w:val="20"/>
              </w:rPr>
              <w:t>ACTIVIDADES</w:t>
            </w:r>
          </w:p>
        </w:tc>
        <w:tc>
          <w:tcPr>
            <w:tcW w:w="5247" w:type="dxa"/>
          </w:tcPr>
          <w:p w14:paraId="64C90F47" w14:textId="77777777" w:rsidR="00466262" w:rsidRDefault="008C33C4">
            <w:pPr>
              <w:spacing w:before="4" w:line="240" w:lineRule="auto"/>
              <w:jc w:val="center"/>
              <w:rPr>
                <w:b/>
                <w:sz w:val="20"/>
                <w:szCs w:val="20"/>
              </w:rPr>
            </w:pPr>
            <w:r>
              <w:rPr>
                <w:b/>
                <w:sz w:val="20"/>
                <w:szCs w:val="20"/>
              </w:rPr>
              <w:t>TEMAS</w:t>
            </w:r>
          </w:p>
        </w:tc>
      </w:tr>
      <w:tr w:rsidR="00466262" w14:paraId="5D363C71" w14:textId="77777777">
        <w:tc>
          <w:tcPr>
            <w:tcW w:w="3400" w:type="dxa"/>
          </w:tcPr>
          <w:p w14:paraId="375B4CC7" w14:textId="77777777" w:rsidR="00466262" w:rsidRDefault="008C33C4">
            <w:pPr>
              <w:spacing w:before="4" w:line="240" w:lineRule="auto"/>
              <w:ind w:firstLine="0"/>
              <w:rPr>
                <w:sz w:val="20"/>
                <w:szCs w:val="20"/>
              </w:rPr>
            </w:pPr>
            <w:r>
              <w:rPr>
                <w:sz w:val="20"/>
                <w:szCs w:val="20"/>
              </w:rPr>
              <w:t>Primera Reunión de madres de familia o acudientes.</w:t>
            </w:r>
          </w:p>
        </w:tc>
        <w:tc>
          <w:tcPr>
            <w:tcW w:w="5247" w:type="dxa"/>
          </w:tcPr>
          <w:p w14:paraId="449D2F8E" w14:textId="77777777" w:rsidR="00466262" w:rsidRDefault="008C33C4">
            <w:pPr>
              <w:spacing w:before="4" w:line="240" w:lineRule="auto"/>
              <w:ind w:firstLine="35"/>
              <w:rPr>
                <w:sz w:val="20"/>
                <w:szCs w:val="20"/>
              </w:rPr>
            </w:pPr>
            <w:r>
              <w:rPr>
                <w:sz w:val="20"/>
                <w:szCs w:val="20"/>
              </w:rPr>
              <w:t>Socialización de la propuesta.</w:t>
            </w:r>
          </w:p>
        </w:tc>
      </w:tr>
      <w:tr w:rsidR="00466262" w14:paraId="33EDEF6D" w14:textId="77777777">
        <w:tc>
          <w:tcPr>
            <w:tcW w:w="3400" w:type="dxa"/>
          </w:tcPr>
          <w:p w14:paraId="04B99D70" w14:textId="77777777" w:rsidR="00466262" w:rsidRDefault="008C33C4">
            <w:pPr>
              <w:spacing w:before="4" w:line="240" w:lineRule="auto"/>
              <w:ind w:firstLine="0"/>
              <w:rPr>
                <w:sz w:val="20"/>
                <w:szCs w:val="20"/>
              </w:rPr>
            </w:pPr>
            <w:r>
              <w:rPr>
                <w:sz w:val="20"/>
                <w:szCs w:val="20"/>
              </w:rPr>
              <w:t>Taller</w:t>
            </w:r>
          </w:p>
        </w:tc>
        <w:tc>
          <w:tcPr>
            <w:tcW w:w="5247" w:type="dxa"/>
          </w:tcPr>
          <w:p w14:paraId="5FD971C1" w14:textId="77777777" w:rsidR="00466262" w:rsidRDefault="008C33C4">
            <w:pPr>
              <w:spacing w:before="4" w:line="240" w:lineRule="auto"/>
              <w:ind w:firstLine="35"/>
              <w:rPr>
                <w:sz w:val="20"/>
                <w:szCs w:val="20"/>
              </w:rPr>
            </w:pPr>
            <w:r>
              <w:rPr>
                <w:sz w:val="20"/>
                <w:szCs w:val="20"/>
              </w:rPr>
              <w:t>Me conozco y me amo.</w:t>
            </w:r>
          </w:p>
        </w:tc>
      </w:tr>
      <w:tr w:rsidR="00466262" w14:paraId="5B04076A" w14:textId="77777777">
        <w:tc>
          <w:tcPr>
            <w:tcW w:w="3400" w:type="dxa"/>
          </w:tcPr>
          <w:p w14:paraId="4A06FB2B" w14:textId="77777777" w:rsidR="00466262" w:rsidRDefault="008C33C4">
            <w:pPr>
              <w:spacing w:before="4" w:line="240" w:lineRule="auto"/>
              <w:ind w:firstLine="0"/>
              <w:rPr>
                <w:sz w:val="20"/>
                <w:szCs w:val="20"/>
              </w:rPr>
            </w:pPr>
            <w:r>
              <w:rPr>
                <w:sz w:val="20"/>
                <w:szCs w:val="20"/>
              </w:rPr>
              <w:t>Taller</w:t>
            </w:r>
          </w:p>
        </w:tc>
        <w:tc>
          <w:tcPr>
            <w:tcW w:w="5247" w:type="dxa"/>
          </w:tcPr>
          <w:p w14:paraId="08DE80E8" w14:textId="77777777" w:rsidR="00466262" w:rsidRDefault="008C33C4">
            <w:pPr>
              <w:spacing w:before="4" w:line="240" w:lineRule="auto"/>
              <w:ind w:firstLine="35"/>
              <w:rPr>
                <w:sz w:val="20"/>
                <w:szCs w:val="20"/>
              </w:rPr>
            </w:pPr>
            <w:r>
              <w:rPr>
                <w:sz w:val="20"/>
                <w:szCs w:val="20"/>
              </w:rPr>
              <w:t>Sombras y luces de mi realidad personal y familiar</w:t>
            </w:r>
          </w:p>
        </w:tc>
      </w:tr>
      <w:tr w:rsidR="00466262" w14:paraId="35041CC5" w14:textId="77777777">
        <w:tc>
          <w:tcPr>
            <w:tcW w:w="3400" w:type="dxa"/>
          </w:tcPr>
          <w:p w14:paraId="449D641F" w14:textId="77777777" w:rsidR="00466262" w:rsidRDefault="008C33C4">
            <w:pPr>
              <w:spacing w:before="4" w:line="240" w:lineRule="auto"/>
              <w:ind w:firstLine="0"/>
              <w:rPr>
                <w:sz w:val="20"/>
                <w:szCs w:val="20"/>
              </w:rPr>
            </w:pPr>
            <w:r>
              <w:rPr>
                <w:sz w:val="20"/>
                <w:szCs w:val="20"/>
              </w:rPr>
              <w:t>Evaluación y cierre</w:t>
            </w:r>
          </w:p>
        </w:tc>
        <w:tc>
          <w:tcPr>
            <w:tcW w:w="5247" w:type="dxa"/>
          </w:tcPr>
          <w:p w14:paraId="6516C157" w14:textId="77777777" w:rsidR="00466262" w:rsidRDefault="008C33C4">
            <w:pPr>
              <w:spacing w:before="4" w:line="240" w:lineRule="auto"/>
              <w:ind w:firstLine="35"/>
              <w:rPr>
                <w:sz w:val="20"/>
                <w:szCs w:val="20"/>
              </w:rPr>
            </w:pPr>
            <w:r>
              <w:rPr>
                <w:sz w:val="20"/>
                <w:szCs w:val="20"/>
              </w:rPr>
              <w:t>Hoy decido luchar y triunfar.</w:t>
            </w:r>
          </w:p>
        </w:tc>
      </w:tr>
    </w:tbl>
    <w:p w14:paraId="79D07633" w14:textId="77777777" w:rsidR="00466262" w:rsidRDefault="00466262"/>
    <w:p w14:paraId="4D536B0D" w14:textId="77777777" w:rsidR="00466262" w:rsidRDefault="008C33C4">
      <w:r>
        <w:t>Estructura del taller:</w:t>
      </w:r>
    </w:p>
    <w:p w14:paraId="143EBA8D" w14:textId="77777777" w:rsidR="00466262" w:rsidRDefault="008C33C4">
      <w:pPr>
        <w:numPr>
          <w:ilvl w:val="0"/>
          <w:numId w:val="8"/>
        </w:numPr>
        <w:pBdr>
          <w:top w:val="nil"/>
          <w:left w:val="nil"/>
          <w:bottom w:val="nil"/>
          <w:right w:val="nil"/>
          <w:between w:val="nil"/>
        </w:pBdr>
        <w:spacing w:after="0"/>
        <w:ind w:left="0" w:firstLine="709"/>
        <w:rPr>
          <w:rFonts w:eastAsia="Arial" w:cs="Arial"/>
          <w:color w:val="000000"/>
        </w:rPr>
      </w:pPr>
      <w:r>
        <w:rPr>
          <w:rFonts w:eastAsia="Arial" w:cs="Arial"/>
          <w:color w:val="000000"/>
        </w:rPr>
        <w:lastRenderedPageBreak/>
        <w:t>Saludo y bienvenida</w:t>
      </w:r>
    </w:p>
    <w:p w14:paraId="45876B1F" w14:textId="77777777" w:rsidR="00466262" w:rsidRDefault="008C33C4">
      <w:pPr>
        <w:numPr>
          <w:ilvl w:val="0"/>
          <w:numId w:val="8"/>
        </w:numPr>
        <w:pBdr>
          <w:top w:val="nil"/>
          <w:left w:val="nil"/>
          <w:bottom w:val="nil"/>
          <w:right w:val="nil"/>
          <w:between w:val="nil"/>
        </w:pBdr>
        <w:spacing w:after="0"/>
        <w:ind w:left="0" w:firstLine="709"/>
        <w:rPr>
          <w:rFonts w:eastAsia="Arial" w:cs="Arial"/>
          <w:color w:val="000000"/>
        </w:rPr>
      </w:pPr>
      <w:r>
        <w:rPr>
          <w:rFonts w:eastAsia="Arial" w:cs="Arial"/>
          <w:color w:val="000000"/>
        </w:rPr>
        <w:t>Explicación del taller</w:t>
      </w:r>
    </w:p>
    <w:p w14:paraId="77254B11" w14:textId="77777777" w:rsidR="00466262" w:rsidRDefault="008C33C4">
      <w:pPr>
        <w:numPr>
          <w:ilvl w:val="0"/>
          <w:numId w:val="8"/>
        </w:numPr>
        <w:pBdr>
          <w:top w:val="nil"/>
          <w:left w:val="nil"/>
          <w:bottom w:val="nil"/>
          <w:right w:val="nil"/>
          <w:between w:val="nil"/>
        </w:pBdr>
        <w:spacing w:after="0"/>
        <w:ind w:left="0" w:firstLine="709"/>
        <w:rPr>
          <w:rFonts w:eastAsia="Arial" w:cs="Arial"/>
          <w:color w:val="000000"/>
        </w:rPr>
      </w:pPr>
      <w:r>
        <w:rPr>
          <w:rFonts w:eastAsia="Arial" w:cs="Arial"/>
          <w:color w:val="000000"/>
        </w:rPr>
        <w:t>Conformación de grupos para realizar estudios de caso. Se le entrega a cada grupo un caso que deben dramatizar y entregar tres conclusiones.</w:t>
      </w:r>
    </w:p>
    <w:p w14:paraId="6CBDBDF7" w14:textId="77777777" w:rsidR="00466262" w:rsidRDefault="008C33C4">
      <w:pPr>
        <w:numPr>
          <w:ilvl w:val="0"/>
          <w:numId w:val="8"/>
        </w:numPr>
        <w:pBdr>
          <w:top w:val="nil"/>
          <w:left w:val="nil"/>
          <w:bottom w:val="nil"/>
          <w:right w:val="nil"/>
          <w:between w:val="nil"/>
        </w:pBdr>
        <w:spacing w:after="0"/>
        <w:ind w:left="0" w:firstLine="709"/>
        <w:rPr>
          <w:rFonts w:eastAsia="Arial" w:cs="Arial"/>
          <w:color w:val="000000"/>
        </w:rPr>
      </w:pPr>
      <w:r>
        <w:rPr>
          <w:rFonts w:eastAsia="Arial" w:cs="Arial"/>
          <w:color w:val="000000"/>
        </w:rPr>
        <w:t>Plenaria: cada grupo realiza su dramatizado y expone sus conclusiones.</w:t>
      </w:r>
    </w:p>
    <w:p w14:paraId="462D910F" w14:textId="77777777" w:rsidR="00466262" w:rsidRDefault="008C33C4">
      <w:pPr>
        <w:numPr>
          <w:ilvl w:val="0"/>
          <w:numId w:val="8"/>
        </w:numPr>
        <w:pBdr>
          <w:top w:val="nil"/>
          <w:left w:val="nil"/>
          <w:bottom w:val="nil"/>
          <w:right w:val="nil"/>
          <w:between w:val="nil"/>
        </w:pBdr>
        <w:ind w:left="0" w:firstLine="709"/>
        <w:rPr>
          <w:rFonts w:eastAsia="Arial" w:cs="Arial"/>
          <w:color w:val="000000"/>
        </w:rPr>
      </w:pPr>
      <w:r>
        <w:rPr>
          <w:rFonts w:eastAsia="Arial" w:cs="Arial"/>
          <w:color w:val="000000"/>
        </w:rPr>
        <w:t>Cierre.</w:t>
      </w:r>
    </w:p>
    <w:p w14:paraId="5D22CEAE" w14:textId="77777777" w:rsidR="00466262" w:rsidRDefault="008C33C4">
      <w:r>
        <w:rPr>
          <w:b/>
        </w:rPr>
        <w:t>Diálogo a través de llamadas telefón</w:t>
      </w:r>
      <w:r>
        <w:rPr>
          <w:b/>
        </w:rPr>
        <w:t xml:space="preserve">icas y WhatsApp: </w:t>
      </w:r>
      <w:r>
        <w:t>haciendo uso de las tecnologías de información y comunicación acudiremos al diálogo a través de estos dos medios en los que de manera rápida podremos brindar información a los padres de familia sobre los avances y necesidades de los estudi</w:t>
      </w:r>
      <w:r>
        <w:t>antes. Esta comunicación que ya ocurre es efectiva bajo las reglas del respeto en los horarios de comunicación y el trato amable y cordial. Cuando el caso lo amerite se citará de manera presencial para hablar de lo que acontece y hacer registro en el obser</w:t>
      </w:r>
      <w:r>
        <w:t>vador.</w:t>
      </w:r>
    </w:p>
    <w:p w14:paraId="1B5FC813" w14:textId="77777777" w:rsidR="00466262" w:rsidRDefault="008C33C4">
      <w:r>
        <w:t xml:space="preserve">Finalmente se toma en cuenta el acercamiento a los padres de familia a través de la Participación en los proyectos transversales tales como: Proyecto de Democracia y Construcción de Ciudadanía, Proyecto Tiempo libre y Proyecto Medio Ambiente (PRAE) </w:t>
      </w:r>
      <w:r>
        <w:t>donde se les invita a tomar parte de las actividades que cada comité propone para volverlo un hábito de vida.</w:t>
      </w:r>
    </w:p>
    <w:p w14:paraId="448B32BB" w14:textId="77777777" w:rsidR="00466262" w:rsidRDefault="008C33C4">
      <w:pPr>
        <w:pStyle w:val="Ttulo1"/>
        <w:numPr>
          <w:ilvl w:val="0"/>
          <w:numId w:val="12"/>
        </w:numPr>
      </w:pPr>
      <w:bookmarkStart w:id="84" w:name="_heading=h.2nusc19" w:colFirst="0" w:colLast="0"/>
      <w:bookmarkEnd w:id="84"/>
      <w:r>
        <w:lastRenderedPageBreak/>
        <w:t xml:space="preserve">Conclusiones </w:t>
      </w:r>
    </w:p>
    <w:p w14:paraId="2B2601C2" w14:textId="77777777" w:rsidR="00466262" w:rsidRDefault="008C33C4">
      <w:r>
        <w:t>El desarrollo de esta propuesta educativa provocará una experiencia significativa en los estudiantes y en sus familias ya que involu</w:t>
      </w:r>
      <w:r>
        <w:t>cra bajo actividades prácticas, sencillas y colaborativas el compartir de sus emociones y sentimientos, actos necesarios para alcanzar las habilidades socioemocionales que nos complementan en la formación integral a las que todas y todos deberíamos acceder</w:t>
      </w:r>
      <w:r>
        <w:t>.</w:t>
      </w:r>
    </w:p>
    <w:p w14:paraId="6C1E3070" w14:textId="77777777" w:rsidR="00466262" w:rsidRDefault="008C33C4">
      <w:r>
        <w:t>Su metodología inclusiva, motivadora y colaborativa, trazan la hoja de ruta que les permitirá reconocer el territorio propio y el de sus compañeros. Una apuesta que se basa en el diálogo de experiencias personales que propicien en los estudiantes la escu</w:t>
      </w:r>
      <w:r>
        <w:t xml:space="preserve">cha activa, el interés y el respeto, buscando como resultados la empatía, la solidaridad y alteridad entre compañeros. Una sinergia generada a través del reconocimiento de sí mismos para reconocer a sus compañeros entre sus singularidades que enriquecen a </w:t>
      </w:r>
      <w:r>
        <w:t>toda la comunidad porque somos diversos, con características particulares y cualidades que nos complementan al ser seres sociales que construyen y reconfiguran la humanidad.</w:t>
      </w:r>
    </w:p>
    <w:p w14:paraId="5D352508" w14:textId="77777777" w:rsidR="00466262" w:rsidRDefault="008C33C4">
      <w:r>
        <w:t xml:space="preserve">Se espera que de manera específica y notoria los estudiantes: </w:t>
      </w:r>
    </w:p>
    <w:p w14:paraId="5ADA96EB" w14:textId="77777777" w:rsidR="00466262" w:rsidRDefault="008C33C4">
      <w:pPr>
        <w:numPr>
          <w:ilvl w:val="0"/>
          <w:numId w:val="4"/>
        </w:numPr>
        <w:pBdr>
          <w:top w:val="nil"/>
          <w:left w:val="nil"/>
          <w:bottom w:val="nil"/>
          <w:right w:val="nil"/>
          <w:between w:val="nil"/>
        </w:pBdr>
        <w:spacing w:after="0"/>
      </w:pPr>
      <w:r>
        <w:rPr>
          <w:rFonts w:eastAsia="Arial" w:cs="Arial"/>
          <w:color w:val="000000"/>
        </w:rPr>
        <w:t>Evidencien propiedad al responder las preguntas ¿Cómo te sientes? ¿Qué haces? ¿Qué harás? ¿Cómo podrías solucionar esa situación que te preocupa?</w:t>
      </w:r>
    </w:p>
    <w:p w14:paraId="0EDCAE9C" w14:textId="77777777" w:rsidR="00466262" w:rsidRDefault="008C33C4">
      <w:pPr>
        <w:numPr>
          <w:ilvl w:val="0"/>
          <w:numId w:val="4"/>
        </w:numPr>
        <w:pBdr>
          <w:top w:val="nil"/>
          <w:left w:val="nil"/>
          <w:bottom w:val="nil"/>
          <w:right w:val="nil"/>
          <w:between w:val="nil"/>
        </w:pBdr>
        <w:spacing w:after="0"/>
      </w:pPr>
      <w:r>
        <w:rPr>
          <w:rFonts w:eastAsia="Arial" w:cs="Arial"/>
          <w:color w:val="000000"/>
        </w:rPr>
        <w:lastRenderedPageBreak/>
        <w:t>Busquen la ayuda de un compañero o adulto para manifestar una emoción con la que no se están sintiendo cómodos</w:t>
      </w:r>
      <w:r>
        <w:rPr>
          <w:rFonts w:eastAsia="Arial" w:cs="Arial"/>
          <w:color w:val="000000"/>
        </w:rPr>
        <w:t>.</w:t>
      </w:r>
    </w:p>
    <w:p w14:paraId="4323461A" w14:textId="77777777" w:rsidR="00466262" w:rsidRDefault="008C33C4">
      <w:pPr>
        <w:numPr>
          <w:ilvl w:val="0"/>
          <w:numId w:val="4"/>
        </w:numPr>
        <w:pBdr>
          <w:top w:val="nil"/>
          <w:left w:val="nil"/>
          <w:bottom w:val="nil"/>
          <w:right w:val="nil"/>
          <w:between w:val="nil"/>
        </w:pBdr>
        <w:spacing w:after="0"/>
      </w:pPr>
      <w:r>
        <w:rPr>
          <w:rFonts w:eastAsia="Arial" w:cs="Arial"/>
          <w:color w:val="000000"/>
        </w:rPr>
        <w:t xml:space="preserve">Busquen la ayuda de un compañero o adulto para solucionar una situación retadora mediante el </w:t>
      </w:r>
      <w:r>
        <w:t>diálogo</w:t>
      </w:r>
      <w:r>
        <w:rPr>
          <w:rFonts w:eastAsia="Arial" w:cs="Arial"/>
          <w:color w:val="000000"/>
        </w:rPr>
        <w:t>.</w:t>
      </w:r>
    </w:p>
    <w:p w14:paraId="3B452C76" w14:textId="77777777" w:rsidR="00466262" w:rsidRDefault="008C33C4">
      <w:pPr>
        <w:numPr>
          <w:ilvl w:val="0"/>
          <w:numId w:val="4"/>
        </w:numPr>
        <w:pBdr>
          <w:top w:val="nil"/>
          <w:left w:val="nil"/>
          <w:bottom w:val="nil"/>
          <w:right w:val="nil"/>
          <w:between w:val="nil"/>
        </w:pBdr>
        <w:spacing w:after="0"/>
      </w:pPr>
      <w:r>
        <w:rPr>
          <w:rFonts w:eastAsia="Arial" w:cs="Arial"/>
          <w:color w:val="000000"/>
        </w:rPr>
        <w:t>Tomen decisiones apropiadas frente a su responsabilidad.</w:t>
      </w:r>
    </w:p>
    <w:p w14:paraId="67C77C9D" w14:textId="77777777" w:rsidR="00466262" w:rsidRDefault="008C33C4">
      <w:pPr>
        <w:numPr>
          <w:ilvl w:val="0"/>
          <w:numId w:val="4"/>
        </w:numPr>
        <w:pBdr>
          <w:top w:val="nil"/>
          <w:left w:val="nil"/>
          <w:bottom w:val="nil"/>
          <w:right w:val="nil"/>
          <w:between w:val="nil"/>
        </w:pBdr>
        <w:spacing w:after="0"/>
      </w:pPr>
      <w:r>
        <w:rPr>
          <w:rFonts w:eastAsia="Arial" w:cs="Arial"/>
          <w:color w:val="000000"/>
        </w:rPr>
        <w:t>Pidan ayuda cuando no entienden las propuestas educativas de sus docentes.</w:t>
      </w:r>
    </w:p>
    <w:p w14:paraId="6B047364" w14:textId="77777777" w:rsidR="00466262" w:rsidRDefault="008C33C4">
      <w:pPr>
        <w:numPr>
          <w:ilvl w:val="0"/>
          <w:numId w:val="4"/>
        </w:numPr>
        <w:pBdr>
          <w:top w:val="nil"/>
          <w:left w:val="nil"/>
          <w:bottom w:val="nil"/>
          <w:right w:val="nil"/>
          <w:between w:val="nil"/>
        </w:pBdr>
        <w:spacing w:after="0"/>
      </w:pPr>
      <w:r>
        <w:rPr>
          <w:rFonts w:eastAsia="Arial" w:cs="Arial"/>
          <w:color w:val="000000"/>
        </w:rPr>
        <w:t>Demuestren colaborac</w:t>
      </w:r>
      <w:r>
        <w:rPr>
          <w:rFonts w:eastAsia="Arial" w:cs="Arial"/>
          <w:color w:val="000000"/>
        </w:rPr>
        <w:t>ión con sus compañeros y compañeras cuando necesiten de explicaciones para realizar las actividades propuestas.</w:t>
      </w:r>
    </w:p>
    <w:p w14:paraId="24CBB3CC" w14:textId="77777777" w:rsidR="00466262" w:rsidRDefault="008C33C4">
      <w:pPr>
        <w:numPr>
          <w:ilvl w:val="0"/>
          <w:numId w:val="4"/>
        </w:numPr>
        <w:pBdr>
          <w:top w:val="nil"/>
          <w:left w:val="nil"/>
          <w:bottom w:val="nil"/>
          <w:right w:val="nil"/>
          <w:between w:val="nil"/>
        </w:pBdr>
        <w:spacing w:after="0"/>
      </w:pPr>
      <w:r>
        <w:rPr>
          <w:rFonts w:eastAsia="Arial" w:cs="Arial"/>
          <w:color w:val="000000"/>
        </w:rPr>
        <w:t>Sean respetuosos y promuevan el buen trato a las personas en acciones sencillas de la vida cotidiana.</w:t>
      </w:r>
    </w:p>
    <w:p w14:paraId="35BD6550" w14:textId="77777777" w:rsidR="00466262" w:rsidRDefault="008C33C4">
      <w:pPr>
        <w:numPr>
          <w:ilvl w:val="0"/>
          <w:numId w:val="4"/>
        </w:numPr>
        <w:pBdr>
          <w:top w:val="nil"/>
          <w:left w:val="nil"/>
          <w:bottom w:val="nil"/>
          <w:right w:val="nil"/>
          <w:between w:val="nil"/>
        </w:pBdr>
      </w:pPr>
      <w:r>
        <w:rPr>
          <w:rFonts w:eastAsia="Arial" w:cs="Arial"/>
          <w:color w:val="000000"/>
        </w:rPr>
        <w:t>Logren avances significativos en la lectur</w:t>
      </w:r>
      <w:r>
        <w:rPr>
          <w:rFonts w:eastAsia="Arial" w:cs="Arial"/>
          <w:color w:val="000000"/>
        </w:rPr>
        <w:t>a y escritura gracias a su esfuerzo, apoyo de los padres de familia y el acompañamiento de la docente.</w:t>
      </w:r>
    </w:p>
    <w:p w14:paraId="3DE47D7D" w14:textId="77777777" w:rsidR="00466262" w:rsidRDefault="008C33C4">
      <w:r>
        <w:t xml:space="preserve">Así mismo se espera que la propuesta no sólo resuene en el grado 3.5 de la sede Alfonso Reyes Echandía, sino que puede ser replicada en los demás grados </w:t>
      </w:r>
      <w:r>
        <w:t xml:space="preserve">de la institución y sirva como oportunidad y camino para mitigar las brechas socioemocionales que nos dejó el tiempo de pandemia, para lo cual contaremos con los distintos estamentos de la institución etnoeducativa Monseñor Ramon Arcila que a través de su </w:t>
      </w:r>
      <w:r>
        <w:t>capital humano de alto valor: docentes, estudiantes y familias, seguiremos trabajando en una propuesta educativa contextualizada en aras de una mejor sociedad.</w:t>
      </w:r>
    </w:p>
    <w:p w14:paraId="01AEEC92" w14:textId="77777777" w:rsidR="00466262" w:rsidRDefault="008C33C4">
      <w:r>
        <w:lastRenderedPageBreak/>
        <w:t xml:space="preserve"> A su vez, seguiremos reflexionando a través de la Evaluación Institucional y el PMI en la búsqu</w:t>
      </w:r>
      <w:r>
        <w:t xml:space="preserve">eda de estrategias que nos permitan no solo mejorar en lo académico sino en lo social. </w:t>
      </w:r>
    </w:p>
    <w:p w14:paraId="2EB64D72" w14:textId="77777777" w:rsidR="00466262" w:rsidRDefault="008C33C4">
      <w:pPr>
        <w:pStyle w:val="Ttulo1"/>
      </w:pPr>
      <w:bookmarkStart w:id="85" w:name="_heading=h.1302m92" w:colFirst="0" w:colLast="0"/>
      <w:bookmarkEnd w:id="85"/>
      <w:r>
        <w:lastRenderedPageBreak/>
        <w:t>Anexos</w:t>
      </w:r>
    </w:p>
    <w:p w14:paraId="22C5CEEF" w14:textId="77777777" w:rsidR="00466262" w:rsidRDefault="008C33C4">
      <w:pPr>
        <w:ind w:left="709" w:firstLine="0"/>
        <w:jc w:val="left"/>
        <w:rPr>
          <w:i/>
        </w:rPr>
      </w:pPr>
      <w:bookmarkStart w:id="86" w:name="_heading=h.3mzq4wv" w:colFirst="0" w:colLast="0"/>
      <w:bookmarkEnd w:id="86"/>
      <w:r>
        <w:t>Anexo 1.</w:t>
      </w:r>
      <w:r>
        <w:br/>
      </w:r>
      <w:r>
        <w:rPr>
          <w:i/>
        </w:rPr>
        <w:t xml:space="preserve">Listado de emociones </w:t>
      </w:r>
    </w:p>
    <w:p w14:paraId="19A05A01" w14:textId="77777777" w:rsidR="00466262" w:rsidRDefault="008C33C4">
      <w:r>
        <w:t>Nombre:__________________________________</w:t>
      </w:r>
    </w:p>
    <w:p w14:paraId="37A98E2A" w14:textId="77777777" w:rsidR="00466262" w:rsidRDefault="008C33C4">
      <w:pPr>
        <w:jc w:val="center"/>
        <w:rPr>
          <w:b/>
        </w:rPr>
      </w:pPr>
      <w:r>
        <w:rPr>
          <w:b/>
        </w:rPr>
        <w:t>¿Como me siento a menudo?</w:t>
      </w:r>
    </w:p>
    <w:p w14:paraId="7EBFA4C4" w14:textId="77777777" w:rsidR="00466262" w:rsidRDefault="008C33C4">
      <w:pPr>
        <w:jc w:val="center"/>
      </w:pPr>
      <w:r>
        <w:rPr>
          <w:noProof/>
        </w:rPr>
        <w:drawing>
          <wp:inline distT="0" distB="0" distL="0" distR="0" wp14:anchorId="3452B54C" wp14:editId="6401F468">
            <wp:extent cx="5244310" cy="3806871"/>
            <wp:effectExtent l="0" t="0" r="0" b="0"/>
            <wp:docPr id="105" name="image11.jpg" descr="Forma, Círcul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1.jpg" descr="Forma, Círculo&#10;&#10;Descripción generada automáticamente"/>
                    <pic:cNvPicPr preferRelativeResize="0"/>
                  </pic:nvPicPr>
                  <pic:blipFill>
                    <a:blip r:embed="rId27"/>
                    <a:srcRect b="7300"/>
                    <a:stretch>
                      <a:fillRect/>
                    </a:stretch>
                  </pic:blipFill>
                  <pic:spPr>
                    <a:xfrm>
                      <a:off x="0" y="0"/>
                      <a:ext cx="5244310" cy="3806871"/>
                    </a:xfrm>
                    <a:prstGeom prst="rect">
                      <a:avLst/>
                    </a:prstGeom>
                    <a:ln/>
                  </pic:spPr>
                </pic:pic>
              </a:graphicData>
            </a:graphic>
          </wp:inline>
        </w:drawing>
      </w:r>
    </w:p>
    <w:p w14:paraId="1920E64C" w14:textId="77777777" w:rsidR="00466262" w:rsidRDefault="008C33C4">
      <w:pPr>
        <w:pBdr>
          <w:bottom w:val="single" w:sz="12" w:space="1" w:color="000000"/>
        </w:pBdr>
        <w:spacing w:line="240" w:lineRule="auto"/>
      </w:pPr>
      <w:r>
        <w:t>¿Qué haces cuando te sientes así?</w:t>
      </w:r>
    </w:p>
    <w:p w14:paraId="1E2FA516" w14:textId="77777777" w:rsidR="00466262" w:rsidRDefault="00466262">
      <w:pPr>
        <w:pBdr>
          <w:bottom w:val="single" w:sz="12" w:space="1" w:color="000000"/>
        </w:pBdr>
        <w:spacing w:after="0" w:line="240" w:lineRule="auto"/>
      </w:pPr>
    </w:p>
    <w:p w14:paraId="24DD0EAA" w14:textId="77777777" w:rsidR="00466262" w:rsidRDefault="008C33C4">
      <w:pPr>
        <w:spacing w:after="0" w:line="240" w:lineRule="auto"/>
        <w:ind w:firstLine="0"/>
      </w:pPr>
      <w:r>
        <w:t>______________________________________________________________________</w:t>
      </w:r>
    </w:p>
    <w:p w14:paraId="4F886926" w14:textId="77777777" w:rsidR="00466262" w:rsidRDefault="008C33C4">
      <w:pPr>
        <w:spacing w:line="240" w:lineRule="auto"/>
      </w:pPr>
      <w:r>
        <w:t>¿Cómo crees que debes actuar cuando te sientes así? (escribe mínimo dos acciones)</w:t>
      </w:r>
    </w:p>
    <w:p w14:paraId="3F36A508" w14:textId="77777777" w:rsidR="00466262" w:rsidRDefault="008C33C4">
      <w:pPr>
        <w:spacing w:line="240" w:lineRule="auto"/>
        <w:ind w:firstLine="0"/>
      </w:pPr>
      <w:r>
        <w:lastRenderedPageBreak/>
        <w:t>____________________________________________________________________</w:t>
      </w:r>
      <w:r>
        <w:t>______________________________________________________________________________________________________________________________________________</w:t>
      </w:r>
    </w:p>
    <w:p w14:paraId="2E65EFA9" w14:textId="77777777" w:rsidR="00466262" w:rsidRDefault="008C33C4">
      <w:pPr>
        <w:ind w:left="709" w:firstLine="0"/>
        <w:jc w:val="left"/>
        <w:rPr>
          <w:i/>
        </w:rPr>
      </w:pPr>
      <w:bookmarkStart w:id="87" w:name="_heading=h.2250f4o" w:colFirst="0" w:colLast="0"/>
      <w:bookmarkEnd w:id="87"/>
      <w:r>
        <w:t xml:space="preserve">Anexo 2. </w:t>
      </w:r>
      <w:r>
        <w:br/>
      </w:r>
      <w:r>
        <w:rPr>
          <w:i/>
        </w:rPr>
        <w:t>¿Cómo me ves?</w:t>
      </w:r>
    </w:p>
    <w:p w14:paraId="17A7F260" w14:textId="77777777" w:rsidR="00466262" w:rsidRDefault="008C33C4">
      <w:pPr>
        <w:spacing w:line="240" w:lineRule="auto"/>
      </w:pPr>
      <w:r>
        <w:t>NOMBRE ________________________________________________</w:t>
      </w:r>
    </w:p>
    <w:p w14:paraId="210A0765" w14:textId="77777777" w:rsidR="00466262" w:rsidRDefault="008C33C4">
      <w:pPr>
        <w:jc w:val="center"/>
      </w:pPr>
      <w:r>
        <w:t>¿COMO ME VES?</w:t>
      </w:r>
    </w:p>
    <w:p w14:paraId="18CA8237" w14:textId="77777777" w:rsidR="00466262" w:rsidRDefault="008C33C4">
      <w:r>
        <w:rPr>
          <w:noProof/>
        </w:rPr>
        <mc:AlternateContent>
          <mc:Choice Requires="wps">
            <w:drawing>
              <wp:anchor distT="0" distB="0" distL="114300" distR="114300" simplePos="0" relativeHeight="251658240" behindDoc="0" locked="0" layoutInCell="1" hidden="0" allowOverlap="1" wp14:anchorId="3A0A24C8" wp14:editId="3231CED2">
                <wp:simplePos x="0" y="0"/>
                <wp:positionH relativeFrom="column">
                  <wp:posOffset>-12699</wp:posOffset>
                </wp:positionH>
                <wp:positionV relativeFrom="paragraph">
                  <wp:posOffset>76200</wp:posOffset>
                </wp:positionV>
                <wp:extent cx="925195" cy="925195"/>
                <wp:effectExtent l="0" t="0" r="0" b="0"/>
                <wp:wrapNone/>
                <wp:docPr id="77" name="Diagrama de flujo: proceso alternativo 77"/>
                <wp:cNvGraphicFramePr/>
                <a:graphic xmlns:a="http://schemas.openxmlformats.org/drawingml/2006/main">
                  <a:graphicData uri="http://schemas.microsoft.com/office/word/2010/wordprocessingShape">
                    <wps:wsp>
                      <wps:cNvSpPr/>
                      <wps:spPr>
                        <a:xfrm>
                          <a:off x="4896103" y="3330103"/>
                          <a:ext cx="899795" cy="899795"/>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12C1BAB5"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type w14:anchorId="3A0A24C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Diagrama de flujo: proceso alternativo 77" o:spid="_x0000_s1026" type="#_x0000_t176" style="position:absolute;left:0;text-align:left;margin-left:-1pt;margin-top:6pt;width:72.85pt;height:72.8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" fillcolor="white [3201]" strokecolor="#f79646 [3209]" strokeweight="2pt">
                <v:stroke startarrowwidth="narrow" startarrowlength="short" endarrowwidth="narrow" endarrowlength="short" joinstyle="round"/>
                <v:textbox inset="2.53958mm,2.53958mm,2.53958mm,2.53958mm">
                  <w:txbxContent>
                    <w:p w14:paraId="12C1BAB5"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59264" behindDoc="0" locked="0" layoutInCell="1" hidden="0" allowOverlap="1" wp14:anchorId="3BD810AD" wp14:editId="6B049423">
                <wp:simplePos x="0" y="0"/>
                <wp:positionH relativeFrom="column">
                  <wp:posOffset>5029200</wp:posOffset>
                </wp:positionH>
                <wp:positionV relativeFrom="paragraph">
                  <wp:posOffset>88900</wp:posOffset>
                </wp:positionV>
                <wp:extent cx="925400" cy="925400"/>
                <wp:effectExtent l="0" t="0" r="0" b="0"/>
                <wp:wrapNone/>
                <wp:docPr id="66" name="Diagrama de flujo: proceso alternativo 66"/>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6732BDC8"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3BD810AD" id="Diagrama de flujo: proceso alternativo 66" o:spid="_x0000_s1027" type="#_x0000_t176" style="position:absolute;left:0;text-align:left;margin-left:396pt;margin-top:7pt;width:72.85pt;height:72.8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" fillcolor="white [3201]" strokecolor="#f79646 [3209]" strokeweight="2pt">
                <v:stroke startarrowwidth="narrow" startarrowlength="short" endarrowwidth="narrow" endarrowlength="short" joinstyle="round"/>
                <v:textbox inset="2.53958mm,2.53958mm,2.53958mm,2.53958mm">
                  <w:txbxContent>
                    <w:p w14:paraId="6732BDC8"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60288" behindDoc="0" locked="0" layoutInCell="1" hidden="0" allowOverlap="1" wp14:anchorId="29B3F402" wp14:editId="77A4BCC7">
                <wp:simplePos x="0" y="0"/>
                <wp:positionH relativeFrom="column">
                  <wp:posOffset>3721100</wp:posOffset>
                </wp:positionH>
                <wp:positionV relativeFrom="paragraph">
                  <wp:posOffset>25400</wp:posOffset>
                </wp:positionV>
                <wp:extent cx="925195" cy="925195"/>
                <wp:effectExtent l="0" t="0" r="0" b="0"/>
                <wp:wrapNone/>
                <wp:docPr id="87" name="Diagrama de flujo: proceso alternativo 87"/>
                <wp:cNvGraphicFramePr/>
                <a:graphic xmlns:a="http://schemas.openxmlformats.org/drawingml/2006/main">
                  <a:graphicData uri="http://schemas.microsoft.com/office/word/2010/wordprocessingShape">
                    <wps:wsp>
                      <wps:cNvSpPr/>
                      <wps:spPr>
                        <a:xfrm>
                          <a:off x="4896103" y="3330103"/>
                          <a:ext cx="899795" cy="899795"/>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55D49650"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29B3F402" id="Diagrama de flujo: proceso alternativo 87" o:spid="_x0000_s1028" type="#_x0000_t176" style="position:absolute;left:0;text-align:left;margin-left:293pt;margin-top:2pt;width:72.85pt;height:72.8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" fillcolor="white [3201]" strokecolor="#f79646 [3209]" strokeweight="2pt">
                <v:stroke startarrowwidth="narrow" startarrowlength="short" endarrowwidth="narrow" endarrowlength="short" joinstyle="round"/>
                <v:textbox inset="2.53958mm,2.53958mm,2.53958mm,2.53958mm">
                  <w:txbxContent>
                    <w:p w14:paraId="55D49650"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61312" behindDoc="0" locked="0" layoutInCell="1" hidden="0" allowOverlap="1" wp14:anchorId="05EB0626" wp14:editId="245789FE">
                <wp:simplePos x="0" y="0"/>
                <wp:positionH relativeFrom="column">
                  <wp:posOffset>2527300</wp:posOffset>
                </wp:positionH>
                <wp:positionV relativeFrom="paragraph">
                  <wp:posOffset>25400</wp:posOffset>
                </wp:positionV>
                <wp:extent cx="925400" cy="925400"/>
                <wp:effectExtent l="0" t="0" r="0" b="0"/>
                <wp:wrapNone/>
                <wp:docPr id="83" name="Diagrama de flujo: proceso alternativo 83"/>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673BAA13"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05EB0626" id="Diagrama de flujo: proceso alternativo 83" o:spid="_x0000_s1029" type="#_x0000_t176" style="position:absolute;left:0;text-align:left;margin-left:199pt;margin-top:2pt;width:72.85pt;height:72.8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" fillcolor="white [3201]" strokecolor="#f79646 [3209]" strokeweight="2pt">
                <v:stroke startarrowwidth="narrow" startarrowlength="short" endarrowwidth="narrow" endarrowlength="short" joinstyle="round"/>
                <v:textbox inset="2.53958mm,2.53958mm,2.53958mm,2.53958mm">
                  <w:txbxContent>
                    <w:p w14:paraId="673BAA13"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62336" behindDoc="0" locked="0" layoutInCell="1" hidden="0" allowOverlap="1" wp14:anchorId="4D5592DD" wp14:editId="66F00DF6">
                <wp:simplePos x="0" y="0"/>
                <wp:positionH relativeFrom="column">
                  <wp:posOffset>1346200</wp:posOffset>
                </wp:positionH>
                <wp:positionV relativeFrom="paragraph">
                  <wp:posOffset>76200</wp:posOffset>
                </wp:positionV>
                <wp:extent cx="925195" cy="925195"/>
                <wp:effectExtent l="0" t="0" r="0" b="0"/>
                <wp:wrapNone/>
                <wp:docPr id="71" name="Diagrama de flujo: proceso alternativo 71"/>
                <wp:cNvGraphicFramePr/>
                <a:graphic xmlns:a="http://schemas.openxmlformats.org/drawingml/2006/main">
                  <a:graphicData uri="http://schemas.microsoft.com/office/word/2010/wordprocessingShape">
                    <wps:wsp>
                      <wps:cNvSpPr/>
                      <wps:spPr>
                        <a:xfrm>
                          <a:off x="4896103" y="3330103"/>
                          <a:ext cx="899795" cy="899795"/>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378BED33"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4D5592DD" id="Diagrama de flujo: proceso alternativo 71" o:spid="_x0000_s1030" type="#_x0000_t176" style="position:absolute;left:0;text-align:left;margin-left:106pt;margin-top:6pt;width:72.85pt;height:72.8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" fillcolor="white [3201]" strokecolor="#f79646 [3209]" strokeweight="2pt">
                <v:stroke startarrowwidth="narrow" startarrowlength="short" endarrowwidth="narrow" endarrowlength="short" joinstyle="round"/>
                <v:textbox inset="2.53958mm,2.53958mm,2.53958mm,2.53958mm">
                  <w:txbxContent>
                    <w:p w14:paraId="378BED33" w14:textId="77777777" w:rsidR="00466262" w:rsidRDefault="00466262">
                      <w:pPr>
                        <w:spacing w:after="0" w:line="240" w:lineRule="auto"/>
                        <w:ind w:firstLine="0"/>
                        <w:jc w:val="left"/>
                        <w:textDirection w:val="btLr"/>
                      </w:pPr>
                    </w:p>
                  </w:txbxContent>
                </v:textbox>
              </v:shape>
            </w:pict>
          </mc:Fallback>
        </mc:AlternateContent>
      </w:r>
    </w:p>
    <w:p w14:paraId="2BF22743" w14:textId="77777777" w:rsidR="00466262" w:rsidRDefault="00466262"/>
    <w:p w14:paraId="03D9006C" w14:textId="77777777" w:rsidR="00466262" w:rsidRDefault="00466262"/>
    <w:p w14:paraId="36F1E2DC" w14:textId="77777777" w:rsidR="00466262" w:rsidRDefault="008C33C4">
      <w:pPr>
        <w:jc w:val="center"/>
      </w:pPr>
      <w:r>
        <w:rPr>
          <w:noProof/>
        </w:rPr>
        <mc:AlternateContent>
          <mc:Choice Requires="wps">
            <w:drawing>
              <wp:anchor distT="0" distB="0" distL="114300" distR="114300" simplePos="0" relativeHeight="251663360" behindDoc="0" locked="0" layoutInCell="1" hidden="0" allowOverlap="1" wp14:anchorId="225482DE" wp14:editId="1F2D32BA">
                <wp:simplePos x="0" y="0"/>
                <wp:positionH relativeFrom="column">
                  <wp:posOffset>2362200</wp:posOffset>
                </wp:positionH>
                <wp:positionV relativeFrom="paragraph">
                  <wp:posOffset>1574800</wp:posOffset>
                </wp:positionV>
                <wp:extent cx="2005400" cy="1992424"/>
                <wp:effectExtent l="0" t="0" r="0" b="0"/>
                <wp:wrapNone/>
                <wp:docPr id="68" name="Rectángulo 68"/>
                <wp:cNvGraphicFramePr/>
                <a:graphic xmlns:a="http://schemas.openxmlformats.org/drawingml/2006/main">
                  <a:graphicData uri="http://schemas.microsoft.com/office/word/2010/wordprocessingShape">
                    <wps:wsp>
                      <wps:cNvSpPr/>
                      <wps:spPr>
                        <a:xfrm>
                          <a:off x="4356000" y="2796488"/>
                          <a:ext cx="1980000" cy="1967024"/>
                        </a:xfrm>
                        <a:prstGeom prst="rect">
                          <a:avLst/>
                        </a:prstGeom>
                        <a:solidFill>
                          <a:schemeClr val="lt1"/>
                        </a:solidFill>
                        <a:ln w="25400" cap="flat" cmpd="sng">
                          <a:solidFill>
                            <a:schemeClr val="accent6"/>
                          </a:solidFill>
                          <a:prstDash val="solid"/>
                          <a:round/>
                          <a:headEnd type="none" w="sm" len="sm"/>
                          <a:tailEnd type="none" w="sm" len="sm"/>
                        </a:ln>
                      </wps:spPr>
                      <wps:txbx>
                        <w:txbxContent>
                          <w:p w14:paraId="3B0DF7B3"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rect w14:anchorId="225482DE" id="Rectángulo 68" o:spid="_x0000_s1031" style="position:absolute;left:0;text-align:left;margin-left:186pt;margin-top:124pt;width:157.9pt;height:156.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" fillcolor="white [3201]" strokecolor="#f79646 [3209]" strokeweight="2pt">
                <v:stroke startarrowwidth="narrow" startarrowlength="short" endarrowwidth="narrow" endarrowlength="short" joinstyle="round"/>
                <v:textbox inset="2.53958mm,2.53958mm,2.53958mm,2.53958mm">
                  <w:txbxContent>
                    <w:p w14:paraId="3B0DF7B3" w14:textId="77777777" w:rsidR="00466262" w:rsidRDefault="00466262">
                      <w:pPr>
                        <w:spacing w:after="0" w:line="240" w:lineRule="auto"/>
                        <w:ind w:firstLine="0"/>
                        <w:jc w:val="left"/>
                        <w:textDirection w:val="btLr"/>
                      </w:pPr>
                    </w:p>
                  </w:txbxContent>
                </v:textbox>
              </v:rect>
            </w:pict>
          </mc:Fallback>
        </mc:AlternateContent>
      </w:r>
      <w:r>
        <w:rPr>
          <w:noProof/>
        </w:rPr>
        <mc:AlternateContent>
          <mc:Choice Requires="wps">
            <w:drawing>
              <wp:anchor distT="0" distB="0" distL="114300" distR="114300" simplePos="0" relativeHeight="251664384" behindDoc="0" locked="0" layoutInCell="1" hidden="0" allowOverlap="1" wp14:anchorId="23FFC644" wp14:editId="2665D720">
                <wp:simplePos x="0" y="0"/>
                <wp:positionH relativeFrom="column">
                  <wp:posOffset>-12699</wp:posOffset>
                </wp:positionH>
                <wp:positionV relativeFrom="paragraph">
                  <wp:posOffset>457200</wp:posOffset>
                </wp:positionV>
                <wp:extent cx="925400" cy="925400"/>
                <wp:effectExtent l="0" t="0" r="0" b="0"/>
                <wp:wrapNone/>
                <wp:docPr id="82" name="Diagrama de flujo: proceso alternativo 82"/>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510191E0"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23FFC644" id="Diagrama de flujo: proceso alternativo 82" o:spid="_x0000_s1032" type="#_x0000_t176" style="position:absolute;left:0;text-align:left;margin-left:-1pt;margin-top:36pt;width:72.85pt;height:72.8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" fillcolor="white [3201]" strokecolor="#f79646 [3209]" strokeweight="2pt">
                <v:stroke startarrowwidth="narrow" startarrowlength="short" endarrowwidth="narrow" endarrowlength="short" joinstyle="round"/>
                <v:textbox inset="2.53958mm,2.53958mm,2.53958mm,2.53958mm">
                  <w:txbxContent>
                    <w:p w14:paraId="510191E0"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65408" behindDoc="0" locked="0" layoutInCell="1" hidden="0" allowOverlap="1" wp14:anchorId="2BFAB7D9" wp14:editId="4C6BD5C6">
                <wp:simplePos x="0" y="0"/>
                <wp:positionH relativeFrom="column">
                  <wp:posOffset>3581400</wp:posOffset>
                </wp:positionH>
                <wp:positionV relativeFrom="paragraph">
                  <wp:posOffset>4889500</wp:posOffset>
                </wp:positionV>
                <wp:extent cx="925400" cy="925400"/>
                <wp:effectExtent l="0" t="0" r="0" b="0"/>
                <wp:wrapNone/>
                <wp:docPr id="81" name="Diagrama de flujo: proceso alternativo 81"/>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4E9A98FB"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2BFAB7D9" id="Diagrama de flujo: proceso alternativo 81" o:spid="_x0000_s1033" type="#_x0000_t176" style="position:absolute;left:0;text-align:left;margin-left:282pt;margin-top:385pt;width:72.85pt;height:72.8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" fillcolor="white [3201]" strokecolor="#f79646 [3209]" strokeweight="2pt">
                <v:stroke startarrowwidth="narrow" startarrowlength="short" endarrowwidth="narrow" endarrowlength="short" joinstyle="round"/>
                <v:textbox inset="2.53958mm,2.53958mm,2.53958mm,2.53958mm">
                  <w:txbxContent>
                    <w:p w14:paraId="4E9A98FB"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66432" behindDoc="0" locked="0" layoutInCell="1" hidden="0" allowOverlap="1" wp14:anchorId="5FF4F3E1" wp14:editId="533CEE9B">
                <wp:simplePos x="0" y="0"/>
                <wp:positionH relativeFrom="column">
                  <wp:posOffset>3556000</wp:posOffset>
                </wp:positionH>
                <wp:positionV relativeFrom="paragraph">
                  <wp:posOffset>3619500</wp:posOffset>
                </wp:positionV>
                <wp:extent cx="925400" cy="925400"/>
                <wp:effectExtent l="0" t="0" r="0" b="0"/>
                <wp:wrapNone/>
                <wp:docPr id="72" name="Diagrama de flujo: proceso alternativo 72"/>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3DD9B181"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5FF4F3E1" id="Diagrama de flujo: proceso alternativo 72" o:spid="_x0000_s1034" type="#_x0000_t176" style="position:absolute;left:0;text-align:left;margin-left:280pt;margin-top:285pt;width:72.85pt;height:72.8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" fillcolor="white [3201]" strokecolor="#f79646 [3209]" strokeweight="2pt">
                <v:stroke startarrowwidth="narrow" startarrowlength="short" endarrowwidth="narrow" endarrowlength="short" joinstyle="round"/>
                <v:textbox inset="2.53958mm,2.53958mm,2.53958mm,2.53958mm">
                  <w:txbxContent>
                    <w:p w14:paraId="3DD9B181"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67456" behindDoc="0" locked="0" layoutInCell="1" hidden="0" allowOverlap="1" wp14:anchorId="639A916A" wp14:editId="3BC978EF">
                <wp:simplePos x="0" y="0"/>
                <wp:positionH relativeFrom="column">
                  <wp:posOffset>1358900</wp:posOffset>
                </wp:positionH>
                <wp:positionV relativeFrom="paragraph">
                  <wp:posOffset>558800</wp:posOffset>
                </wp:positionV>
                <wp:extent cx="925400" cy="925400"/>
                <wp:effectExtent l="0" t="0" r="0" b="0"/>
                <wp:wrapNone/>
                <wp:docPr id="64" name="Diagrama de flujo: proceso alternativo 64"/>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12E3BE76"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639A916A" id="Diagrama de flujo: proceso alternativo 64" o:spid="_x0000_s1035" type="#_x0000_t176" style="position:absolute;left:0;text-align:left;margin-left:107pt;margin-top:44pt;width:72.85pt;height:72.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" fillcolor="white [3201]" strokecolor="#f79646 [3209]" strokeweight="2pt">
                <v:stroke startarrowwidth="narrow" startarrowlength="short" endarrowwidth="narrow" endarrowlength="short" joinstyle="round"/>
                <v:textbox inset="2.53958mm,2.53958mm,2.53958mm,2.53958mm">
                  <w:txbxContent>
                    <w:p w14:paraId="12E3BE76"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68480" behindDoc="0" locked="0" layoutInCell="1" hidden="0" allowOverlap="1" wp14:anchorId="3B31321B" wp14:editId="695C0202">
                <wp:simplePos x="0" y="0"/>
                <wp:positionH relativeFrom="column">
                  <wp:posOffset>2540000</wp:posOffset>
                </wp:positionH>
                <wp:positionV relativeFrom="paragraph">
                  <wp:posOffset>520700</wp:posOffset>
                </wp:positionV>
                <wp:extent cx="925400" cy="925400"/>
                <wp:effectExtent l="0" t="0" r="0" b="0"/>
                <wp:wrapNone/>
                <wp:docPr id="74" name="Diagrama de flujo: proceso alternativo 74"/>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35749F39"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3B31321B" id="Diagrama de flujo: proceso alternativo 74" o:spid="_x0000_s1036" type="#_x0000_t176" style="position:absolute;left:0;text-align:left;margin-left:200pt;margin-top:41pt;width:72.85pt;height:72.8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" fillcolor="white [3201]" strokecolor="#f79646 [3209]" strokeweight="2pt">
                <v:stroke startarrowwidth="narrow" startarrowlength="short" endarrowwidth="narrow" endarrowlength="short" joinstyle="round"/>
                <v:textbox inset="2.53958mm,2.53958mm,2.53958mm,2.53958mm">
                  <w:txbxContent>
                    <w:p w14:paraId="35749F39"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69504" behindDoc="0" locked="0" layoutInCell="1" hidden="0" allowOverlap="1" wp14:anchorId="09C5FC84" wp14:editId="0B751C1D">
                <wp:simplePos x="0" y="0"/>
                <wp:positionH relativeFrom="column">
                  <wp:posOffset>3670300</wp:posOffset>
                </wp:positionH>
                <wp:positionV relativeFrom="paragraph">
                  <wp:posOffset>495300</wp:posOffset>
                </wp:positionV>
                <wp:extent cx="925400" cy="925400"/>
                <wp:effectExtent l="0" t="0" r="0" b="0"/>
                <wp:wrapNone/>
                <wp:docPr id="84" name="Diagrama de flujo: proceso alternativo 84"/>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5048C7D3"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09C5FC84" id="Diagrama de flujo: proceso alternativo 84" o:spid="_x0000_s1037" type="#_x0000_t176" style="position:absolute;left:0;text-align:left;margin-left:289pt;margin-top:39pt;width:72.85pt;height:72.8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" fillcolor="white [3201]" strokecolor="#f79646 [3209]" strokeweight="2pt">
                <v:stroke startarrowwidth="narrow" startarrowlength="short" endarrowwidth="narrow" endarrowlength="short" joinstyle="round"/>
                <v:textbox inset="2.53958mm,2.53958mm,2.53958mm,2.53958mm">
                  <w:txbxContent>
                    <w:p w14:paraId="5048C7D3"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0528" behindDoc="0" locked="0" layoutInCell="1" hidden="0" allowOverlap="1" wp14:anchorId="26C434F1" wp14:editId="502FC210">
                <wp:simplePos x="0" y="0"/>
                <wp:positionH relativeFrom="column">
                  <wp:posOffset>4749800</wp:posOffset>
                </wp:positionH>
                <wp:positionV relativeFrom="paragraph">
                  <wp:posOffset>4851400</wp:posOffset>
                </wp:positionV>
                <wp:extent cx="925400" cy="925400"/>
                <wp:effectExtent l="0" t="0" r="0" b="0"/>
                <wp:wrapNone/>
                <wp:docPr id="76" name="Diagrama de flujo: proceso alternativo 76"/>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5428E7C9"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26C434F1" id="Diagrama de flujo: proceso alternativo 76" o:spid="_x0000_s1038" type="#_x0000_t176" style="position:absolute;left:0;text-align:left;margin-left:374pt;margin-top:382pt;width:72.85pt;height:72.8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" fillcolor="white [3201]" strokecolor="#f79646 [3209]" strokeweight="2pt">
                <v:stroke startarrowwidth="narrow" startarrowlength="short" endarrowwidth="narrow" endarrowlength="short" joinstyle="round"/>
                <v:textbox inset="2.53958mm,2.53958mm,2.53958mm,2.53958mm">
                  <w:txbxContent>
                    <w:p w14:paraId="5428E7C9"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1552" behindDoc="0" locked="0" layoutInCell="1" hidden="0" allowOverlap="1" wp14:anchorId="5334C8B6" wp14:editId="2B04D359">
                <wp:simplePos x="0" y="0"/>
                <wp:positionH relativeFrom="column">
                  <wp:posOffset>4762500</wp:posOffset>
                </wp:positionH>
                <wp:positionV relativeFrom="paragraph">
                  <wp:posOffset>3594100</wp:posOffset>
                </wp:positionV>
                <wp:extent cx="925400" cy="925400"/>
                <wp:effectExtent l="0" t="0" r="0" b="0"/>
                <wp:wrapNone/>
                <wp:docPr id="75" name="Diagrama de flujo: proceso alternativo 75"/>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7B677366"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5334C8B6" id="Diagrama de flujo: proceso alternativo 75" o:spid="_x0000_s1039" type="#_x0000_t176" style="position:absolute;left:0;text-align:left;margin-left:375pt;margin-top:283pt;width:72.85pt;height:72.8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" fillcolor="white [3201]" strokecolor="#f79646 [3209]" strokeweight="2pt">
                <v:stroke startarrowwidth="narrow" startarrowlength="short" endarrowwidth="narrow" endarrowlength="short" joinstyle="round"/>
                <v:textbox inset="2.53958mm,2.53958mm,2.53958mm,2.53958mm">
                  <w:txbxContent>
                    <w:p w14:paraId="7B677366"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2576" behindDoc="0" locked="0" layoutInCell="1" hidden="0" allowOverlap="1" wp14:anchorId="732CC004" wp14:editId="16CF4C9F">
                <wp:simplePos x="0" y="0"/>
                <wp:positionH relativeFrom="column">
                  <wp:posOffset>4559300</wp:posOffset>
                </wp:positionH>
                <wp:positionV relativeFrom="paragraph">
                  <wp:posOffset>1993900</wp:posOffset>
                </wp:positionV>
                <wp:extent cx="925400" cy="925400"/>
                <wp:effectExtent l="0" t="0" r="0" b="0"/>
                <wp:wrapNone/>
                <wp:docPr id="73" name="Diagrama de flujo: proceso alternativo 73"/>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388183A8"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732CC004" id="Diagrama de flujo: proceso alternativo 73" o:spid="_x0000_s1040" type="#_x0000_t176" style="position:absolute;left:0;text-align:left;margin-left:359pt;margin-top:157pt;width:72.85pt;height:72.8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" fillcolor="white [3201]" strokecolor="#f79646 [3209]" strokeweight="2pt">
                <v:stroke startarrowwidth="narrow" startarrowlength="short" endarrowwidth="narrow" endarrowlength="short" joinstyle="round"/>
                <v:textbox inset="2.53958mm,2.53958mm,2.53958mm,2.53958mm">
                  <w:txbxContent>
                    <w:p w14:paraId="388183A8"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3600" behindDoc="0" locked="0" layoutInCell="1" hidden="0" allowOverlap="1" wp14:anchorId="29BB2A48" wp14:editId="0C51E0AE">
                <wp:simplePos x="0" y="0"/>
                <wp:positionH relativeFrom="column">
                  <wp:posOffset>4749800</wp:posOffset>
                </wp:positionH>
                <wp:positionV relativeFrom="paragraph">
                  <wp:posOffset>546100</wp:posOffset>
                </wp:positionV>
                <wp:extent cx="925400" cy="925400"/>
                <wp:effectExtent l="0" t="0" r="0" b="0"/>
                <wp:wrapNone/>
                <wp:docPr id="65" name="Diagrama de flujo: proceso alternativo 65"/>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52218A06"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29BB2A48" id="Diagrama de flujo: proceso alternativo 65" o:spid="_x0000_s1041" type="#_x0000_t176" style="position:absolute;left:0;text-align:left;margin-left:374pt;margin-top:43pt;width:72.85pt;height:72.8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" fillcolor="white [3201]" strokecolor="#f79646 [3209]" strokeweight="2pt">
                <v:stroke startarrowwidth="narrow" startarrowlength="short" endarrowwidth="narrow" endarrowlength="short" joinstyle="round"/>
                <v:textbox inset="2.53958mm,2.53958mm,2.53958mm,2.53958mm">
                  <w:txbxContent>
                    <w:p w14:paraId="52218A06"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4624" behindDoc="0" locked="0" layoutInCell="1" hidden="0" allowOverlap="1" wp14:anchorId="3C25227E" wp14:editId="77A906D9">
                <wp:simplePos x="0" y="0"/>
                <wp:positionH relativeFrom="column">
                  <wp:posOffset>-12699</wp:posOffset>
                </wp:positionH>
                <wp:positionV relativeFrom="paragraph">
                  <wp:posOffset>4927600</wp:posOffset>
                </wp:positionV>
                <wp:extent cx="925400" cy="925400"/>
                <wp:effectExtent l="0" t="0" r="0" b="0"/>
                <wp:wrapNone/>
                <wp:docPr id="80" name="Diagrama de flujo: proceso alternativo 80"/>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2FC37FFB"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3C25227E" id="Diagrama de flujo: proceso alternativo 80" o:spid="_x0000_s1042" type="#_x0000_t176" style="position:absolute;left:0;text-align:left;margin-left:-1pt;margin-top:388pt;width:72.85pt;height:72.8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" fillcolor="white [3201]" strokecolor="#f79646 [3209]" strokeweight="2pt">
                <v:stroke startarrowwidth="narrow" startarrowlength="short" endarrowwidth="narrow" endarrowlength="short" joinstyle="round"/>
                <v:textbox inset="2.53958mm,2.53958mm,2.53958mm,2.53958mm">
                  <w:txbxContent>
                    <w:p w14:paraId="2FC37FFB"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5648" behindDoc="0" locked="0" layoutInCell="1" hidden="0" allowOverlap="1" wp14:anchorId="2A78B330" wp14:editId="737EF1C1">
                <wp:simplePos x="0" y="0"/>
                <wp:positionH relativeFrom="column">
                  <wp:posOffset>-12699</wp:posOffset>
                </wp:positionH>
                <wp:positionV relativeFrom="paragraph">
                  <wp:posOffset>3581400</wp:posOffset>
                </wp:positionV>
                <wp:extent cx="925400" cy="925400"/>
                <wp:effectExtent l="0" t="0" r="0" b="0"/>
                <wp:wrapNone/>
                <wp:docPr id="86" name="Diagrama de flujo: proceso alternativo 86"/>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0D074F9E"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2A78B330" id="Diagrama de flujo: proceso alternativo 86" o:spid="_x0000_s1043" type="#_x0000_t176" style="position:absolute;left:0;text-align:left;margin-left:-1pt;margin-top:282pt;width:72.85pt;height:72.8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" fillcolor="white [3201]" strokecolor="#f79646 [3209]" strokeweight="2pt">
                <v:stroke startarrowwidth="narrow" startarrowlength="short" endarrowwidth="narrow" endarrowlength="short" joinstyle="round"/>
                <v:textbox inset="2.53958mm,2.53958mm,2.53958mm,2.53958mm">
                  <w:txbxContent>
                    <w:p w14:paraId="0D074F9E"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6672" behindDoc="0" locked="0" layoutInCell="1" hidden="0" allowOverlap="1" wp14:anchorId="680D7797" wp14:editId="67B1CD12">
                <wp:simplePos x="0" y="0"/>
                <wp:positionH relativeFrom="column">
                  <wp:posOffset>-12699</wp:posOffset>
                </wp:positionH>
                <wp:positionV relativeFrom="paragraph">
                  <wp:posOffset>2095500</wp:posOffset>
                </wp:positionV>
                <wp:extent cx="925400" cy="925400"/>
                <wp:effectExtent l="0" t="0" r="0" b="0"/>
                <wp:wrapNone/>
                <wp:docPr id="69" name="Diagrama de flujo: proceso alternativo 69"/>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70C63240"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680D7797" id="Diagrama de flujo: proceso alternativo 69" o:spid="_x0000_s1044" type="#_x0000_t176" style="position:absolute;left:0;text-align:left;margin-left:-1pt;margin-top:165pt;width:72.85pt;height:72.8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" fillcolor="white [3201]" strokecolor="#f79646 [3209]" strokeweight="2pt">
                <v:stroke startarrowwidth="narrow" startarrowlength="short" endarrowwidth="narrow" endarrowlength="short" joinstyle="round"/>
                <v:textbox inset="2.53958mm,2.53958mm,2.53958mm,2.53958mm">
                  <w:txbxContent>
                    <w:p w14:paraId="70C63240"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7696" behindDoc="0" locked="0" layoutInCell="1" hidden="0" allowOverlap="1" wp14:anchorId="2B1516FD" wp14:editId="631FAD84">
                <wp:simplePos x="0" y="0"/>
                <wp:positionH relativeFrom="column">
                  <wp:posOffset>1295400</wp:posOffset>
                </wp:positionH>
                <wp:positionV relativeFrom="paragraph">
                  <wp:posOffset>4902200</wp:posOffset>
                </wp:positionV>
                <wp:extent cx="925400" cy="925400"/>
                <wp:effectExtent l="0" t="0" r="0" b="0"/>
                <wp:wrapNone/>
                <wp:docPr id="78" name="Diagrama de flujo: proceso alternativo 78"/>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74D20419"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2B1516FD" id="Diagrama de flujo: proceso alternativo 78" o:spid="_x0000_s1045" type="#_x0000_t176" style="position:absolute;left:0;text-align:left;margin-left:102pt;margin-top:386pt;width:72.85pt;height:72.8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" fillcolor="white [3201]" strokecolor="#f79646 [3209]" strokeweight="2pt">
                <v:stroke startarrowwidth="narrow" startarrowlength="short" endarrowwidth="narrow" endarrowlength="short" joinstyle="round"/>
                <v:textbox inset="2.53958mm,2.53958mm,2.53958mm,2.53958mm">
                  <w:txbxContent>
                    <w:p w14:paraId="74D20419"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8720" behindDoc="0" locked="0" layoutInCell="1" hidden="0" allowOverlap="1" wp14:anchorId="51509757" wp14:editId="1BCABE26">
                <wp:simplePos x="0" y="0"/>
                <wp:positionH relativeFrom="column">
                  <wp:posOffset>1155700</wp:posOffset>
                </wp:positionH>
                <wp:positionV relativeFrom="paragraph">
                  <wp:posOffset>3581400</wp:posOffset>
                </wp:positionV>
                <wp:extent cx="925400" cy="925400"/>
                <wp:effectExtent l="0" t="0" r="0" b="0"/>
                <wp:wrapNone/>
                <wp:docPr id="63" name="Diagrama de flujo: proceso alternativo 63"/>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2CB6DC68"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51509757" id="Diagrama de flujo: proceso alternativo 63" o:spid="_x0000_s1046" type="#_x0000_t176" style="position:absolute;left:0;text-align:left;margin-left:91pt;margin-top:282pt;width:72.85pt;height:72.8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" fillcolor="white [3201]" strokecolor="#f79646 [3209]" strokeweight="2pt">
                <v:stroke startarrowwidth="narrow" startarrowlength="short" endarrowwidth="narrow" endarrowlength="short" joinstyle="round"/>
                <v:textbox inset="2.53958mm,2.53958mm,2.53958mm,2.53958mm">
                  <w:txbxContent>
                    <w:p w14:paraId="2CB6DC68"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79744" behindDoc="0" locked="0" layoutInCell="1" hidden="0" allowOverlap="1" wp14:anchorId="4BED6D9A" wp14:editId="6E9296D1">
                <wp:simplePos x="0" y="0"/>
                <wp:positionH relativeFrom="column">
                  <wp:posOffset>1168400</wp:posOffset>
                </wp:positionH>
                <wp:positionV relativeFrom="paragraph">
                  <wp:posOffset>2108200</wp:posOffset>
                </wp:positionV>
                <wp:extent cx="925400" cy="925400"/>
                <wp:effectExtent l="0" t="0" r="0" b="0"/>
                <wp:wrapNone/>
                <wp:docPr id="67" name="Diagrama de flujo: proceso alternativo 67"/>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6D564FE8"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4BED6D9A" id="Diagrama de flujo: proceso alternativo 67" o:spid="_x0000_s1047" type="#_x0000_t176" style="position:absolute;left:0;text-align:left;margin-left:92pt;margin-top:166pt;width:72.85pt;height:72.8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" fillcolor="white [3201]" strokecolor="#f79646 [3209]" strokeweight="2pt">
                <v:stroke startarrowwidth="narrow" startarrowlength="short" endarrowwidth="narrow" endarrowlength="short" joinstyle="round"/>
                <v:textbox inset="2.53958mm,2.53958mm,2.53958mm,2.53958mm">
                  <w:txbxContent>
                    <w:p w14:paraId="6D564FE8"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80768" behindDoc="0" locked="0" layoutInCell="1" hidden="0" allowOverlap="1" wp14:anchorId="08B0C305" wp14:editId="00364A4C">
                <wp:simplePos x="0" y="0"/>
                <wp:positionH relativeFrom="column">
                  <wp:posOffset>2413000</wp:posOffset>
                </wp:positionH>
                <wp:positionV relativeFrom="paragraph">
                  <wp:posOffset>4876800</wp:posOffset>
                </wp:positionV>
                <wp:extent cx="925400" cy="925400"/>
                <wp:effectExtent l="0" t="0" r="0" b="0"/>
                <wp:wrapNone/>
                <wp:docPr id="70" name="Diagrama de flujo: proceso alternativo 70"/>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103C14C0"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08B0C305" id="Diagrama de flujo: proceso alternativo 70" o:spid="_x0000_s1048" type="#_x0000_t176" style="position:absolute;left:0;text-align:left;margin-left:190pt;margin-top:384pt;width:72.85pt;height:72.8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" fillcolor="white [3201]" strokecolor="#f79646 [3209]" strokeweight="2pt">
                <v:stroke startarrowwidth="narrow" startarrowlength="short" endarrowwidth="narrow" endarrowlength="short" joinstyle="round"/>
                <v:textbox inset="2.53958mm,2.53958mm,2.53958mm,2.53958mm">
                  <w:txbxContent>
                    <w:p w14:paraId="103C14C0" w14:textId="77777777" w:rsidR="00466262" w:rsidRDefault="00466262">
                      <w:pPr>
                        <w:spacing w:after="0" w:line="240" w:lineRule="auto"/>
                        <w:ind w:firstLine="0"/>
                        <w:jc w:val="left"/>
                        <w:textDirection w:val="btLr"/>
                      </w:pPr>
                    </w:p>
                  </w:txbxContent>
                </v:textbox>
              </v:shape>
            </w:pict>
          </mc:Fallback>
        </mc:AlternateContent>
      </w:r>
      <w:r>
        <w:rPr>
          <w:noProof/>
        </w:rPr>
        <mc:AlternateContent>
          <mc:Choice Requires="wps">
            <w:drawing>
              <wp:anchor distT="0" distB="0" distL="114300" distR="114300" simplePos="0" relativeHeight="251681792" behindDoc="0" locked="0" layoutInCell="1" hidden="0" allowOverlap="1" wp14:anchorId="3DCCF0EB" wp14:editId="7A4340C2">
                <wp:simplePos x="0" y="0"/>
                <wp:positionH relativeFrom="column">
                  <wp:posOffset>2247900</wp:posOffset>
                </wp:positionH>
                <wp:positionV relativeFrom="paragraph">
                  <wp:posOffset>3670300</wp:posOffset>
                </wp:positionV>
                <wp:extent cx="925400" cy="925400"/>
                <wp:effectExtent l="0" t="0" r="0" b="0"/>
                <wp:wrapNone/>
                <wp:docPr id="79" name="Diagrama de flujo: proceso alternativo 79"/>
                <wp:cNvGraphicFramePr/>
                <a:graphic xmlns:a="http://schemas.openxmlformats.org/drawingml/2006/main">
                  <a:graphicData uri="http://schemas.microsoft.com/office/word/2010/wordprocessingShape">
                    <wps:wsp>
                      <wps:cNvSpPr/>
                      <wps:spPr>
                        <a:xfrm>
                          <a:off x="4896000" y="3330000"/>
                          <a:ext cx="900000" cy="900000"/>
                        </a:xfrm>
                        <a:prstGeom prst="flowChartAlternateProcess">
                          <a:avLst/>
                        </a:prstGeom>
                        <a:solidFill>
                          <a:schemeClr val="lt1"/>
                        </a:solidFill>
                        <a:ln w="25400" cap="flat" cmpd="sng">
                          <a:solidFill>
                            <a:schemeClr val="accent6"/>
                          </a:solidFill>
                          <a:prstDash val="solid"/>
                          <a:round/>
                          <a:headEnd type="none" w="sm" len="sm"/>
                          <a:tailEnd type="none" w="sm" len="sm"/>
                        </a:ln>
                      </wps:spPr>
                      <wps:txbx>
                        <w:txbxContent>
                          <w:p w14:paraId="29E36B06"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shape w14:anchorId="3DCCF0EB" id="Diagrama de flujo: proceso alternativo 79" o:spid="_x0000_s1049" type="#_x0000_t176" style="position:absolute;left:0;text-align:left;margin-left:177pt;margin-top:289pt;width:72.85pt;height:72.8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" fillcolor="white [3201]" strokecolor="#f79646 [3209]" strokeweight="2pt">
                <v:stroke startarrowwidth="narrow" startarrowlength="short" endarrowwidth="narrow" endarrowlength="short" joinstyle="round"/>
                <v:textbox inset="2.53958mm,2.53958mm,2.53958mm,2.53958mm">
                  <w:txbxContent>
                    <w:p w14:paraId="29E36B06" w14:textId="77777777" w:rsidR="00466262" w:rsidRDefault="00466262">
                      <w:pPr>
                        <w:spacing w:after="0" w:line="240" w:lineRule="auto"/>
                        <w:ind w:firstLine="0"/>
                        <w:jc w:val="left"/>
                        <w:textDirection w:val="btLr"/>
                      </w:pPr>
                    </w:p>
                  </w:txbxContent>
                </v:textbox>
              </v:shape>
            </w:pict>
          </mc:Fallback>
        </mc:AlternateContent>
      </w:r>
    </w:p>
    <w:p w14:paraId="7898F187" w14:textId="77777777" w:rsidR="00466262" w:rsidRDefault="00466262"/>
    <w:p w14:paraId="1E76BF8E" w14:textId="77777777" w:rsidR="00466262" w:rsidRDefault="00466262"/>
    <w:p w14:paraId="4C9F79A3" w14:textId="77777777" w:rsidR="00466262" w:rsidRDefault="00466262"/>
    <w:p w14:paraId="1D0A2DE5" w14:textId="77777777" w:rsidR="00466262" w:rsidRDefault="00466262"/>
    <w:p w14:paraId="2A8F6F34" w14:textId="77777777" w:rsidR="00466262" w:rsidRDefault="00466262"/>
    <w:p w14:paraId="5BA9DC88" w14:textId="77777777" w:rsidR="00466262" w:rsidRDefault="00466262"/>
    <w:p w14:paraId="1E7E218E" w14:textId="77777777" w:rsidR="00466262" w:rsidRDefault="00466262"/>
    <w:p w14:paraId="67D9F763" w14:textId="77777777" w:rsidR="00466262" w:rsidRDefault="00466262"/>
    <w:p w14:paraId="2FF470A6" w14:textId="77777777" w:rsidR="00466262" w:rsidRDefault="00466262"/>
    <w:p w14:paraId="4F92686B" w14:textId="77777777" w:rsidR="00466262" w:rsidRDefault="00466262"/>
    <w:p w14:paraId="3EBCC217" w14:textId="77777777" w:rsidR="00466262" w:rsidRDefault="008C33C4">
      <w:pPr>
        <w:spacing w:after="160" w:line="259" w:lineRule="auto"/>
        <w:ind w:firstLine="0"/>
        <w:rPr>
          <w:rFonts w:ascii="Calibri" w:hAnsi="Calibri" w:cs="Calibri"/>
          <w:sz w:val="22"/>
          <w:szCs w:val="22"/>
        </w:rPr>
      </w:pPr>
      <w:r>
        <w:rPr>
          <w:noProof/>
        </w:rPr>
        <w:lastRenderedPageBreak/>
        <w:drawing>
          <wp:anchor distT="0" distB="0" distL="114300" distR="114300" simplePos="0" relativeHeight="251682816" behindDoc="0" locked="0" layoutInCell="1" hidden="0" allowOverlap="1" wp14:anchorId="01185575" wp14:editId="1D930A1A">
            <wp:simplePos x="0" y="0"/>
            <wp:positionH relativeFrom="column">
              <wp:posOffset>1</wp:posOffset>
            </wp:positionH>
            <wp:positionV relativeFrom="paragraph">
              <wp:posOffset>0</wp:posOffset>
            </wp:positionV>
            <wp:extent cx="3528000" cy="4226890"/>
            <wp:effectExtent l="0" t="0" r="0" b="0"/>
            <wp:wrapSquare wrapText="bothSides" distT="0" distB="0" distL="114300" distR="114300"/>
            <wp:docPr id="91" name="image1.png" descr="Interfaz de usuario gráfic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pic:cNvPicPr preferRelativeResize="0"/>
                  </pic:nvPicPr>
                  <pic:blipFill>
                    <a:blip r:embed="rId28"/>
                    <a:srcRect l="29424" t="21538" r="44981" b="23922"/>
                    <a:stretch>
                      <a:fillRect/>
                    </a:stretch>
                  </pic:blipFill>
                  <pic:spPr>
                    <a:xfrm>
                      <a:off x="0" y="0"/>
                      <a:ext cx="3528000" cy="4226890"/>
                    </a:xfrm>
                    <a:prstGeom prst="rect">
                      <a:avLst/>
                    </a:prstGeom>
                    <a:ln/>
                  </pic:spPr>
                </pic:pic>
              </a:graphicData>
            </a:graphic>
          </wp:anchor>
        </w:drawing>
      </w:r>
      <w:r>
        <w:rPr>
          <w:noProof/>
        </w:rPr>
        <w:drawing>
          <wp:anchor distT="0" distB="0" distL="114300" distR="114300" simplePos="0" relativeHeight="251683840" behindDoc="0" locked="0" layoutInCell="1" hidden="0" allowOverlap="1" wp14:anchorId="2CF73B73" wp14:editId="23B06C01">
            <wp:simplePos x="0" y="0"/>
            <wp:positionH relativeFrom="column">
              <wp:posOffset>3487601</wp:posOffset>
            </wp:positionH>
            <wp:positionV relativeFrom="paragraph">
              <wp:posOffset>454</wp:posOffset>
            </wp:positionV>
            <wp:extent cx="3527425" cy="4226560"/>
            <wp:effectExtent l="0" t="0" r="0" b="0"/>
            <wp:wrapSquare wrapText="bothSides" distT="0" distB="0" distL="114300" distR="114300"/>
            <wp:docPr id="88" name="image1.png" descr="Interfaz de usuario gráfic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pic:cNvPicPr preferRelativeResize="0"/>
                  </pic:nvPicPr>
                  <pic:blipFill>
                    <a:blip r:embed="rId28"/>
                    <a:srcRect l="29424" t="21538" r="44981" b="23922"/>
                    <a:stretch>
                      <a:fillRect/>
                    </a:stretch>
                  </pic:blipFill>
                  <pic:spPr>
                    <a:xfrm>
                      <a:off x="0" y="0"/>
                      <a:ext cx="3527425" cy="4226560"/>
                    </a:xfrm>
                    <a:prstGeom prst="rect">
                      <a:avLst/>
                    </a:prstGeom>
                    <a:ln/>
                  </pic:spPr>
                </pic:pic>
              </a:graphicData>
            </a:graphic>
          </wp:anchor>
        </w:drawing>
      </w:r>
      <w:r>
        <w:rPr>
          <w:noProof/>
        </w:rPr>
        <w:drawing>
          <wp:anchor distT="0" distB="0" distL="114300" distR="114300" simplePos="0" relativeHeight="251684864" behindDoc="0" locked="0" layoutInCell="1" hidden="0" allowOverlap="1" wp14:anchorId="422C2D8E" wp14:editId="33DC71D9">
            <wp:simplePos x="0" y="0"/>
            <wp:positionH relativeFrom="column">
              <wp:posOffset>1</wp:posOffset>
            </wp:positionH>
            <wp:positionV relativeFrom="paragraph">
              <wp:posOffset>4419596</wp:posOffset>
            </wp:positionV>
            <wp:extent cx="3528000" cy="4226890"/>
            <wp:effectExtent l="0" t="0" r="0" b="0"/>
            <wp:wrapSquare wrapText="bothSides" distT="0" distB="0" distL="114300" distR="114300"/>
            <wp:docPr id="89" name="image1.png" descr="Interfaz de usuario gráfic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pic:cNvPicPr preferRelativeResize="0"/>
                  </pic:nvPicPr>
                  <pic:blipFill>
                    <a:blip r:embed="rId28"/>
                    <a:srcRect l="29424" t="21538" r="44981" b="23922"/>
                    <a:stretch>
                      <a:fillRect/>
                    </a:stretch>
                  </pic:blipFill>
                  <pic:spPr>
                    <a:xfrm>
                      <a:off x="0" y="0"/>
                      <a:ext cx="3528000" cy="4226890"/>
                    </a:xfrm>
                    <a:prstGeom prst="rect">
                      <a:avLst/>
                    </a:prstGeom>
                    <a:ln/>
                  </pic:spPr>
                </pic:pic>
              </a:graphicData>
            </a:graphic>
          </wp:anchor>
        </w:drawing>
      </w:r>
      <w:r>
        <w:rPr>
          <w:noProof/>
        </w:rPr>
        <w:drawing>
          <wp:anchor distT="0" distB="0" distL="114300" distR="114300" simplePos="0" relativeHeight="251685888" behindDoc="0" locked="0" layoutInCell="1" hidden="0" allowOverlap="1" wp14:anchorId="2B08581E" wp14:editId="7A2938E8">
            <wp:simplePos x="0" y="0"/>
            <wp:positionH relativeFrom="column">
              <wp:posOffset>3457030</wp:posOffset>
            </wp:positionH>
            <wp:positionV relativeFrom="paragraph">
              <wp:posOffset>4415514</wp:posOffset>
            </wp:positionV>
            <wp:extent cx="3528000" cy="4226890"/>
            <wp:effectExtent l="0" t="0" r="0" b="0"/>
            <wp:wrapSquare wrapText="bothSides" distT="0" distB="0" distL="114300" distR="114300"/>
            <wp:docPr id="90" name="image1.png" descr="Interfaz de usuario gráfic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pic:cNvPicPr preferRelativeResize="0"/>
                  </pic:nvPicPr>
                  <pic:blipFill>
                    <a:blip r:embed="rId28"/>
                    <a:srcRect l="29424" t="21538" r="44981" b="23922"/>
                    <a:stretch>
                      <a:fillRect/>
                    </a:stretch>
                  </pic:blipFill>
                  <pic:spPr>
                    <a:xfrm>
                      <a:off x="0" y="0"/>
                      <a:ext cx="3528000" cy="4226890"/>
                    </a:xfrm>
                    <a:prstGeom prst="rect">
                      <a:avLst/>
                    </a:prstGeom>
                    <a:ln/>
                  </pic:spPr>
                </pic:pic>
              </a:graphicData>
            </a:graphic>
          </wp:anchor>
        </w:drawing>
      </w:r>
    </w:p>
    <w:p w14:paraId="6A6EB170" w14:textId="77777777" w:rsidR="00466262" w:rsidRDefault="008C33C4">
      <w:pPr>
        <w:ind w:left="709" w:firstLine="0"/>
        <w:jc w:val="left"/>
      </w:pPr>
      <w:bookmarkStart w:id="88" w:name="_heading=h.haapch" w:colFirst="0" w:colLast="0"/>
      <w:bookmarkEnd w:id="88"/>
      <w:r>
        <w:lastRenderedPageBreak/>
        <w:t xml:space="preserve">Anexo 3. </w:t>
      </w:r>
      <w:r>
        <w:br/>
      </w:r>
      <w:r>
        <w:rPr>
          <w:i/>
        </w:rPr>
        <w:t>Autoevaluación</w:t>
      </w:r>
      <w:r>
        <w:t xml:space="preserve"> </w:t>
      </w:r>
    </w:p>
    <w:tbl>
      <w:tblPr>
        <w:tblStyle w:val="af4"/>
        <w:tblW w:w="8642" w:type="dxa"/>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400" w:firstRow="0" w:lastRow="0" w:firstColumn="0" w:lastColumn="0" w:noHBand="0" w:noVBand="1"/>
      </w:tblPr>
      <w:tblGrid>
        <w:gridCol w:w="1271"/>
        <w:gridCol w:w="1559"/>
        <w:gridCol w:w="1430"/>
        <w:gridCol w:w="1800"/>
        <w:gridCol w:w="1306"/>
        <w:gridCol w:w="1276"/>
      </w:tblGrid>
      <w:tr w:rsidR="00466262" w14:paraId="273CA1AE" w14:textId="77777777">
        <w:trPr>
          <w:tblHeader/>
        </w:trPr>
        <w:tc>
          <w:tcPr>
            <w:tcW w:w="1271" w:type="dxa"/>
            <w:shd w:val="clear" w:color="auto" w:fill="00B0F0"/>
          </w:tcPr>
          <w:p w14:paraId="339A01A9" w14:textId="77777777" w:rsidR="00466262" w:rsidRDefault="008C33C4">
            <w:pPr>
              <w:spacing w:line="240" w:lineRule="auto"/>
              <w:ind w:firstLine="0"/>
              <w:jc w:val="center"/>
              <w:rPr>
                <w:b/>
                <w:sz w:val="18"/>
                <w:szCs w:val="18"/>
              </w:rPr>
            </w:pPr>
            <w:r>
              <w:rPr>
                <w:b/>
                <w:sz w:val="18"/>
                <w:szCs w:val="18"/>
              </w:rPr>
              <w:t>ASPECTOS</w:t>
            </w:r>
          </w:p>
        </w:tc>
        <w:tc>
          <w:tcPr>
            <w:tcW w:w="1559" w:type="dxa"/>
            <w:shd w:val="clear" w:color="auto" w:fill="00B0F0"/>
          </w:tcPr>
          <w:p w14:paraId="363E806B" w14:textId="77777777" w:rsidR="00466262" w:rsidRDefault="008C33C4">
            <w:pPr>
              <w:spacing w:line="240" w:lineRule="auto"/>
              <w:ind w:firstLine="0"/>
              <w:jc w:val="center"/>
              <w:rPr>
                <w:b/>
                <w:sz w:val="18"/>
                <w:szCs w:val="18"/>
              </w:rPr>
            </w:pPr>
            <w:r>
              <w:rPr>
                <w:b/>
                <w:sz w:val="18"/>
                <w:szCs w:val="18"/>
              </w:rPr>
              <w:t>PORCENTAJE</w:t>
            </w:r>
          </w:p>
        </w:tc>
        <w:tc>
          <w:tcPr>
            <w:tcW w:w="1430" w:type="dxa"/>
            <w:shd w:val="clear" w:color="auto" w:fill="00B0F0"/>
          </w:tcPr>
          <w:p w14:paraId="16D1626A" w14:textId="77777777" w:rsidR="00466262" w:rsidRDefault="008C33C4">
            <w:pPr>
              <w:spacing w:line="240" w:lineRule="auto"/>
              <w:ind w:firstLine="0"/>
              <w:jc w:val="center"/>
              <w:rPr>
                <w:b/>
                <w:sz w:val="18"/>
                <w:szCs w:val="18"/>
              </w:rPr>
            </w:pPr>
            <w:r>
              <w:rPr>
                <w:b/>
                <w:sz w:val="18"/>
                <w:szCs w:val="18"/>
              </w:rPr>
              <w:t>SUPERIOR</w:t>
            </w:r>
          </w:p>
        </w:tc>
        <w:tc>
          <w:tcPr>
            <w:tcW w:w="1800" w:type="dxa"/>
            <w:shd w:val="clear" w:color="auto" w:fill="00B0F0"/>
          </w:tcPr>
          <w:p w14:paraId="79B9324E" w14:textId="77777777" w:rsidR="00466262" w:rsidRDefault="008C33C4">
            <w:pPr>
              <w:spacing w:line="240" w:lineRule="auto"/>
              <w:ind w:firstLine="0"/>
              <w:jc w:val="center"/>
              <w:rPr>
                <w:b/>
                <w:sz w:val="18"/>
                <w:szCs w:val="18"/>
              </w:rPr>
            </w:pPr>
            <w:r>
              <w:rPr>
                <w:b/>
                <w:sz w:val="18"/>
                <w:szCs w:val="18"/>
              </w:rPr>
              <w:t>ALTO</w:t>
            </w:r>
          </w:p>
        </w:tc>
        <w:tc>
          <w:tcPr>
            <w:tcW w:w="1306" w:type="dxa"/>
            <w:shd w:val="clear" w:color="auto" w:fill="00B0F0"/>
          </w:tcPr>
          <w:p w14:paraId="50CBC435" w14:textId="77777777" w:rsidR="00466262" w:rsidRDefault="008C33C4">
            <w:pPr>
              <w:spacing w:line="240" w:lineRule="auto"/>
              <w:ind w:firstLine="0"/>
              <w:jc w:val="center"/>
              <w:rPr>
                <w:b/>
                <w:sz w:val="18"/>
                <w:szCs w:val="18"/>
              </w:rPr>
            </w:pPr>
            <w:r>
              <w:rPr>
                <w:b/>
                <w:sz w:val="18"/>
                <w:szCs w:val="18"/>
              </w:rPr>
              <w:t>BÁSICO</w:t>
            </w:r>
          </w:p>
        </w:tc>
        <w:tc>
          <w:tcPr>
            <w:tcW w:w="1276" w:type="dxa"/>
            <w:shd w:val="clear" w:color="auto" w:fill="00B0F0"/>
          </w:tcPr>
          <w:p w14:paraId="3433186B" w14:textId="77777777" w:rsidR="00466262" w:rsidRDefault="008C33C4">
            <w:pPr>
              <w:spacing w:line="240" w:lineRule="auto"/>
              <w:ind w:firstLine="0"/>
              <w:jc w:val="center"/>
              <w:rPr>
                <w:b/>
                <w:sz w:val="18"/>
                <w:szCs w:val="18"/>
              </w:rPr>
            </w:pPr>
            <w:r>
              <w:rPr>
                <w:b/>
                <w:sz w:val="18"/>
                <w:szCs w:val="18"/>
              </w:rPr>
              <w:t>BAJO</w:t>
            </w:r>
          </w:p>
        </w:tc>
      </w:tr>
      <w:tr w:rsidR="00466262" w14:paraId="0EA52A64" w14:textId="77777777">
        <w:tc>
          <w:tcPr>
            <w:tcW w:w="1271" w:type="dxa"/>
            <w:vAlign w:val="center"/>
          </w:tcPr>
          <w:p w14:paraId="5C135DC3" w14:textId="77777777" w:rsidR="00466262" w:rsidRDefault="008C33C4">
            <w:pPr>
              <w:spacing w:line="240" w:lineRule="auto"/>
              <w:ind w:firstLine="0"/>
              <w:jc w:val="center"/>
              <w:rPr>
                <w:sz w:val="20"/>
                <w:szCs w:val="20"/>
              </w:rPr>
            </w:pPr>
            <w:r>
              <w:rPr>
                <w:sz w:val="20"/>
                <w:szCs w:val="20"/>
              </w:rPr>
              <w:t>Estructura.</w:t>
            </w:r>
          </w:p>
        </w:tc>
        <w:tc>
          <w:tcPr>
            <w:tcW w:w="1559" w:type="dxa"/>
            <w:vAlign w:val="center"/>
          </w:tcPr>
          <w:p w14:paraId="6E00DB9A" w14:textId="77777777" w:rsidR="00466262" w:rsidRDefault="008C33C4">
            <w:pPr>
              <w:spacing w:line="240" w:lineRule="auto"/>
              <w:ind w:firstLine="0"/>
              <w:jc w:val="center"/>
              <w:rPr>
                <w:sz w:val="20"/>
                <w:szCs w:val="20"/>
              </w:rPr>
            </w:pPr>
            <w:r>
              <w:rPr>
                <w:sz w:val="20"/>
                <w:szCs w:val="20"/>
              </w:rPr>
              <w:t>40%</w:t>
            </w:r>
          </w:p>
        </w:tc>
        <w:tc>
          <w:tcPr>
            <w:tcW w:w="1430" w:type="dxa"/>
            <w:vAlign w:val="center"/>
          </w:tcPr>
          <w:p w14:paraId="31F59403" w14:textId="77777777" w:rsidR="00466262" w:rsidRDefault="008C33C4">
            <w:pPr>
              <w:spacing w:line="240" w:lineRule="auto"/>
              <w:ind w:firstLine="0"/>
              <w:rPr>
                <w:sz w:val="20"/>
                <w:szCs w:val="20"/>
              </w:rPr>
            </w:pPr>
            <w:r>
              <w:rPr>
                <w:sz w:val="20"/>
                <w:szCs w:val="20"/>
              </w:rPr>
              <w:t>Entrega el minibook o álbum con orden y pulcritud.</w:t>
            </w:r>
          </w:p>
        </w:tc>
        <w:tc>
          <w:tcPr>
            <w:tcW w:w="1800" w:type="dxa"/>
            <w:vAlign w:val="center"/>
          </w:tcPr>
          <w:p w14:paraId="353C14AD" w14:textId="77777777" w:rsidR="00466262" w:rsidRDefault="008C33C4">
            <w:pPr>
              <w:spacing w:line="240" w:lineRule="auto"/>
              <w:ind w:firstLine="0"/>
              <w:rPr>
                <w:sz w:val="20"/>
                <w:szCs w:val="20"/>
              </w:rPr>
            </w:pPr>
            <w:r>
              <w:rPr>
                <w:sz w:val="20"/>
                <w:szCs w:val="20"/>
              </w:rPr>
              <w:t>Entrega el minibook o álbum, aunque se evidencia desorden e incoherencia en las actividades.</w:t>
            </w:r>
          </w:p>
        </w:tc>
        <w:tc>
          <w:tcPr>
            <w:tcW w:w="1306" w:type="dxa"/>
            <w:vAlign w:val="center"/>
          </w:tcPr>
          <w:p w14:paraId="5CF205AA" w14:textId="77777777" w:rsidR="00466262" w:rsidRDefault="008C33C4">
            <w:pPr>
              <w:spacing w:line="240" w:lineRule="auto"/>
              <w:ind w:firstLine="0"/>
              <w:rPr>
                <w:sz w:val="20"/>
                <w:szCs w:val="20"/>
              </w:rPr>
            </w:pPr>
            <w:r>
              <w:rPr>
                <w:sz w:val="20"/>
                <w:szCs w:val="20"/>
              </w:rPr>
              <w:t>Se evidencia desorganización del material y es confuso para el lector.</w:t>
            </w:r>
          </w:p>
        </w:tc>
        <w:tc>
          <w:tcPr>
            <w:tcW w:w="1276" w:type="dxa"/>
            <w:vAlign w:val="center"/>
          </w:tcPr>
          <w:p w14:paraId="4BD03C46" w14:textId="77777777" w:rsidR="00466262" w:rsidRDefault="008C33C4">
            <w:pPr>
              <w:spacing w:line="240" w:lineRule="auto"/>
              <w:ind w:firstLine="0"/>
              <w:rPr>
                <w:sz w:val="20"/>
                <w:szCs w:val="20"/>
              </w:rPr>
            </w:pPr>
            <w:r>
              <w:rPr>
                <w:sz w:val="20"/>
                <w:szCs w:val="20"/>
              </w:rPr>
              <w:t>No presentó el minibook o álbum.</w:t>
            </w:r>
          </w:p>
        </w:tc>
      </w:tr>
      <w:tr w:rsidR="00466262" w14:paraId="0DB268A3" w14:textId="77777777">
        <w:tc>
          <w:tcPr>
            <w:tcW w:w="1271" w:type="dxa"/>
            <w:vAlign w:val="center"/>
          </w:tcPr>
          <w:p w14:paraId="7157F373" w14:textId="77777777" w:rsidR="00466262" w:rsidRDefault="008C33C4">
            <w:pPr>
              <w:spacing w:line="240" w:lineRule="auto"/>
              <w:ind w:firstLine="0"/>
              <w:jc w:val="center"/>
              <w:rPr>
                <w:sz w:val="20"/>
                <w:szCs w:val="20"/>
              </w:rPr>
            </w:pPr>
            <w:r>
              <w:rPr>
                <w:sz w:val="20"/>
                <w:szCs w:val="20"/>
              </w:rPr>
              <w:t>Orden en las instrucciones.</w:t>
            </w:r>
          </w:p>
        </w:tc>
        <w:tc>
          <w:tcPr>
            <w:tcW w:w="1559" w:type="dxa"/>
            <w:vAlign w:val="center"/>
          </w:tcPr>
          <w:p w14:paraId="56237AA9" w14:textId="77777777" w:rsidR="00466262" w:rsidRDefault="008C33C4">
            <w:pPr>
              <w:spacing w:line="240" w:lineRule="auto"/>
              <w:ind w:firstLine="0"/>
              <w:jc w:val="center"/>
              <w:rPr>
                <w:sz w:val="20"/>
                <w:szCs w:val="20"/>
              </w:rPr>
            </w:pPr>
            <w:r>
              <w:rPr>
                <w:sz w:val="20"/>
                <w:szCs w:val="20"/>
              </w:rPr>
              <w:t>20%</w:t>
            </w:r>
          </w:p>
        </w:tc>
        <w:tc>
          <w:tcPr>
            <w:tcW w:w="1430" w:type="dxa"/>
            <w:vAlign w:val="center"/>
          </w:tcPr>
          <w:p w14:paraId="2A259736" w14:textId="77777777" w:rsidR="00466262" w:rsidRDefault="008C33C4">
            <w:pPr>
              <w:spacing w:line="240" w:lineRule="auto"/>
              <w:ind w:firstLine="0"/>
              <w:rPr>
                <w:sz w:val="20"/>
                <w:szCs w:val="20"/>
              </w:rPr>
            </w:pPr>
            <w:r>
              <w:rPr>
                <w:sz w:val="20"/>
                <w:szCs w:val="20"/>
              </w:rPr>
              <w:t>Reconoce todos los pasos necesarios para llevar a cabo un procedimiento y los escribe de forma ordenada.</w:t>
            </w:r>
          </w:p>
        </w:tc>
        <w:tc>
          <w:tcPr>
            <w:tcW w:w="1800" w:type="dxa"/>
            <w:vAlign w:val="center"/>
          </w:tcPr>
          <w:p w14:paraId="7F26C915" w14:textId="77777777" w:rsidR="00466262" w:rsidRDefault="008C33C4">
            <w:pPr>
              <w:spacing w:line="240" w:lineRule="auto"/>
              <w:ind w:firstLine="0"/>
              <w:rPr>
                <w:sz w:val="20"/>
                <w:szCs w:val="20"/>
              </w:rPr>
            </w:pPr>
            <w:r>
              <w:rPr>
                <w:sz w:val="20"/>
                <w:szCs w:val="20"/>
              </w:rPr>
              <w:t>Reconoce todos los pasos necesarios para llevar a cabo un procedimiento, pero los escribe de forma desordenada</w:t>
            </w:r>
          </w:p>
        </w:tc>
        <w:tc>
          <w:tcPr>
            <w:tcW w:w="1306" w:type="dxa"/>
            <w:vAlign w:val="center"/>
          </w:tcPr>
          <w:p w14:paraId="0DFD1C00" w14:textId="77777777" w:rsidR="00466262" w:rsidRDefault="008C33C4">
            <w:pPr>
              <w:spacing w:line="240" w:lineRule="auto"/>
              <w:ind w:firstLine="0"/>
              <w:rPr>
                <w:sz w:val="20"/>
                <w:szCs w:val="20"/>
              </w:rPr>
            </w:pPr>
            <w:r>
              <w:rPr>
                <w:sz w:val="20"/>
                <w:szCs w:val="20"/>
              </w:rPr>
              <w:t>Reconoce</w:t>
            </w:r>
            <w:r>
              <w:rPr>
                <w:sz w:val="20"/>
                <w:szCs w:val="20"/>
              </w:rPr>
              <w:t xml:space="preserve"> algunos de los pasos necesarios para llevar a cabo un procedimiento.</w:t>
            </w:r>
          </w:p>
        </w:tc>
        <w:tc>
          <w:tcPr>
            <w:tcW w:w="1276" w:type="dxa"/>
            <w:vAlign w:val="center"/>
          </w:tcPr>
          <w:p w14:paraId="4227D8BB" w14:textId="77777777" w:rsidR="00466262" w:rsidRDefault="00466262">
            <w:pPr>
              <w:spacing w:line="240" w:lineRule="auto"/>
              <w:ind w:firstLine="0"/>
              <w:rPr>
                <w:sz w:val="20"/>
                <w:szCs w:val="20"/>
              </w:rPr>
            </w:pPr>
          </w:p>
        </w:tc>
      </w:tr>
      <w:tr w:rsidR="00466262" w14:paraId="6CBF0088" w14:textId="77777777">
        <w:tc>
          <w:tcPr>
            <w:tcW w:w="1271" w:type="dxa"/>
            <w:vAlign w:val="center"/>
          </w:tcPr>
          <w:p w14:paraId="1064DB82" w14:textId="77777777" w:rsidR="00466262" w:rsidRDefault="008C33C4">
            <w:pPr>
              <w:spacing w:line="240" w:lineRule="auto"/>
              <w:ind w:firstLine="0"/>
              <w:jc w:val="center"/>
              <w:rPr>
                <w:sz w:val="20"/>
                <w:szCs w:val="20"/>
              </w:rPr>
            </w:pPr>
            <w:r>
              <w:rPr>
                <w:sz w:val="20"/>
                <w:szCs w:val="20"/>
              </w:rPr>
              <w:t>Responsabilidad</w:t>
            </w:r>
          </w:p>
        </w:tc>
        <w:tc>
          <w:tcPr>
            <w:tcW w:w="1559" w:type="dxa"/>
            <w:vAlign w:val="center"/>
          </w:tcPr>
          <w:p w14:paraId="0845B6BD" w14:textId="77777777" w:rsidR="00466262" w:rsidRDefault="008C33C4">
            <w:pPr>
              <w:spacing w:line="240" w:lineRule="auto"/>
              <w:ind w:firstLine="0"/>
              <w:jc w:val="center"/>
              <w:rPr>
                <w:sz w:val="20"/>
                <w:szCs w:val="20"/>
              </w:rPr>
            </w:pPr>
            <w:r>
              <w:rPr>
                <w:sz w:val="20"/>
                <w:szCs w:val="20"/>
              </w:rPr>
              <w:t>20%</w:t>
            </w:r>
          </w:p>
        </w:tc>
        <w:tc>
          <w:tcPr>
            <w:tcW w:w="1430" w:type="dxa"/>
            <w:vAlign w:val="center"/>
          </w:tcPr>
          <w:p w14:paraId="75802016" w14:textId="77777777" w:rsidR="00466262" w:rsidRDefault="008C33C4">
            <w:pPr>
              <w:spacing w:line="240" w:lineRule="auto"/>
              <w:ind w:firstLine="0"/>
              <w:rPr>
                <w:sz w:val="20"/>
                <w:szCs w:val="20"/>
              </w:rPr>
            </w:pPr>
            <w:r>
              <w:rPr>
                <w:sz w:val="20"/>
                <w:szCs w:val="20"/>
              </w:rPr>
              <w:t>Realiza la entrega dentro del tiempo establecido.</w:t>
            </w:r>
          </w:p>
        </w:tc>
        <w:tc>
          <w:tcPr>
            <w:tcW w:w="1800" w:type="dxa"/>
            <w:vAlign w:val="center"/>
          </w:tcPr>
          <w:p w14:paraId="4F5BEB5F" w14:textId="77777777" w:rsidR="00466262" w:rsidRDefault="008C33C4">
            <w:pPr>
              <w:spacing w:line="240" w:lineRule="auto"/>
              <w:ind w:firstLine="0"/>
              <w:rPr>
                <w:sz w:val="20"/>
                <w:szCs w:val="20"/>
              </w:rPr>
            </w:pPr>
            <w:r>
              <w:rPr>
                <w:sz w:val="20"/>
                <w:szCs w:val="20"/>
              </w:rPr>
              <w:t>Realiza la entrega con uno (1) o dos (2) días de retraso.</w:t>
            </w:r>
          </w:p>
        </w:tc>
        <w:tc>
          <w:tcPr>
            <w:tcW w:w="1306" w:type="dxa"/>
            <w:vAlign w:val="center"/>
          </w:tcPr>
          <w:p w14:paraId="14616D43" w14:textId="77777777" w:rsidR="00466262" w:rsidRDefault="008C33C4">
            <w:pPr>
              <w:spacing w:line="240" w:lineRule="auto"/>
              <w:ind w:firstLine="0"/>
              <w:rPr>
                <w:sz w:val="20"/>
                <w:szCs w:val="20"/>
              </w:rPr>
            </w:pPr>
            <w:r>
              <w:rPr>
                <w:sz w:val="20"/>
                <w:szCs w:val="20"/>
              </w:rPr>
              <w:t>Realiza la entrega con tres (3) o cuatro (4) días de ret</w:t>
            </w:r>
            <w:r>
              <w:rPr>
                <w:sz w:val="20"/>
                <w:szCs w:val="20"/>
              </w:rPr>
              <w:t>raso.</w:t>
            </w:r>
          </w:p>
          <w:p w14:paraId="78A95D55" w14:textId="77777777" w:rsidR="00466262" w:rsidRDefault="00466262">
            <w:pPr>
              <w:spacing w:line="240" w:lineRule="auto"/>
              <w:ind w:firstLine="0"/>
              <w:rPr>
                <w:sz w:val="20"/>
                <w:szCs w:val="20"/>
              </w:rPr>
            </w:pPr>
          </w:p>
        </w:tc>
        <w:tc>
          <w:tcPr>
            <w:tcW w:w="1276" w:type="dxa"/>
            <w:vAlign w:val="center"/>
          </w:tcPr>
          <w:p w14:paraId="146E7659" w14:textId="77777777" w:rsidR="00466262" w:rsidRDefault="00466262">
            <w:pPr>
              <w:spacing w:line="240" w:lineRule="auto"/>
              <w:ind w:firstLine="0"/>
              <w:rPr>
                <w:sz w:val="20"/>
                <w:szCs w:val="20"/>
              </w:rPr>
            </w:pPr>
          </w:p>
        </w:tc>
      </w:tr>
      <w:tr w:rsidR="00466262" w14:paraId="0677D262" w14:textId="77777777">
        <w:tc>
          <w:tcPr>
            <w:tcW w:w="1271" w:type="dxa"/>
            <w:vAlign w:val="center"/>
          </w:tcPr>
          <w:p w14:paraId="76845731" w14:textId="77777777" w:rsidR="00466262" w:rsidRDefault="008C33C4">
            <w:pPr>
              <w:spacing w:line="240" w:lineRule="auto"/>
              <w:ind w:firstLine="0"/>
              <w:jc w:val="center"/>
              <w:rPr>
                <w:sz w:val="20"/>
                <w:szCs w:val="20"/>
              </w:rPr>
            </w:pPr>
            <w:r>
              <w:rPr>
                <w:sz w:val="20"/>
                <w:szCs w:val="20"/>
              </w:rPr>
              <w:t>Trabajo en equipo.</w:t>
            </w:r>
          </w:p>
        </w:tc>
        <w:tc>
          <w:tcPr>
            <w:tcW w:w="1559" w:type="dxa"/>
            <w:vAlign w:val="center"/>
          </w:tcPr>
          <w:p w14:paraId="4E11E152" w14:textId="77777777" w:rsidR="00466262" w:rsidRDefault="008C33C4">
            <w:pPr>
              <w:spacing w:line="240" w:lineRule="auto"/>
              <w:ind w:firstLine="0"/>
              <w:jc w:val="center"/>
              <w:rPr>
                <w:sz w:val="20"/>
                <w:szCs w:val="20"/>
              </w:rPr>
            </w:pPr>
            <w:r>
              <w:rPr>
                <w:sz w:val="20"/>
                <w:szCs w:val="20"/>
              </w:rPr>
              <w:t>20%</w:t>
            </w:r>
          </w:p>
        </w:tc>
        <w:tc>
          <w:tcPr>
            <w:tcW w:w="1430" w:type="dxa"/>
            <w:vAlign w:val="center"/>
          </w:tcPr>
          <w:p w14:paraId="1EFDDDA2" w14:textId="77777777" w:rsidR="00466262" w:rsidRDefault="008C33C4">
            <w:pPr>
              <w:spacing w:line="240" w:lineRule="auto"/>
              <w:ind w:firstLine="0"/>
              <w:rPr>
                <w:sz w:val="20"/>
                <w:szCs w:val="20"/>
              </w:rPr>
            </w:pPr>
            <w:r>
              <w:rPr>
                <w:sz w:val="20"/>
                <w:szCs w:val="20"/>
              </w:rPr>
              <w:t>Aporta ideas, respeta las opiniones de sus compañeros y las organiza para llevar a cabo el trabajo sugerido.</w:t>
            </w:r>
          </w:p>
        </w:tc>
        <w:tc>
          <w:tcPr>
            <w:tcW w:w="1800" w:type="dxa"/>
            <w:vAlign w:val="center"/>
          </w:tcPr>
          <w:p w14:paraId="0C2C5756" w14:textId="77777777" w:rsidR="00466262" w:rsidRDefault="008C33C4">
            <w:pPr>
              <w:spacing w:line="240" w:lineRule="auto"/>
              <w:ind w:firstLine="0"/>
              <w:rPr>
                <w:sz w:val="20"/>
                <w:szCs w:val="20"/>
              </w:rPr>
            </w:pPr>
            <w:r>
              <w:rPr>
                <w:sz w:val="20"/>
                <w:szCs w:val="20"/>
              </w:rPr>
              <w:t>Aporta ideas para la comprensión del tema.</w:t>
            </w:r>
          </w:p>
        </w:tc>
        <w:tc>
          <w:tcPr>
            <w:tcW w:w="1306" w:type="dxa"/>
            <w:vAlign w:val="center"/>
          </w:tcPr>
          <w:p w14:paraId="1C1F3CA9" w14:textId="77777777" w:rsidR="00466262" w:rsidRDefault="008C33C4">
            <w:pPr>
              <w:spacing w:line="240" w:lineRule="auto"/>
              <w:ind w:firstLine="0"/>
              <w:rPr>
                <w:sz w:val="20"/>
                <w:szCs w:val="20"/>
              </w:rPr>
            </w:pPr>
            <w:r>
              <w:rPr>
                <w:sz w:val="20"/>
                <w:szCs w:val="20"/>
              </w:rPr>
              <w:t>Decide apartarse del equipo y trabajar solo.</w:t>
            </w:r>
          </w:p>
        </w:tc>
        <w:tc>
          <w:tcPr>
            <w:tcW w:w="1276" w:type="dxa"/>
            <w:vAlign w:val="center"/>
          </w:tcPr>
          <w:p w14:paraId="7566DEA2" w14:textId="77777777" w:rsidR="00466262" w:rsidRDefault="008C33C4">
            <w:pPr>
              <w:spacing w:line="240" w:lineRule="auto"/>
              <w:ind w:firstLine="0"/>
              <w:rPr>
                <w:sz w:val="20"/>
                <w:szCs w:val="20"/>
              </w:rPr>
            </w:pPr>
            <w:r>
              <w:rPr>
                <w:sz w:val="20"/>
                <w:szCs w:val="20"/>
              </w:rPr>
              <w:t>Fomenta el desorden y la distracción y evita trabajar en equipo.</w:t>
            </w:r>
          </w:p>
        </w:tc>
      </w:tr>
    </w:tbl>
    <w:p w14:paraId="3DCEB1E0" w14:textId="77777777" w:rsidR="00466262" w:rsidRDefault="00466262">
      <w:pPr>
        <w:ind w:left="709" w:firstLine="0"/>
        <w:jc w:val="left"/>
      </w:pPr>
    </w:p>
    <w:p w14:paraId="3D8AA1A9" w14:textId="77777777" w:rsidR="00466262" w:rsidRDefault="00466262">
      <w:pPr>
        <w:ind w:left="709" w:firstLine="0"/>
        <w:jc w:val="left"/>
      </w:pPr>
    </w:p>
    <w:p w14:paraId="0A68AE95" w14:textId="77777777" w:rsidR="00466262" w:rsidRDefault="008C33C4">
      <w:pPr>
        <w:ind w:left="709" w:firstLine="0"/>
        <w:jc w:val="left"/>
        <w:rPr>
          <w:i/>
        </w:rPr>
      </w:pPr>
      <w:bookmarkStart w:id="89" w:name="_heading=h.319y80a" w:colFirst="0" w:colLast="0"/>
      <w:bookmarkEnd w:id="89"/>
      <w:r>
        <w:t>Anexo 4.</w:t>
      </w:r>
      <w:r>
        <w:br/>
      </w:r>
      <w:r>
        <w:rPr>
          <w:i/>
        </w:rPr>
        <w:t>Línea de tiempo</w:t>
      </w:r>
    </w:p>
    <w:p w14:paraId="6CFE49F7" w14:textId="77777777" w:rsidR="00466262" w:rsidRDefault="008C33C4">
      <w:pPr>
        <w:ind w:left="709" w:firstLine="0"/>
        <w:jc w:val="center"/>
        <w:rPr>
          <w:i/>
        </w:rPr>
      </w:pPr>
      <w:r>
        <w:rPr>
          <w:noProof/>
        </w:rPr>
        <w:lastRenderedPageBreak/>
        <w:drawing>
          <wp:inline distT="0" distB="0" distL="0" distR="0" wp14:anchorId="1A791D76" wp14:editId="336BF10A">
            <wp:extent cx="5906318" cy="6991311"/>
            <wp:effectExtent l="0" t="0" r="0" b="0"/>
            <wp:docPr id="107" name="image22.png" descr="Diagram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2.png" descr="Diagrama&#10;&#10;Descripción generada automáticamente"/>
                    <pic:cNvPicPr preferRelativeResize="0"/>
                  </pic:nvPicPr>
                  <pic:blipFill>
                    <a:blip r:embed="rId29"/>
                    <a:srcRect/>
                    <a:stretch>
                      <a:fillRect/>
                    </a:stretch>
                  </pic:blipFill>
                  <pic:spPr>
                    <a:xfrm>
                      <a:off x="0" y="0"/>
                      <a:ext cx="5906318" cy="6991311"/>
                    </a:xfrm>
                    <a:prstGeom prst="rect">
                      <a:avLst/>
                    </a:prstGeom>
                    <a:ln/>
                  </pic:spPr>
                </pic:pic>
              </a:graphicData>
            </a:graphic>
          </wp:inline>
        </w:drawing>
      </w:r>
    </w:p>
    <w:p w14:paraId="72687FA4" w14:textId="77777777" w:rsidR="00466262" w:rsidRDefault="008C33C4">
      <w:pPr>
        <w:ind w:left="709" w:firstLine="0"/>
        <w:jc w:val="left"/>
        <w:rPr>
          <w:i/>
        </w:rPr>
      </w:pPr>
      <w:bookmarkStart w:id="90" w:name="_heading=h.1gf8i83" w:colFirst="0" w:colLast="0"/>
      <w:bookmarkEnd w:id="90"/>
      <w:r>
        <w:lastRenderedPageBreak/>
        <w:t xml:space="preserve">Anexo 5. </w:t>
      </w:r>
      <w:r>
        <w:br/>
      </w:r>
      <w:r>
        <w:rPr>
          <w:i/>
        </w:rPr>
        <w:t xml:space="preserve">Mi Biografía </w:t>
      </w:r>
    </w:p>
    <w:p w14:paraId="2DF59A9C" w14:textId="77777777" w:rsidR="00466262" w:rsidRDefault="008C33C4">
      <w:pPr>
        <w:jc w:val="center"/>
      </w:pPr>
      <w:r>
        <w:rPr>
          <w:noProof/>
        </w:rPr>
        <w:drawing>
          <wp:inline distT="0" distB="0" distL="0" distR="0" wp14:anchorId="4F0AD6D0" wp14:editId="6DDFBCA8">
            <wp:extent cx="5378681" cy="6113079"/>
            <wp:effectExtent l="0" t="0" r="0" b="0"/>
            <wp:docPr id="108" name="image18.png" descr="Imagen que contiene texto, map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8.png" descr="Imagen que contiene texto, mapa&#10;&#10;Descripción generada automáticamente"/>
                    <pic:cNvPicPr preferRelativeResize="0"/>
                  </pic:nvPicPr>
                  <pic:blipFill>
                    <a:blip r:embed="rId30"/>
                    <a:srcRect/>
                    <a:stretch>
                      <a:fillRect/>
                    </a:stretch>
                  </pic:blipFill>
                  <pic:spPr>
                    <a:xfrm>
                      <a:off x="0" y="0"/>
                      <a:ext cx="5378681" cy="6113079"/>
                    </a:xfrm>
                    <a:prstGeom prst="rect">
                      <a:avLst/>
                    </a:prstGeom>
                    <a:ln/>
                  </pic:spPr>
                </pic:pic>
              </a:graphicData>
            </a:graphic>
          </wp:inline>
        </w:drawing>
      </w:r>
    </w:p>
    <w:p w14:paraId="42391908" w14:textId="77777777" w:rsidR="00466262" w:rsidRDefault="00466262">
      <w:pPr>
        <w:jc w:val="center"/>
      </w:pPr>
    </w:p>
    <w:p w14:paraId="238210E3" w14:textId="77777777" w:rsidR="00466262" w:rsidRDefault="008C33C4">
      <w:pPr>
        <w:jc w:val="center"/>
      </w:pPr>
      <w:r>
        <w:rPr>
          <w:noProof/>
        </w:rPr>
        <w:lastRenderedPageBreak/>
        <w:drawing>
          <wp:inline distT="0" distB="0" distL="0" distR="0" wp14:anchorId="3B5563BB" wp14:editId="55DFC996">
            <wp:extent cx="5374133" cy="6922642"/>
            <wp:effectExtent l="0" t="0" r="0" b="0"/>
            <wp:docPr id="109" name="image13.png" descr="Un dibujo de una persona&#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0" name="image13.png" descr="Un dibujo de una persona&#10;&#10;Descripción generada automáticamente con confianza baja"/>
                    <pic:cNvPicPr preferRelativeResize="0"/>
                  </pic:nvPicPr>
                  <pic:blipFill>
                    <a:blip r:embed="rId31"/>
                    <a:srcRect/>
                    <a:stretch>
                      <a:fillRect/>
                    </a:stretch>
                  </pic:blipFill>
                  <pic:spPr>
                    <a:xfrm>
                      <a:off x="0" y="0"/>
                      <a:ext cx="5374133" cy="6922642"/>
                    </a:xfrm>
                    <a:prstGeom prst="rect">
                      <a:avLst/>
                    </a:prstGeom>
                    <a:ln/>
                  </pic:spPr>
                </pic:pic>
              </a:graphicData>
            </a:graphic>
          </wp:inline>
        </w:drawing>
      </w:r>
    </w:p>
    <w:p w14:paraId="4FCEAB28" w14:textId="77777777" w:rsidR="00466262" w:rsidRDefault="008C33C4">
      <w:pPr>
        <w:jc w:val="center"/>
      </w:pPr>
      <w:r>
        <w:rPr>
          <w:noProof/>
        </w:rPr>
        <w:lastRenderedPageBreak/>
        <w:drawing>
          <wp:inline distT="0" distB="0" distL="0" distR="0" wp14:anchorId="0545525E" wp14:editId="4F758F94">
            <wp:extent cx="5569585" cy="8229600"/>
            <wp:effectExtent l="0" t="0" r="0" b="0"/>
            <wp:docPr id="110" name="image14.png" descr="Tabl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4.png" descr="Tabla&#10;&#10;Descripción generada automáticamente"/>
                    <pic:cNvPicPr preferRelativeResize="0"/>
                  </pic:nvPicPr>
                  <pic:blipFill>
                    <a:blip r:embed="rId32"/>
                    <a:srcRect/>
                    <a:stretch>
                      <a:fillRect/>
                    </a:stretch>
                  </pic:blipFill>
                  <pic:spPr>
                    <a:xfrm>
                      <a:off x="0" y="0"/>
                      <a:ext cx="5569585" cy="8229600"/>
                    </a:xfrm>
                    <a:prstGeom prst="rect">
                      <a:avLst/>
                    </a:prstGeom>
                    <a:ln/>
                  </pic:spPr>
                </pic:pic>
              </a:graphicData>
            </a:graphic>
          </wp:inline>
        </w:drawing>
      </w:r>
    </w:p>
    <w:p w14:paraId="4688FD70" w14:textId="77777777" w:rsidR="00466262" w:rsidRDefault="008C33C4">
      <w:pPr>
        <w:jc w:val="center"/>
      </w:pPr>
      <w:r>
        <w:rPr>
          <w:noProof/>
        </w:rPr>
        <w:lastRenderedPageBreak/>
        <w:drawing>
          <wp:inline distT="0" distB="0" distL="0" distR="0" wp14:anchorId="6C11F9C7" wp14:editId="08A83F68">
            <wp:extent cx="5650230" cy="8065770"/>
            <wp:effectExtent l="0" t="0" r="0" b="0"/>
            <wp:docPr id="92" name="image2.png" descr="Diagrama,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png" descr="Diagrama, Texto&#10;&#10;Descripción generada automáticamente"/>
                    <pic:cNvPicPr preferRelativeResize="0"/>
                  </pic:nvPicPr>
                  <pic:blipFill>
                    <a:blip r:embed="rId33"/>
                    <a:srcRect/>
                    <a:stretch>
                      <a:fillRect/>
                    </a:stretch>
                  </pic:blipFill>
                  <pic:spPr>
                    <a:xfrm>
                      <a:off x="0" y="0"/>
                      <a:ext cx="5650230" cy="8065770"/>
                    </a:xfrm>
                    <a:prstGeom prst="rect">
                      <a:avLst/>
                    </a:prstGeom>
                    <a:ln/>
                  </pic:spPr>
                </pic:pic>
              </a:graphicData>
            </a:graphic>
          </wp:inline>
        </w:drawing>
      </w:r>
    </w:p>
    <w:p w14:paraId="106F9EB6" w14:textId="77777777" w:rsidR="00466262" w:rsidRDefault="008C33C4">
      <w:pPr>
        <w:ind w:left="709" w:firstLine="0"/>
        <w:jc w:val="left"/>
        <w:rPr>
          <w:rFonts w:ascii="Comic Sans MS" w:eastAsia="Comic Sans MS" w:hAnsi="Comic Sans MS" w:cs="Comic Sans MS"/>
          <w:b/>
          <w:sz w:val="18"/>
          <w:szCs w:val="18"/>
        </w:rPr>
      </w:pPr>
      <w:bookmarkStart w:id="91" w:name="_heading=h.40ew0vw" w:colFirst="0" w:colLast="0"/>
      <w:bookmarkEnd w:id="91"/>
      <w:r>
        <w:lastRenderedPageBreak/>
        <w:t xml:space="preserve">Anexo 6. </w:t>
      </w:r>
      <w:r>
        <w:br/>
      </w:r>
      <w:r>
        <w:rPr>
          <w:i/>
        </w:rPr>
        <w:t>Ficha de datos</w:t>
      </w:r>
      <w:r>
        <w:rPr>
          <w:noProof/>
        </w:rPr>
        <mc:AlternateContent>
          <mc:Choice Requires="wps">
            <w:drawing>
              <wp:anchor distT="0" distB="0" distL="114300" distR="114300" simplePos="0" relativeHeight="251686912" behindDoc="0" locked="0" layoutInCell="1" hidden="0" allowOverlap="1" wp14:anchorId="399532DA" wp14:editId="2BCCA645">
                <wp:simplePos x="0" y="0"/>
                <wp:positionH relativeFrom="column">
                  <wp:posOffset>5308600</wp:posOffset>
                </wp:positionH>
                <wp:positionV relativeFrom="paragraph">
                  <wp:posOffset>-266699</wp:posOffset>
                </wp:positionV>
                <wp:extent cx="1027349" cy="1017621"/>
                <wp:effectExtent l="0" t="0" r="0" b="0"/>
                <wp:wrapNone/>
                <wp:docPr id="85" name="Rectángulo 85"/>
                <wp:cNvGraphicFramePr/>
                <a:graphic xmlns:a="http://schemas.openxmlformats.org/drawingml/2006/main">
                  <a:graphicData uri="http://schemas.microsoft.com/office/word/2010/wordprocessingShape">
                    <wps:wsp>
                      <wps:cNvSpPr/>
                      <wps:spPr>
                        <a:xfrm>
                          <a:off x="4845026" y="3283890"/>
                          <a:ext cx="1001949" cy="992221"/>
                        </a:xfrm>
                        <a:prstGeom prst="rect">
                          <a:avLst/>
                        </a:prstGeom>
                        <a:solidFill>
                          <a:schemeClr val="lt1"/>
                        </a:solidFill>
                        <a:ln w="25400" cap="flat" cmpd="sng">
                          <a:solidFill>
                            <a:srgbClr val="0F243E"/>
                          </a:solidFill>
                          <a:prstDash val="solid"/>
                          <a:round/>
                          <a:headEnd type="none" w="sm" len="sm"/>
                          <a:tailEnd type="none" w="sm" len="sm"/>
                        </a:ln>
                      </wps:spPr>
                      <wps:txbx>
                        <w:txbxContent>
                          <w:p w14:paraId="170660E8" w14:textId="77777777" w:rsidR="00466262" w:rsidRDefault="00466262">
                            <w:pPr>
                              <w:spacing w:after="0" w:line="240" w:lineRule="auto"/>
                              <w:ind w:firstLine="0"/>
                              <w:jc w:val="left"/>
                              <w:textDirection w:val="btLr"/>
                            </w:pPr>
                          </w:p>
                        </w:txbxContent>
                      </wps:txbx>
                      <wps:bodyPr spcFirstLastPara="1" wrap="square" lIns="91425" tIns="91425" rIns="91425" bIns="91425" anchor="ctr" anchorCtr="0">
                        <a:noAutofit/>
                      </wps:bodyPr>
                    </wps:wsp>
                  </a:graphicData>
                </a:graphic>
              </wp:anchor>
            </w:drawing>
          </mc:Choice>
          <mc:Fallback>
            <w:pict>
              <v:rect w14:anchorId="399532DA" id="Rectángulo 85" o:spid="_x0000_s1050" style="position:absolute;left:0;text-align:left;margin-left:418pt;margin-top:-21pt;width:80.9pt;height:80.1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" fillcolor="white [3201]" strokecolor="#0f243e" strokeweight="2pt">
                <v:stroke startarrowwidth="narrow" startarrowlength="short" endarrowwidth="narrow" endarrowlength="short" joinstyle="round"/>
                <v:textbox inset="2.53958mm,2.53958mm,2.53958mm,2.53958mm">
                  <w:txbxContent>
                    <w:p w14:paraId="170660E8" w14:textId="77777777" w:rsidR="00466262" w:rsidRDefault="00466262">
                      <w:pPr>
                        <w:spacing w:after="0" w:line="240" w:lineRule="auto"/>
                        <w:ind w:firstLine="0"/>
                        <w:jc w:val="left"/>
                        <w:textDirection w:val="btLr"/>
                      </w:pPr>
                    </w:p>
                  </w:txbxContent>
                </v:textbox>
              </v:rect>
            </w:pict>
          </mc:Fallback>
        </mc:AlternateContent>
      </w:r>
    </w:p>
    <w:p w14:paraId="25286A9C" w14:textId="77777777" w:rsidR="00466262" w:rsidRDefault="008C33C4">
      <w:pPr>
        <w:spacing w:line="240" w:lineRule="auto"/>
        <w:jc w:val="center"/>
        <w:rPr>
          <w:rFonts w:ascii="Comic Sans MS" w:eastAsia="Comic Sans MS" w:hAnsi="Comic Sans MS" w:cs="Comic Sans MS"/>
          <w:b/>
          <w:sz w:val="18"/>
          <w:szCs w:val="18"/>
        </w:rPr>
      </w:pPr>
      <w:r>
        <w:rPr>
          <w:rFonts w:ascii="Comic Sans MS" w:eastAsia="Comic Sans MS" w:hAnsi="Comic Sans MS" w:cs="Comic Sans MS"/>
          <w:b/>
          <w:sz w:val="18"/>
          <w:szCs w:val="18"/>
        </w:rPr>
        <w:t>FICHA DE DATOS</w:t>
      </w:r>
    </w:p>
    <w:p w14:paraId="1A8EA8E2" w14:textId="77777777" w:rsidR="00466262" w:rsidRDefault="00466262">
      <w:pPr>
        <w:spacing w:line="240" w:lineRule="auto"/>
        <w:jc w:val="center"/>
        <w:rPr>
          <w:rFonts w:ascii="Comic Sans MS" w:eastAsia="Comic Sans MS" w:hAnsi="Comic Sans MS" w:cs="Comic Sans MS"/>
          <w:b/>
          <w:sz w:val="18"/>
          <w:szCs w:val="18"/>
        </w:rPr>
      </w:pPr>
    </w:p>
    <w:p w14:paraId="6DF1A125" w14:textId="77777777" w:rsidR="00466262" w:rsidRDefault="008C33C4">
      <w:pPr>
        <w:spacing w:line="240" w:lineRule="auto"/>
        <w:ind w:firstLine="0"/>
        <w:rPr>
          <w:rFonts w:ascii="Comic Sans MS" w:eastAsia="Comic Sans MS" w:hAnsi="Comic Sans MS" w:cs="Comic Sans MS"/>
          <w:sz w:val="18"/>
          <w:szCs w:val="18"/>
        </w:rPr>
      </w:pPr>
      <w:r>
        <w:rPr>
          <w:rFonts w:ascii="Comic Sans MS" w:eastAsia="Comic Sans MS" w:hAnsi="Comic Sans MS" w:cs="Comic Sans MS"/>
          <w:sz w:val="18"/>
          <w:szCs w:val="18"/>
        </w:rPr>
        <w:t>Nombre completo: _______________________________________________________________</w:t>
      </w:r>
    </w:p>
    <w:p w14:paraId="69BFE760" w14:textId="77777777" w:rsidR="00466262" w:rsidRDefault="008C33C4">
      <w:pPr>
        <w:spacing w:line="240" w:lineRule="auto"/>
        <w:ind w:firstLine="0"/>
        <w:rPr>
          <w:rFonts w:ascii="Comic Sans MS" w:eastAsia="Comic Sans MS" w:hAnsi="Comic Sans MS" w:cs="Comic Sans MS"/>
          <w:sz w:val="18"/>
          <w:szCs w:val="18"/>
        </w:rPr>
      </w:pPr>
      <w:r>
        <w:rPr>
          <w:rFonts w:ascii="Comic Sans MS" w:eastAsia="Comic Sans MS" w:hAnsi="Comic Sans MS" w:cs="Comic Sans MS"/>
          <w:sz w:val="18"/>
          <w:szCs w:val="18"/>
        </w:rPr>
        <w:t>Fecha de nacimiento: ________________________ Lugar de residencia: ____________________</w:t>
      </w:r>
    </w:p>
    <w:p w14:paraId="021C2D1D" w14:textId="77777777" w:rsidR="00466262" w:rsidRDefault="008C33C4">
      <w:pPr>
        <w:spacing w:line="240" w:lineRule="auto"/>
        <w:ind w:firstLine="0"/>
        <w:rPr>
          <w:rFonts w:ascii="Comic Sans MS" w:eastAsia="Comic Sans MS" w:hAnsi="Comic Sans MS" w:cs="Comic Sans MS"/>
          <w:sz w:val="18"/>
          <w:szCs w:val="18"/>
        </w:rPr>
      </w:pPr>
      <w:r>
        <w:rPr>
          <w:rFonts w:ascii="Comic Sans MS" w:eastAsia="Comic Sans MS" w:hAnsi="Comic Sans MS" w:cs="Comic Sans MS"/>
          <w:sz w:val="18"/>
          <w:szCs w:val="18"/>
        </w:rPr>
        <w:t>Nombre de los padres: ___________________________________________________________</w:t>
      </w:r>
    </w:p>
    <w:p w14:paraId="0DFB5FD8" w14:textId="77777777" w:rsidR="00466262" w:rsidRDefault="008C33C4">
      <w:pPr>
        <w:spacing w:line="240" w:lineRule="auto"/>
        <w:ind w:firstLine="0"/>
        <w:rPr>
          <w:rFonts w:ascii="Comic Sans MS" w:eastAsia="Comic Sans MS" w:hAnsi="Comic Sans MS" w:cs="Comic Sans MS"/>
          <w:sz w:val="18"/>
          <w:szCs w:val="18"/>
        </w:rPr>
      </w:pPr>
      <w:r>
        <w:rPr>
          <w:rFonts w:ascii="Comic Sans MS" w:eastAsia="Comic Sans MS" w:hAnsi="Comic Sans MS" w:cs="Comic Sans MS"/>
          <w:sz w:val="18"/>
          <w:szCs w:val="18"/>
        </w:rPr>
        <w:t>Famil</w:t>
      </w:r>
      <w:r>
        <w:rPr>
          <w:rFonts w:ascii="Comic Sans MS" w:eastAsia="Comic Sans MS" w:hAnsi="Comic Sans MS" w:cs="Comic Sans MS"/>
          <w:sz w:val="18"/>
          <w:szCs w:val="18"/>
        </w:rPr>
        <w:t>iares con los que vive: ________________________________________</w:t>
      </w:r>
    </w:p>
    <w:p w14:paraId="7F989EAF" w14:textId="77777777" w:rsidR="00466262" w:rsidRDefault="008C33C4">
      <w:pPr>
        <w:spacing w:line="240" w:lineRule="auto"/>
        <w:ind w:firstLine="0"/>
        <w:rPr>
          <w:rFonts w:ascii="Comic Sans MS" w:eastAsia="Comic Sans MS" w:hAnsi="Comic Sans MS" w:cs="Comic Sans MS"/>
          <w:sz w:val="18"/>
          <w:szCs w:val="18"/>
        </w:rPr>
      </w:pPr>
      <w:r>
        <w:rPr>
          <w:rFonts w:ascii="Comic Sans MS" w:eastAsia="Comic Sans MS" w:hAnsi="Comic Sans MS" w:cs="Comic Sans MS"/>
          <w:sz w:val="18"/>
          <w:szCs w:val="18"/>
        </w:rPr>
        <w:t>Descripción Física ____________________________________________________________________________________________________________________________________________________________________________</w:t>
      </w:r>
      <w:r>
        <w:rPr>
          <w:rFonts w:ascii="Comic Sans MS" w:eastAsia="Comic Sans MS" w:hAnsi="Comic Sans MS" w:cs="Comic Sans MS"/>
          <w:sz w:val="18"/>
          <w:szCs w:val="18"/>
        </w:rPr>
        <w:t>__________________________________________________________________________________________________________________________________________________________________________________________________________________________</w:t>
      </w:r>
    </w:p>
    <w:p w14:paraId="1D0C9FC7" w14:textId="77777777" w:rsidR="00466262" w:rsidRDefault="008C33C4">
      <w:pPr>
        <w:spacing w:line="240" w:lineRule="auto"/>
        <w:ind w:firstLine="0"/>
        <w:rPr>
          <w:rFonts w:ascii="Comic Sans MS" w:eastAsia="Comic Sans MS" w:hAnsi="Comic Sans MS" w:cs="Comic Sans MS"/>
          <w:sz w:val="18"/>
          <w:szCs w:val="18"/>
        </w:rPr>
      </w:pPr>
      <w:r>
        <w:rPr>
          <w:rFonts w:ascii="Comic Sans MS" w:eastAsia="Comic Sans MS" w:hAnsi="Comic Sans MS" w:cs="Comic Sans MS"/>
          <w:sz w:val="18"/>
          <w:szCs w:val="18"/>
        </w:rPr>
        <w:t>Estado emocional en el que se encuent</w:t>
      </w:r>
      <w:r>
        <w:rPr>
          <w:rFonts w:ascii="Comic Sans MS" w:eastAsia="Comic Sans MS" w:hAnsi="Comic Sans MS" w:cs="Comic Sans MS"/>
          <w:sz w:val="18"/>
          <w:szCs w:val="18"/>
        </w:rPr>
        <w:t>ra mientras escribe la autobiografía:___________________________________________________________________________________________________________________________________________________________________________________________________________________________</w:t>
      </w:r>
      <w:r>
        <w:rPr>
          <w:rFonts w:ascii="Comic Sans MS" w:eastAsia="Comic Sans MS" w:hAnsi="Comic Sans MS" w:cs="Comic Sans MS"/>
          <w:sz w:val="18"/>
          <w:szCs w:val="18"/>
        </w:rPr>
        <w:t>____</w:t>
      </w:r>
    </w:p>
    <w:p w14:paraId="085A670B" w14:textId="77777777" w:rsidR="00466262" w:rsidRDefault="008C33C4">
      <w:pPr>
        <w:spacing w:line="240" w:lineRule="auto"/>
        <w:ind w:firstLine="0"/>
        <w:rPr>
          <w:rFonts w:ascii="Comic Sans MS" w:eastAsia="Comic Sans MS" w:hAnsi="Comic Sans MS" w:cs="Comic Sans MS"/>
          <w:sz w:val="18"/>
          <w:szCs w:val="18"/>
        </w:rPr>
      </w:pPr>
      <w:r>
        <w:rPr>
          <w:rFonts w:ascii="Comic Sans MS" w:eastAsia="Comic Sans MS" w:hAnsi="Comic Sans MS" w:cs="Comic Sans MS"/>
          <w:sz w:val="18"/>
          <w:szCs w:val="18"/>
        </w:rPr>
        <w:t xml:space="preserve"> personas más importantes en su vida:______________________________________________________________________________________________________________________________________________________________________________________________________________________</w:t>
      </w:r>
      <w:r>
        <w:rPr>
          <w:rFonts w:ascii="Comic Sans MS" w:eastAsia="Comic Sans MS" w:hAnsi="Comic Sans MS" w:cs="Comic Sans MS"/>
          <w:sz w:val="18"/>
          <w:szCs w:val="18"/>
        </w:rPr>
        <w:t>______________________________________________________________________________________________</w:t>
      </w:r>
    </w:p>
    <w:p w14:paraId="0F2FCAFE" w14:textId="77777777" w:rsidR="00466262" w:rsidRDefault="008C33C4">
      <w:pPr>
        <w:spacing w:line="240" w:lineRule="auto"/>
        <w:ind w:firstLine="0"/>
        <w:rPr>
          <w:rFonts w:ascii="Comic Sans MS" w:eastAsia="Comic Sans MS" w:hAnsi="Comic Sans MS" w:cs="Comic Sans MS"/>
          <w:sz w:val="18"/>
          <w:szCs w:val="18"/>
        </w:rPr>
      </w:pPr>
      <w:r>
        <w:rPr>
          <w:rFonts w:ascii="Comic Sans MS" w:eastAsia="Comic Sans MS" w:hAnsi="Comic Sans MS" w:cs="Comic Sans MS"/>
          <w:sz w:val="18"/>
          <w:szCs w:val="18"/>
        </w:rPr>
        <w:t>¿Cuáles es su comida, deporte, música, asignaturas y pasatiempos favoritos?:_____________________________________________________________________________________</w:t>
      </w:r>
      <w:r>
        <w:rPr>
          <w:rFonts w:ascii="Comic Sans MS" w:eastAsia="Comic Sans MS" w:hAnsi="Comic Sans MS" w:cs="Comic Sans MS"/>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Comic Sans MS" w:eastAsia="Comic Sans MS" w:hAnsi="Comic Sans MS" w:cs="Comic Sans MS"/>
          <w:sz w:val="18"/>
          <w:szCs w:val="18"/>
        </w:rPr>
        <w:t>_________________________________________</w:t>
      </w:r>
    </w:p>
    <w:p w14:paraId="378B3C61" w14:textId="77777777" w:rsidR="00466262" w:rsidRDefault="008C33C4">
      <w:pPr>
        <w:spacing w:line="240" w:lineRule="auto"/>
        <w:ind w:firstLine="0"/>
        <w:rPr>
          <w:rFonts w:ascii="Comic Sans MS" w:eastAsia="Comic Sans MS" w:hAnsi="Comic Sans MS" w:cs="Comic Sans MS"/>
          <w:sz w:val="18"/>
          <w:szCs w:val="18"/>
        </w:rPr>
      </w:pPr>
      <w:r>
        <w:rPr>
          <w:rFonts w:ascii="Comic Sans MS" w:eastAsia="Comic Sans MS" w:hAnsi="Comic Sans MS" w:cs="Comic Sans MS"/>
          <w:sz w:val="18"/>
          <w:szCs w:val="18"/>
        </w:rPr>
        <w:t>¿Qué sueños tiene, que quiere ser cuando sea adulto?:_________________________________________________________________________________________________________________________________________________________________</w:t>
      </w:r>
      <w:r>
        <w:rPr>
          <w:rFonts w:ascii="Comic Sans MS" w:eastAsia="Comic Sans MS" w:hAnsi="Comic Sans MS" w:cs="Comic Sans MS"/>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Comic Sans MS" w:eastAsia="Comic Sans MS" w:hAnsi="Comic Sans MS" w:cs="Comic Sans MS"/>
          <w:sz w:val="18"/>
          <w:szCs w:val="18"/>
        </w:rPr>
        <w:t>______________________________________________________________________</w:t>
      </w:r>
      <w:r>
        <w:rPr>
          <w:rFonts w:ascii="Comic Sans MS" w:eastAsia="Comic Sans MS" w:hAnsi="Comic Sans MS" w:cs="Comic Sans MS"/>
          <w:sz w:val="18"/>
          <w:szCs w:val="18"/>
        </w:rPr>
        <w:lastRenderedPageBreak/>
        <w:t>___________________________________________________________________________________________________________________________________</w:t>
      </w:r>
    </w:p>
    <w:p w14:paraId="7398215D" w14:textId="77777777" w:rsidR="00466262" w:rsidRDefault="00466262">
      <w:pPr>
        <w:ind w:left="709" w:firstLine="0"/>
        <w:jc w:val="left"/>
        <w:rPr>
          <w:i/>
        </w:rPr>
      </w:pPr>
    </w:p>
    <w:p w14:paraId="2E44DB9B" w14:textId="77777777" w:rsidR="00466262" w:rsidRDefault="008C33C4">
      <w:pPr>
        <w:ind w:left="709" w:firstLine="0"/>
        <w:jc w:val="left"/>
        <w:rPr>
          <w:i/>
        </w:rPr>
      </w:pPr>
      <w:bookmarkStart w:id="92" w:name="_heading=h.2fk6b3p" w:colFirst="0" w:colLast="0"/>
      <w:bookmarkEnd w:id="92"/>
      <w:r>
        <w:t>Anexo 7.</w:t>
      </w:r>
      <w:r>
        <w:br/>
      </w:r>
      <w:r>
        <w:rPr>
          <w:i/>
        </w:rPr>
        <w:t>Curaduría de recursos digitales y análogos</w:t>
      </w:r>
    </w:p>
    <w:p w14:paraId="22A995AA" w14:textId="77777777" w:rsidR="00466262" w:rsidRDefault="00466262">
      <w:pPr>
        <w:pBdr>
          <w:top w:val="nil"/>
          <w:left w:val="nil"/>
          <w:bottom w:val="nil"/>
          <w:right w:val="nil"/>
          <w:between w:val="nil"/>
        </w:pBdr>
        <w:spacing w:after="0" w:line="240" w:lineRule="auto"/>
        <w:ind w:firstLine="0"/>
        <w:jc w:val="center"/>
        <w:rPr>
          <w:rFonts w:eastAsia="Arial" w:cs="Arial"/>
          <w:color w:val="000000"/>
          <w:sz w:val="12"/>
          <w:szCs w:val="12"/>
        </w:rPr>
      </w:pPr>
    </w:p>
    <w:p w14:paraId="5EDF51C1" w14:textId="77777777" w:rsidR="00466262" w:rsidRDefault="00466262">
      <w:pPr>
        <w:pBdr>
          <w:top w:val="nil"/>
          <w:left w:val="nil"/>
          <w:bottom w:val="nil"/>
          <w:right w:val="nil"/>
          <w:between w:val="nil"/>
        </w:pBdr>
        <w:spacing w:after="0" w:line="240" w:lineRule="auto"/>
        <w:ind w:firstLine="0"/>
        <w:rPr>
          <w:rFonts w:eastAsia="Arial" w:cs="Arial"/>
          <w:color w:val="000000"/>
        </w:rPr>
      </w:pPr>
    </w:p>
    <w:p w14:paraId="38503F64" w14:textId="77777777" w:rsidR="00466262" w:rsidRDefault="008C33C4">
      <w:pPr>
        <w:spacing w:after="0" w:line="240" w:lineRule="auto"/>
        <w:ind w:firstLine="0"/>
        <w:jc w:val="center"/>
        <w:rPr>
          <w:b/>
          <w:color w:val="BF8F00"/>
          <w:sz w:val="22"/>
          <w:szCs w:val="22"/>
        </w:rPr>
      </w:pPr>
      <w:r>
        <w:rPr>
          <w:b/>
          <w:color w:val="BF8F00"/>
          <w:sz w:val="22"/>
          <w:szCs w:val="22"/>
        </w:rPr>
        <w:t>ENTREGABLE - CURADURÍA</w:t>
      </w:r>
    </w:p>
    <w:p w14:paraId="799CB6D7" w14:textId="77777777" w:rsidR="00466262" w:rsidRDefault="008C33C4">
      <w:pPr>
        <w:spacing w:after="0" w:line="240" w:lineRule="auto"/>
        <w:ind w:firstLine="0"/>
        <w:jc w:val="center"/>
        <w:rPr>
          <w:color w:val="000000"/>
          <w:sz w:val="22"/>
          <w:szCs w:val="22"/>
        </w:rPr>
      </w:pPr>
      <w:r>
        <w:rPr>
          <w:color w:val="000000"/>
          <w:sz w:val="22"/>
          <w:szCs w:val="22"/>
        </w:rPr>
        <w:t xml:space="preserve">Curaduría de contenidos digitales o analógicos </w:t>
      </w:r>
    </w:p>
    <w:p w14:paraId="0C1F5C4E" w14:textId="77777777" w:rsidR="00466262" w:rsidRDefault="008C33C4">
      <w:pPr>
        <w:spacing w:after="0" w:line="240" w:lineRule="auto"/>
        <w:ind w:firstLine="0"/>
        <w:jc w:val="center"/>
        <w:rPr>
          <w:color w:val="000000"/>
          <w:sz w:val="22"/>
          <w:szCs w:val="22"/>
        </w:rPr>
      </w:pPr>
      <w:r>
        <w:rPr>
          <w:color w:val="000000"/>
          <w:sz w:val="22"/>
          <w:szCs w:val="22"/>
        </w:rPr>
        <w:t>(lecturas, mapas, imágenes, videos, gráficas, simulaciones, podcast, etc.)</w:t>
      </w:r>
    </w:p>
    <w:p w14:paraId="2A24DC1A" w14:textId="77777777" w:rsidR="00466262" w:rsidRDefault="008C33C4">
      <w:pPr>
        <w:spacing w:after="0" w:line="240" w:lineRule="auto"/>
        <w:ind w:firstLine="0"/>
        <w:jc w:val="center"/>
        <w:rPr>
          <w:color w:val="000000"/>
          <w:sz w:val="22"/>
          <w:szCs w:val="22"/>
        </w:rPr>
      </w:pPr>
      <w:r>
        <w:rPr>
          <w:color w:val="000000"/>
          <w:sz w:val="22"/>
          <w:szCs w:val="22"/>
        </w:rPr>
        <w:t xml:space="preserve">a poner a disposición de los estudiantes cada semana para que </w:t>
      </w:r>
    </w:p>
    <w:p w14:paraId="631C9B06" w14:textId="77777777" w:rsidR="00466262" w:rsidRDefault="008C33C4">
      <w:pPr>
        <w:spacing w:after="0" w:line="240" w:lineRule="auto"/>
        <w:ind w:firstLine="0"/>
        <w:jc w:val="center"/>
        <w:rPr>
          <w:color w:val="000000"/>
          <w:sz w:val="22"/>
          <w:szCs w:val="22"/>
        </w:rPr>
      </w:pPr>
      <w:r>
        <w:rPr>
          <w:color w:val="000000"/>
          <w:sz w:val="22"/>
          <w:szCs w:val="22"/>
        </w:rPr>
        <w:t>ellos puedan desarrollar las actividades propuestas por el/la docente</w:t>
      </w:r>
    </w:p>
    <w:p w14:paraId="5B741D41" w14:textId="77777777" w:rsidR="00466262" w:rsidRDefault="00466262">
      <w:pPr>
        <w:spacing w:after="0" w:line="240" w:lineRule="auto"/>
        <w:ind w:firstLine="0"/>
        <w:jc w:val="center"/>
        <w:rPr>
          <w:color w:val="000000"/>
          <w:sz w:val="22"/>
          <w:szCs w:val="22"/>
        </w:rPr>
      </w:pPr>
    </w:p>
    <w:p w14:paraId="10932BEB" w14:textId="77777777" w:rsidR="00466262" w:rsidRDefault="008C33C4">
      <w:pPr>
        <w:spacing w:after="0" w:line="240" w:lineRule="auto"/>
        <w:ind w:firstLine="0"/>
        <w:jc w:val="center"/>
        <w:rPr>
          <w:b/>
          <w:color w:val="ED7D31"/>
          <w:sz w:val="22"/>
          <w:szCs w:val="22"/>
        </w:rPr>
      </w:pPr>
      <w:r>
        <w:rPr>
          <w:b/>
          <w:color w:val="ED7D31"/>
          <w:sz w:val="22"/>
          <w:szCs w:val="22"/>
        </w:rPr>
        <w:t>Diligencie UNA Planilla para Recurso Digital y UNA Planilla para Recurso Analógico</w:t>
      </w:r>
    </w:p>
    <w:p w14:paraId="7908A006" w14:textId="77777777" w:rsidR="00466262" w:rsidRDefault="00466262">
      <w:pPr>
        <w:spacing w:after="0" w:line="240" w:lineRule="auto"/>
        <w:ind w:firstLine="0"/>
        <w:jc w:val="center"/>
        <w:rPr>
          <w:color w:val="000000"/>
          <w:sz w:val="22"/>
          <w:szCs w:val="22"/>
        </w:rPr>
      </w:pPr>
    </w:p>
    <w:tbl>
      <w:tblPr>
        <w:tblStyle w:val="af5"/>
        <w:tblW w:w="93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3"/>
        <w:gridCol w:w="2915"/>
        <w:gridCol w:w="864"/>
        <w:gridCol w:w="561"/>
        <w:gridCol w:w="1366"/>
        <w:gridCol w:w="2211"/>
      </w:tblGrid>
      <w:tr w:rsidR="00466262" w14:paraId="60E05426" w14:textId="77777777">
        <w:trPr>
          <w:trHeight w:val="665"/>
          <w:jc w:val="center"/>
        </w:trPr>
        <w:tc>
          <w:tcPr>
            <w:tcW w:w="1433" w:type="dxa"/>
            <w:vAlign w:val="center"/>
          </w:tcPr>
          <w:p w14:paraId="5AEFF539" w14:textId="77777777" w:rsidR="00466262" w:rsidRDefault="008C33C4">
            <w:pPr>
              <w:spacing w:line="276" w:lineRule="auto"/>
              <w:ind w:firstLine="0"/>
              <w:jc w:val="center"/>
              <w:rPr>
                <w:b/>
                <w:sz w:val="22"/>
                <w:szCs w:val="22"/>
              </w:rPr>
            </w:pPr>
            <w:r>
              <w:rPr>
                <w:b/>
                <w:sz w:val="22"/>
                <w:szCs w:val="22"/>
              </w:rPr>
              <w:t>Institución Educativa</w:t>
            </w:r>
          </w:p>
        </w:tc>
        <w:tc>
          <w:tcPr>
            <w:tcW w:w="2915" w:type="dxa"/>
            <w:vAlign w:val="center"/>
          </w:tcPr>
          <w:p w14:paraId="429F6D0A" w14:textId="77777777" w:rsidR="00466262" w:rsidRDefault="008C33C4">
            <w:pPr>
              <w:spacing w:line="276" w:lineRule="auto"/>
              <w:ind w:firstLine="0"/>
              <w:jc w:val="center"/>
              <w:rPr>
                <w:b/>
                <w:sz w:val="22"/>
                <w:szCs w:val="22"/>
              </w:rPr>
            </w:pPr>
            <w:r>
              <w:rPr>
                <w:b/>
                <w:sz w:val="22"/>
                <w:szCs w:val="22"/>
              </w:rPr>
              <w:t>Monseñor Ramón A</w:t>
            </w:r>
            <w:r>
              <w:rPr>
                <w:b/>
                <w:sz w:val="22"/>
                <w:szCs w:val="22"/>
              </w:rPr>
              <w:t>rcila, sede Alfonso Reyes Echandía.</w:t>
            </w:r>
          </w:p>
        </w:tc>
        <w:tc>
          <w:tcPr>
            <w:tcW w:w="864" w:type="dxa"/>
            <w:vAlign w:val="center"/>
          </w:tcPr>
          <w:p w14:paraId="7926F098" w14:textId="77777777" w:rsidR="00466262" w:rsidRDefault="008C33C4">
            <w:pPr>
              <w:spacing w:line="276" w:lineRule="auto"/>
              <w:ind w:firstLine="0"/>
              <w:jc w:val="center"/>
              <w:rPr>
                <w:b/>
                <w:sz w:val="22"/>
                <w:szCs w:val="22"/>
              </w:rPr>
            </w:pPr>
            <w:r>
              <w:rPr>
                <w:b/>
                <w:sz w:val="22"/>
                <w:szCs w:val="22"/>
              </w:rPr>
              <w:t>Grado</w:t>
            </w:r>
          </w:p>
        </w:tc>
        <w:tc>
          <w:tcPr>
            <w:tcW w:w="561" w:type="dxa"/>
            <w:vAlign w:val="center"/>
          </w:tcPr>
          <w:p w14:paraId="65E900DC" w14:textId="77777777" w:rsidR="00466262" w:rsidRDefault="008C33C4">
            <w:pPr>
              <w:spacing w:line="276" w:lineRule="auto"/>
              <w:ind w:firstLine="0"/>
              <w:jc w:val="center"/>
              <w:rPr>
                <w:b/>
                <w:sz w:val="22"/>
                <w:szCs w:val="22"/>
              </w:rPr>
            </w:pPr>
            <w:r>
              <w:rPr>
                <w:b/>
                <w:sz w:val="22"/>
                <w:szCs w:val="22"/>
              </w:rPr>
              <w:t>3.5</w:t>
            </w:r>
          </w:p>
        </w:tc>
        <w:tc>
          <w:tcPr>
            <w:tcW w:w="1366" w:type="dxa"/>
            <w:vAlign w:val="center"/>
          </w:tcPr>
          <w:p w14:paraId="36D2EBB0" w14:textId="77777777" w:rsidR="00466262" w:rsidRDefault="008C33C4">
            <w:pPr>
              <w:spacing w:line="276" w:lineRule="auto"/>
              <w:ind w:firstLine="0"/>
              <w:jc w:val="center"/>
              <w:rPr>
                <w:b/>
                <w:sz w:val="22"/>
                <w:szCs w:val="22"/>
              </w:rPr>
            </w:pPr>
            <w:r>
              <w:rPr>
                <w:b/>
                <w:sz w:val="22"/>
                <w:szCs w:val="22"/>
              </w:rPr>
              <w:t>Asignatura</w:t>
            </w:r>
          </w:p>
        </w:tc>
        <w:tc>
          <w:tcPr>
            <w:tcW w:w="2211" w:type="dxa"/>
            <w:vAlign w:val="center"/>
          </w:tcPr>
          <w:p w14:paraId="54A88AC4" w14:textId="77777777" w:rsidR="00466262" w:rsidRDefault="008C33C4">
            <w:pPr>
              <w:spacing w:line="276" w:lineRule="auto"/>
              <w:ind w:firstLine="0"/>
              <w:jc w:val="center"/>
              <w:rPr>
                <w:b/>
                <w:sz w:val="22"/>
                <w:szCs w:val="22"/>
              </w:rPr>
            </w:pPr>
            <w:r>
              <w:rPr>
                <w:b/>
                <w:sz w:val="22"/>
                <w:szCs w:val="22"/>
              </w:rPr>
              <w:t>Español</w:t>
            </w:r>
          </w:p>
        </w:tc>
      </w:tr>
      <w:tr w:rsidR="00466262" w14:paraId="0932A9BC" w14:textId="77777777">
        <w:trPr>
          <w:trHeight w:val="655"/>
          <w:jc w:val="center"/>
        </w:trPr>
        <w:tc>
          <w:tcPr>
            <w:tcW w:w="1433" w:type="dxa"/>
            <w:vAlign w:val="center"/>
          </w:tcPr>
          <w:p w14:paraId="19091292" w14:textId="77777777" w:rsidR="00466262" w:rsidRDefault="008C33C4">
            <w:pPr>
              <w:spacing w:line="276" w:lineRule="auto"/>
              <w:ind w:firstLine="0"/>
              <w:jc w:val="center"/>
              <w:rPr>
                <w:b/>
                <w:sz w:val="22"/>
                <w:szCs w:val="22"/>
              </w:rPr>
            </w:pPr>
            <w:r>
              <w:rPr>
                <w:b/>
                <w:sz w:val="22"/>
                <w:szCs w:val="22"/>
              </w:rPr>
              <w:t>Nombre del Docente</w:t>
            </w:r>
          </w:p>
        </w:tc>
        <w:tc>
          <w:tcPr>
            <w:tcW w:w="3779" w:type="dxa"/>
            <w:gridSpan w:val="2"/>
            <w:vAlign w:val="center"/>
          </w:tcPr>
          <w:p w14:paraId="0C1A1993" w14:textId="77777777" w:rsidR="00466262" w:rsidRDefault="008C33C4">
            <w:pPr>
              <w:spacing w:line="276" w:lineRule="auto"/>
              <w:ind w:firstLine="0"/>
              <w:jc w:val="center"/>
              <w:rPr>
                <w:b/>
                <w:sz w:val="22"/>
                <w:szCs w:val="22"/>
              </w:rPr>
            </w:pPr>
            <w:r>
              <w:rPr>
                <w:b/>
                <w:sz w:val="22"/>
                <w:szCs w:val="22"/>
              </w:rPr>
              <w:t>Luz Karime Daza C.</w:t>
            </w:r>
          </w:p>
        </w:tc>
        <w:tc>
          <w:tcPr>
            <w:tcW w:w="4138" w:type="dxa"/>
            <w:gridSpan w:val="3"/>
            <w:shd w:val="clear" w:color="auto" w:fill="BF8F00"/>
            <w:vAlign w:val="center"/>
          </w:tcPr>
          <w:p w14:paraId="6053C829" w14:textId="77777777" w:rsidR="00466262" w:rsidRDefault="00466262">
            <w:pPr>
              <w:spacing w:line="276" w:lineRule="auto"/>
              <w:ind w:firstLine="0"/>
              <w:jc w:val="center"/>
              <w:rPr>
                <w:b/>
                <w:sz w:val="22"/>
                <w:szCs w:val="22"/>
              </w:rPr>
            </w:pPr>
          </w:p>
        </w:tc>
      </w:tr>
    </w:tbl>
    <w:p w14:paraId="77A646CB" w14:textId="77777777" w:rsidR="00466262" w:rsidRDefault="00466262">
      <w:pPr>
        <w:spacing w:after="0" w:line="240" w:lineRule="auto"/>
        <w:ind w:firstLine="0"/>
        <w:jc w:val="center"/>
        <w:rPr>
          <w:color w:val="000000"/>
          <w:sz w:val="12"/>
          <w:szCs w:val="12"/>
        </w:rPr>
      </w:pPr>
    </w:p>
    <w:p w14:paraId="40F6CE1C" w14:textId="77777777" w:rsidR="00466262" w:rsidRDefault="008C33C4">
      <w:pPr>
        <w:spacing w:after="0" w:line="276" w:lineRule="auto"/>
        <w:ind w:firstLine="0"/>
        <w:rPr>
          <w:b/>
          <w:color w:val="BF8F00"/>
        </w:rPr>
      </w:pPr>
      <w:r>
        <w:rPr>
          <w:b/>
          <w:color w:val="BF8F00"/>
        </w:rPr>
        <w:t>Recursos Digitales</w:t>
      </w:r>
    </w:p>
    <w:p w14:paraId="574DE575" w14:textId="77777777" w:rsidR="00466262" w:rsidRDefault="008C33C4">
      <w:pPr>
        <w:spacing w:after="0" w:line="276" w:lineRule="auto"/>
        <w:ind w:firstLine="0"/>
        <w:rPr>
          <w:sz w:val="22"/>
          <w:szCs w:val="22"/>
        </w:rPr>
      </w:pPr>
      <w:r>
        <w:rPr>
          <w:sz w:val="22"/>
          <w:szCs w:val="22"/>
        </w:rPr>
        <w:t>Según Songer (2010), se puede definir un recurso digital como cualquier fuente de información disponible a través de computadores que contiene hechos, perspectivas o información sobre un tema de interés.</w:t>
      </w:r>
    </w:p>
    <w:p w14:paraId="626898D0" w14:textId="77777777" w:rsidR="00466262" w:rsidRDefault="00466262">
      <w:pPr>
        <w:spacing w:after="0" w:line="240" w:lineRule="auto"/>
        <w:ind w:firstLine="0"/>
        <w:jc w:val="center"/>
        <w:rPr>
          <w:color w:val="000000"/>
          <w:sz w:val="16"/>
          <w:szCs w:val="16"/>
        </w:rPr>
      </w:pPr>
    </w:p>
    <w:tbl>
      <w:tblPr>
        <w:tblStyle w:val="af6"/>
        <w:tblW w:w="963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35"/>
        <w:gridCol w:w="1308"/>
        <w:gridCol w:w="31"/>
        <w:gridCol w:w="99"/>
        <w:gridCol w:w="508"/>
        <w:gridCol w:w="363"/>
        <w:gridCol w:w="20"/>
        <w:gridCol w:w="1346"/>
        <w:gridCol w:w="559"/>
        <w:gridCol w:w="280"/>
        <w:gridCol w:w="825"/>
        <w:gridCol w:w="618"/>
        <w:gridCol w:w="473"/>
        <w:gridCol w:w="1068"/>
      </w:tblGrid>
      <w:tr w:rsidR="00466262" w14:paraId="45DA6B7A" w14:textId="77777777">
        <w:trPr>
          <w:trHeight w:val="567"/>
        </w:trPr>
        <w:tc>
          <w:tcPr>
            <w:tcW w:w="3444" w:type="dxa"/>
            <w:gridSpan w:val="2"/>
            <w:tcBorders>
              <w:top w:val="single" w:sz="4" w:space="0" w:color="000000"/>
              <w:left w:val="single" w:sz="4" w:space="0" w:color="000000"/>
              <w:bottom w:val="single" w:sz="4" w:space="0" w:color="000000"/>
              <w:right w:val="single" w:sz="4" w:space="0" w:color="000000"/>
            </w:tcBorders>
            <w:shd w:val="clear" w:color="auto" w:fill="BF8F00"/>
            <w:vAlign w:val="center"/>
          </w:tcPr>
          <w:p w14:paraId="61BB3F33" w14:textId="77777777" w:rsidR="00466262" w:rsidRDefault="008C33C4">
            <w:pPr>
              <w:spacing w:line="240" w:lineRule="auto"/>
              <w:ind w:firstLine="0"/>
              <w:jc w:val="left"/>
              <w:rPr>
                <w:color w:val="FFFFFF"/>
                <w:sz w:val="22"/>
                <w:szCs w:val="22"/>
              </w:rPr>
            </w:pPr>
            <w:r>
              <w:rPr>
                <w:b/>
                <w:color w:val="FFFFFF"/>
              </w:rPr>
              <w:t>Nombre del Recurso</w:t>
            </w:r>
          </w:p>
        </w:tc>
        <w:tc>
          <w:tcPr>
            <w:tcW w:w="6190" w:type="dxa"/>
            <w:gridSpan w:val="12"/>
            <w:tcBorders>
              <w:left w:val="single" w:sz="4" w:space="0" w:color="000000"/>
            </w:tcBorders>
            <w:vAlign w:val="center"/>
          </w:tcPr>
          <w:p w14:paraId="677466FC" w14:textId="77777777" w:rsidR="00466262" w:rsidRDefault="008C33C4">
            <w:pPr>
              <w:spacing w:line="240" w:lineRule="auto"/>
              <w:ind w:firstLine="0"/>
              <w:jc w:val="left"/>
              <w:rPr>
                <w:color w:val="000000"/>
              </w:rPr>
            </w:pPr>
            <w:r>
              <w:rPr>
                <w:color w:val="000000"/>
              </w:rPr>
              <w:t>Aprendemos de los Conflictos.</w:t>
            </w:r>
          </w:p>
          <w:p w14:paraId="779FBB1E" w14:textId="77777777" w:rsidR="00466262" w:rsidRDefault="00466262">
            <w:pPr>
              <w:spacing w:line="240" w:lineRule="auto"/>
              <w:ind w:firstLine="0"/>
              <w:jc w:val="left"/>
              <w:rPr>
                <w:color w:val="000000"/>
              </w:rPr>
            </w:pPr>
          </w:p>
        </w:tc>
      </w:tr>
      <w:tr w:rsidR="00466262" w14:paraId="5D74BB02" w14:textId="77777777">
        <w:trPr>
          <w:trHeight w:val="685"/>
        </w:trPr>
        <w:tc>
          <w:tcPr>
            <w:tcW w:w="3444" w:type="dxa"/>
            <w:gridSpan w:val="2"/>
            <w:tcBorders>
              <w:top w:val="single" w:sz="4" w:space="0" w:color="000000"/>
              <w:left w:val="single" w:sz="4" w:space="0" w:color="000000"/>
              <w:bottom w:val="single" w:sz="4" w:space="0" w:color="000000"/>
              <w:right w:val="single" w:sz="4" w:space="0" w:color="000000"/>
            </w:tcBorders>
            <w:shd w:val="clear" w:color="auto" w:fill="BF8F00"/>
            <w:vAlign w:val="center"/>
          </w:tcPr>
          <w:p w14:paraId="675A11A4" w14:textId="77777777" w:rsidR="00466262" w:rsidRDefault="008C33C4">
            <w:pPr>
              <w:spacing w:line="240" w:lineRule="auto"/>
              <w:ind w:firstLine="0"/>
              <w:jc w:val="left"/>
              <w:rPr>
                <w:b/>
                <w:color w:val="FFFFFF"/>
              </w:rPr>
            </w:pPr>
            <w:r>
              <w:rPr>
                <w:b/>
                <w:color w:val="FFFFFF"/>
              </w:rPr>
              <w:t>Enlace / URL del recurso</w:t>
            </w:r>
          </w:p>
        </w:tc>
        <w:tc>
          <w:tcPr>
            <w:tcW w:w="6190" w:type="dxa"/>
            <w:gridSpan w:val="12"/>
            <w:tcBorders>
              <w:left w:val="single" w:sz="4" w:space="0" w:color="000000"/>
            </w:tcBorders>
            <w:vAlign w:val="center"/>
          </w:tcPr>
          <w:p w14:paraId="0563B71E" w14:textId="77777777" w:rsidR="00466262" w:rsidRDefault="008C33C4">
            <w:pPr>
              <w:spacing w:line="240" w:lineRule="auto"/>
              <w:ind w:firstLine="0"/>
              <w:jc w:val="left"/>
              <w:rPr>
                <w:color w:val="000000"/>
              </w:rPr>
            </w:pPr>
            <w:hyperlink r:id="rId34">
              <w:r>
                <w:rPr>
                  <w:color w:val="0563C1"/>
                  <w:u w:val="single"/>
                </w:rPr>
                <w:t>https://www.youtube.com/watch?v=cAGlgWvFlGk</w:t>
              </w:r>
            </w:hyperlink>
            <w:r>
              <w:rPr>
                <w:color w:val="000000"/>
              </w:rPr>
              <w:t xml:space="preserve"> </w:t>
            </w:r>
          </w:p>
        </w:tc>
      </w:tr>
      <w:tr w:rsidR="00466262" w14:paraId="70B09761" w14:textId="77777777">
        <w:trPr>
          <w:trHeight w:val="1252"/>
        </w:trPr>
        <w:tc>
          <w:tcPr>
            <w:tcW w:w="3444" w:type="dxa"/>
            <w:gridSpan w:val="2"/>
            <w:tcBorders>
              <w:top w:val="single" w:sz="4" w:space="0" w:color="000000"/>
              <w:left w:val="single" w:sz="4" w:space="0" w:color="000000"/>
              <w:bottom w:val="single" w:sz="4" w:space="0" w:color="000000"/>
              <w:right w:val="single" w:sz="4" w:space="0" w:color="000000"/>
            </w:tcBorders>
            <w:shd w:val="clear" w:color="auto" w:fill="BF8F00"/>
            <w:vAlign w:val="center"/>
          </w:tcPr>
          <w:p w14:paraId="62373602" w14:textId="77777777" w:rsidR="00466262" w:rsidRDefault="008C33C4">
            <w:pPr>
              <w:spacing w:line="240" w:lineRule="auto"/>
              <w:ind w:firstLine="0"/>
              <w:jc w:val="left"/>
              <w:rPr>
                <w:b/>
                <w:color w:val="FFFFFF"/>
              </w:rPr>
            </w:pPr>
            <w:r>
              <w:rPr>
                <w:b/>
                <w:color w:val="FFFFFF"/>
              </w:rPr>
              <w:lastRenderedPageBreak/>
              <w:t>¿En qué consiste el recurso?</w:t>
            </w:r>
          </w:p>
          <w:p w14:paraId="7B1FD559" w14:textId="77777777" w:rsidR="00466262" w:rsidRDefault="008C33C4">
            <w:pPr>
              <w:spacing w:line="240" w:lineRule="auto"/>
              <w:ind w:firstLine="0"/>
              <w:jc w:val="left"/>
              <w:rPr>
                <w:color w:val="FFFFFF"/>
                <w:sz w:val="22"/>
                <w:szCs w:val="22"/>
              </w:rPr>
            </w:pPr>
            <w:r>
              <w:rPr>
                <w:color w:val="FFFFFF"/>
                <w:sz w:val="22"/>
                <w:szCs w:val="22"/>
              </w:rPr>
              <w:t>(descripción)</w:t>
            </w:r>
          </w:p>
        </w:tc>
        <w:tc>
          <w:tcPr>
            <w:tcW w:w="6190" w:type="dxa"/>
            <w:gridSpan w:val="12"/>
            <w:tcBorders>
              <w:left w:val="single" w:sz="4" w:space="0" w:color="000000"/>
            </w:tcBorders>
            <w:vAlign w:val="center"/>
          </w:tcPr>
          <w:p w14:paraId="0F48A362" w14:textId="77777777" w:rsidR="00466262" w:rsidRDefault="008C33C4">
            <w:pPr>
              <w:spacing w:line="240" w:lineRule="auto"/>
              <w:ind w:firstLine="0"/>
              <w:jc w:val="left"/>
              <w:rPr>
                <w:color w:val="000000"/>
              </w:rPr>
            </w:pPr>
            <w:r>
              <w:rPr>
                <w:color w:val="000000"/>
              </w:rPr>
              <w:t xml:space="preserve">El video explica ¿Qué es un conflicto?, describe un hecho que puede ocurrirle a estudiantes de su edad y concluye animando a resolver los conflictos a través del diálogo. </w:t>
            </w:r>
          </w:p>
        </w:tc>
      </w:tr>
      <w:tr w:rsidR="00466262" w14:paraId="48EEAF86" w14:textId="77777777">
        <w:trPr>
          <w:trHeight w:val="1251"/>
        </w:trPr>
        <w:tc>
          <w:tcPr>
            <w:tcW w:w="3444" w:type="dxa"/>
            <w:gridSpan w:val="2"/>
            <w:tcBorders>
              <w:top w:val="single" w:sz="4" w:space="0" w:color="000000"/>
              <w:left w:val="single" w:sz="4" w:space="0" w:color="000000"/>
              <w:bottom w:val="single" w:sz="4" w:space="0" w:color="000000"/>
              <w:right w:val="single" w:sz="4" w:space="0" w:color="000000"/>
            </w:tcBorders>
            <w:shd w:val="clear" w:color="auto" w:fill="BF8F00"/>
            <w:vAlign w:val="center"/>
          </w:tcPr>
          <w:p w14:paraId="41AC4798" w14:textId="77777777" w:rsidR="00466262" w:rsidRDefault="008C33C4">
            <w:pPr>
              <w:spacing w:line="240" w:lineRule="auto"/>
              <w:ind w:firstLine="0"/>
              <w:jc w:val="left"/>
              <w:rPr>
                <w:b/>
                <w:color w:val="FFFFFF"/>
              </w:rPr>
            </w:pPr>
            <w:r>
              <w:rPr>
                <w:b/>
                <w:color w:val="FFFFFF"/>
              </w:rPr>
              <w:t>¿Por qué es útil el recurso?</w:t>
            </w:r>
          </w:p>
          <w:p w14:paraId="094366AB" w14:textId="77777777" w:rsidR="00466262" w:rsidRDefault="008C33C4">
            <w:pPr>
              <w:spacing w:line="240" w:lineRule="auto"/>
              <w:ind w:firstLine="0"/>
              <w:jc w:val="left"/>
              <w:rPr>
                <w:b/>
                <w:color w:val="FFFFFF"/>
              </w:rPr>
            </w:pPr>
            <w:r>
              <w:rPr>
                <w:color w:val="FFFFFF"/>
                <w:sz w:val="22"/>
                <w:szCs w:val="22"/>
              </w:rPr>
              <w:t>(Acorde a las actividades de aprendizaje)</w:t>
            </w:r>
          </w:p>
        </w:tc>
        <w:tc>
          <w:tcPr>
            <w:tcW w:w="6190" w:type="dxa"/>
            <w:gridSpan w:val="12"/>
            <w:tcBorders>
              <w:left w:val="single" w:sz="4" w:space="0" w:color="000000"/>
            </w:tcBorders>
            <w:shd w:val="clear" w:color="auto" w:fill="auto"/>
            <w:vAlign w:val="center"/>
          </w:tcPr>
          <w:p w14:paraId="79C6566E" w14:textId="77777777" w:rsidR="00466262" w:rsidRDefault="008C33C4">
            <w:pPr>
              <w:spacing w:line="240" w:lineRule="auto"/>
              <w:ind w:firstLine="0"/>
            </w:pPr>
            <w:r>
              <w:t>El recurso es útil por que explica a través palabras claras y sencillas, el uso de imágenes animadas y de un hecho de la vida cotidiana, ¿Qué es un conflicto? Y ¿Cómo puede resolverse? de manera que atrae la atenci</w:t>
            </w:r>
            <w:r>
              <w:t>ón de los estudiantes, permitiéndoles además volver a reproducir el video para recuperar información que no lograron con la primera vista.</w:t>
            </w:r>
          </w:p>
        </w:tc>
      </w:tr>
      <w:tr w:rsidR="00466262" w14:paraId="64FFDD3F" w14:textId="77777777">
        <w:trPr>
          <w:trHeight w:val="567"/>
        </w:trPr>
        <w:tc>
          <w:tcPr>
            <w:tcW w:w="9634" w:type="dxa"/>
            <w:gridSpan w:val="14"/>
            <w:shd w:val="clear" w:color="auto" w:fill="BF8F00"/>
            <w:vAlign w:val="center"/>
          </w:tcPr>
          <w:p w14:paraId="07D0815F" w14:textId="77777777" w:rsidR="00466262" w:rsidRDefault="008C33C4">
            <w:pPr>
              <w:spacing w:line="240" w:lineRule="auto"/>
              <w:ind w:firstLine="0"/>
              <w:jc w:val="center"/>
              <w:rPr>
                <w:color w:val="000000"/>
                <w:sz w:val="22"/>
                <w:szCs w:val="22"/>
              </w:rPr>
            </w:pPr>
            <w:r>
              <w:rPr>
                <w:b/>
                <w:color w:val="FFFFFF"/>
              </w:rPr>
              <w:t>Curaduría del recurso</w:t>
            </w:r>
          </w:p>
        </w:tc>
      </w:tr>
      <w:tr w:rsidR="00466262" w14:paraId="58760ACB" w14:textId="77777777">
        <w:trPr>
          <w:trHeight w:val="567"/>
        </w:trPr>
        <w:tc>
          <w:tcPr>
            <w:tcW w:w="9634" w:type="dxa"/>
            <w:gridSpan w:val="14"/>
            <w:vAlign w:val="center"/>
          </w:tcPr>
          <w:p w14:paraId="46D79B85" w14:textId="77777777" w:rsidR="00466262" w:rsidRDefault="008C33C4">
            <w:pPr>
              <w:spacing w:line="240" w:lineRule="auto"/>
              <w:ind w:firstLine="0"/>
              <w:jc w:val="left"/>
              <w:rPr>
                <w:color w:val="000000"/>
                <w:sz w:val="22"/>
                <w:szCs w:val="22"/>
              </w:rPr>
            </w:pPr>
            <w:r>
              <w:rPr>
                <w:color w:val="000000"/>
                <w:sz w:val="22"/>
                <w:szCs w:val="22"/>
              </w:rPr>
              <w:t xml:space="preserve">Calificación de cada uno de los siguientes aspectos (1 - bajo a 5 - Alto) </w:t>
            </w:r>
          </w:p>
        </w:tc>
      </w:tr>
      <w:tr w:rsidR="00466262" w14:paraId="36FA8558" w14:textId="77777777">
        <w:trPr>
          <w:trHeight w:val="397"/>
        </w:trPr>
        <w:tc>
          <w:tcPr>
            <w:tcW w:w="3444" w:type="dxa"/>
            <w:gridSpan w:val="2"/>
            <w:shd w:val="clear" w:color="auto" w:fill="BF8F00"/>
            <w:vAlign w:val="center"/>
          </w:tcPr>
          <w:p w14:paraId="4388E08B" w14:textId="77777777" w:rsidR="00466262" w:rsidRDefault="008C33C4">
            <w:pPr>
              <w:spacing w:line="240" w:lineRule="auto"/>
              <w:ind w:firstLine="0"/>
              <w:jc w:val="left"/>
              <w:rPr>
                <w:b/>
                <w:color w:val="FFFFFF"/>
                <w:sz w:val="22"/>
                <w:szCs w:val="22"/>
              </w:rPr>
            </w:pPr>
            <w:r>
              <w:rPr>
                <w:b/>
                <w:color w:val="FFFFFF"/>
                <w:sz w:val="22"/>
                <w:szCs w:val="22"/>
              </w:rPr>
              <w:t>Ubicuidad</w:t>
            </w:r>
          </w:p>
        </w:tc>
        <w:tc>
          <w:tcPr>
            <w:tcW w:w="1021" w:type="dxa"/>
            <w:gridSpan w:val="5"/>
            <w:vAlign w:val="center"/>
          </w:tcPr>
          <w:p w14:paraId="751B0351" w14:textId="77777777" w:rsidR="00466262" w:rsidRDefault="008C33C4">
            <w:pPr>
              <w:spacing w:line="240" w:lineRule="auto"/>
              <w:ind w:firstLine="0"/>
              <w:jc w:val="left"/>
              <w:rPr>
                <w:color w:val="000000"/>
                <w:sz w:val="22"/>
                <w:szCs w:val="22"/>
              </w:rPr>
            </w:pPr>
            <w:r>
              <w:rPr>
                <w:color w:val="000000"/>
                <w:sz w:val="22"/>
                <w:szCs w:val="22"/>
              </w:rPr>
              <w:t>5</w:t>
            </w:r>
          </w:p>
        </w:tc>
        <w:tc>
          <w:tcPr>
            <w:tcW w:w="3628" w:type="dxa"/>
            <w:gridSpan w:val="5"/>
            <w:shd w:val="clear" w:color="auto" w:fill="BF8F00"/>
            <w:vAlign w:val="center"/>
          </w:tcPr>
          <w:p w14:paraId="285B3DED" w14:textId="77777777" w:rsidR="00466262" w:rsidRDefault="008C33C4">
            <w:pPr>
              <w:spacing w:line="240" w:lineRule="auto"/>
              <w:ind w:firstLine="0"/>
              <w:jc w:val="left"/>
              <w:rPr>
                <w:b/>
                <w:color w:val="FFFFFF"/>
                <w:sz w:val="22"/>
                <w:szCs w:val="22"/>
              </w:rPr>
            </w:pPr>
            <w:r>
              <w:rPr>
                <w:b/>
                <w:color w:val="FFFFFF"/>
                <w:sz w:val="22"/>
                <w:szCs w:val="22"/>
              </w:rPr>
              <w:t>Calidad de los contenidos</w:t>
            </w:r>
          </w:p>
        </w:tc>
        <w:tc>
          <w:tcPr>
            <w:tcW w:w="1541" w:type="dxa"/>
            <w:gridSpan w:val="2"/>
            <w:vAlign w:val="center"/>
          </w:tcPr>
          <w:p w14:paraId="4F637E8B" w14:textId="77777777" w:rsidR="00466262" w:rsidRDefault="008C33C4">
            <w:pPr>
              <w:spacing w:line="240" w:lineRule="auto"/>
              <w:ind w:firstLine="0"/>
              <w:jc w:val="left"/>
              <w:rPr>
                <w:color w:val="000000"/>
                <w:sz w:val="22"/>
                <w:szCs w:val="22"/>
              </w:rPr>
            </w:pPr>
            <w:r>
              <w:rPr>
                <w:color w:val="000000"/>
                <w:sz w:val="22"/>
                <w:szCs w:val="22"/>
              </w:rPr>
              <w:t>4</w:t>
            </w:r>
          </w:p>
        </w:tc>
      </w:tr>
      <w:tr w:rsidR="00466262" w14:paraId="4BCA2489" w14:textId="77777777">
        <w:trPr>
          <w:trHeight w:val="397"/>
        </w:trPr>
        <w:tc>
          <w:tcPr>
            <w:tcW w:w="3444" w:type="dxa"/>
            <w:gridSpan w:val="2"/>
            <w:shd w:val="clear" w:color="auto" w:fill="BF8F00"/>
            <w:vAlign w:val="center"/>
          </w:tcPr>
          <w:p w14:paraId="43DA5B8F" w14:textId="77777777" w:rsidR="00466262" w:rsidRDefault="008C33C4">
            <w:pPr>
              <w:spacing w:line="240" w:lineRule="auto"/>
              <w:ind w:firstLine="0"/>
              <w:jc w:val="left"/>
              <w:rPr>
                <w:b/>
                <w:color w:val="FFFFFF"/>
                <w:sz w:val="22"/>
                <w:szCs w:val="22"/>
              </w:rPr>
            </w:pPr>
            <w:r>
              <w:rPr>
                <w:b/>
                <w:color w:val="FFFFFF"/>
                <w:sz w:val="22"/>
                <w:szCs w:val="22"/>
              </w:rPr>
              <w:t>Facilidad de uso</w:t>
            </w:r>
          </w:p>
        </w:tc>
        <w:tc>
          <w:tcPr>
            <w:tcW w:w="1021" w:type="dxa"/>
            <w:gridSpan w:val="5"/>
            <w:vAlign w:val="center"/>
          </w:tcPr>
          <w:p w14:paraId="2AF74794" w14:textId="77777777" w:rsidR="00466262" w:rsidRDefault="008C33C4">
            <w:pPr>
              <w:spacing w:line="240" w:lineRule="auto"/>
              <w:ind w:firstLine="0"/>
              <w:jc w:val="left"/>
              <w:rPr>
                <w:color w:val="000000"/>
                <w:sz w:val="22"/>
                <w:szCs w:val="22"/>
              </w:rPr>
            </w:pPr>
            <w:r>
              <w:rPr>
                <w:color w:val="000000"/>
                <w:sz w:val="22"/>
                <w:szCs w:val="22"/>
              </w:rPr>
              <w:t>5</w:t>
            </w:r>
          </w:p>
        </w:tc>
        <w:tc>
          <w:tcPr>
            <w:tcW w:w="3628" w:type="dxa"/>
            <w:gridSpan w:val="5"/>
            <w:shd w:val="clear" w:color="auto" w:fill="BF8F00"/>
            <w:vAlign w:val="center"/>
          </w:tcPr>
          <w:p w14:paraId="6B81CF4E" w14:textId="77777777" w:rsidR="00466262" w:rsidRDefault="008C33C4">
            <w:pPr>
              <w:spacing w:line="240" w:lineRule="auto"/>
              <w:ind w:firstLine="0"/>
              <w:jc w:val="left"/>
              <w:rPr>
                <w:b/>
                <w:color w:val="FFFFFF"/>
                <w:sz w:val="22"/>
                <w:szCs w:val="22"/>
              </w:rPr>
            </w:pPr>
            <w:r>
              <w:rPr>
                <w:b/>
                <w:color w:val="FFFFFF"/>
                <w:sz w:val="22"/>
                <w:szCs w:val="22"/>
              </w:rPr>
              <w:t>Colaboración / cooperación</w:t>
            </w:r>
          </w:p>
        </w:tc>
        <w:tc>
          <w:tcPr>
            <w:tcW w:w="1541" w:type="dxa"/>
            <w:gridSpan w:val="2"/>
            <w:vAlign w:val="center"/>
          </w:tcPr>
          <w:p w14:paraId="6DFADBAB" w14:textId="77777777" w:rsidR="00466262" w:rsidRDefault="008C33C4">
            <w:pPr>
              <w:spacing w:line="240" w:lineRule="auto"/>
              <w:ind w:firstLine="0"/>
              <w:jc w:val="left"/>
              <w:rPr>
                <w:color w:val="000000"/>
                <w:sz w:val="22"/>
                <w:szCs w:val="22"/>
              </w:rPr>
            </w:pPr>
            <w:r>
              <w:rPr>
                <w:color w:val="000000"/>
                <w:sz w:val="22"/>
                <w:szCs w:val="22"/>
              </w:rPr>
              <w:t>4</w:t>
            </w:r>
          </w:p>
        </w:tc>
      </w:tr>
      <w:tr w:rsidR="00466262" w14:paraId="0CD004B1" w14:textId="77777777">
        <w:trPr>
          <w:trHeight w:val="397"/>
        </w:trPr>
        <w:tc>
          <w:tcPr>
            <w:tcW w:w="3444" w:type="dxa"/>
            <w:gridSpan w:val="2"/>
            <w:shd w:val="clear" w:color="auto" w:fill="BF8F00"/>
            <w:vAlign w:val="center"/>
          </w:tcPr>
          <w:p w14:paraId="24E86786" w14:textId="77777777" w:rsidR="00466262" w:rsidRDefault="008C33C4">
            <w:pPr>
              <w:spacing w:line="240" w:lineRule="auto"/>
              <w:ind w:firstLine="0"/>
              <w:jc w:val="left"/>
              <w:rPr>
                <w:b/>
                <w:color w:val="FFFFFF"/>
                <w:sz w:val="22"/>
                <w:szCs w:val="22"/>
              </w:rPr>
            </w:pPr>
            <w:r>
              <w:rPr>
                <w:b/>
                <w:color w:val="FFFFFF"/>
                <w:sz w:val="22"/>
                <w:szCs w:val="22"/>
              </w:rPr>
              <w:t>Calidad del entorno audiovisual</w:t>
            </w:r>
          </w:p>
        </w:tc>
        <w:tc>
          <w:tcPr>
            <w:tcW w:w="1021" w:type="dxa"/>
            <w:gridSpan w:val="5"/>
            <w:vAlign w:val="center"/>
          </w:tcPr>
          <w:p w14:paraId="02D84BA9" w14:textId="77777777" w:rsidR="00466262" w:rsidRDefault="008C33C4">
            <w:pPr>
              <w:spacing w:line="240" w:lineRule="auto"/>
              <w:ind w:firstLine="0"/>
              <w:jc w:val="left"/>
              <w:rPr>
                <w:color w:val="000000"/>
                <w:sz w:val="22"/>
                <w:szCs w:val="22"/>
              </w:rPr>
            </w:pPr>
            <w:r>
              <w:rPr>
                <w:color w:val="000000"/>
                <w:sz w:val="22"/>
                <w:szCs w:val="22"/>
              </w:rPr>
              <w:t>5</w:t>
            </w:r>
          </w:p>
        </w:tc>
        <w:tc>
          <w:tcPr>
            <w:tcW w:w="3628" w:type="dxa"/>
            <w:gridSpan w:val="5"/>
            <w:shd w:val="clear" w:color="auto" w:fill="BF8F00"/>
            <w:vAlign w:val="center"/>
          </w:tcPr>
          <w:p w14:paraId="3EDB4CEA" w14:textId="77777777" w:rsidR="00466262" w:rsidRDefault="008C33C4">
            <w:pPr>
              <w:spacing w:line="240" w:lineRule="auto"/>
              <w:ind w:firstLine="0"/>
              <w:jc w:val="left"/>
              <w:rPr>
                <w:b/>
                <w:color w:val="FFFFFF"/>
                <w:sz w:val="22"/>
                <w:szCs w:val="22"/>
              </w:rPr>
            </w:pPr>
            <w:r>
              <w:rPr>
                <w:b/>
                <w:color w:val="FFFFFF"/>
                <w:sz w:val="22"/>
                <w:szCs w:val="22"/>
              </w:rPr>
              <w:t>Nivel de interacción</w:t>
            </w:r>
          </w:p>
        </w:tc>
        <w:tc>
          <w:tcPr>
            <w:tcW w:w="1541" w:type="dxa"/>
            <w:gridSpan w:val="2"/>
            <w:vAlign w:val="center"/>
          </w:tcPr>
          <w:p w14:paraId="7E228187" w14:textId="77777777" w:rsidR="00466262" w:rsidRDefault="008C33C4">
            <w:pPr>
              <w:spacing w:line="240" w:lineRule="auto"/>
              <w:ind w:firstLine="0"/>
              <w:jc w:val="left"/>
              <w:rPr>
                <w:color w:val="000000"/>
                <w:sz w:val="22"/>
                <w:szCs w:val="22"/>
              </w:rPr>
            </w:pPr>
            <w:r>
              <w:rPr>
                <w:color w:val="000000"/>
                <w:sz w:val="22"/>
                <w:szCs w:val="22"/>
              </w:rPr>
              <w:t>4</w:t>
            </w:r>
          </w:p>
        </w:tc>
      </w:tr>
      <w:tr w:rsidR="00466262" w14:paraId="42A5035B" w14:textId="77777777">
        <w:trPr>
          <w:trHeight w:val="397"/>
        </w:trPr>
        <w:tc>
          <w:tcPr>
            <w:tcW w:w="3444" w:type="dxa"/>
            <w:gridSpan w:val="2"/>
            <w:shd w:val="clear" w:color="auto" w:fill="BF8F00"/>
            <w:vAlign w:val="center"/>
          </w:tcPr>
          <w:p w14:paraId="2350BC77" w14:textId="77777777" w:rsidR="00466262" w:rsidRDefault="008C33C4">
            <w:pPr>
              <w:spacing w:line="240" w:lineRule="auto"/>
              <w:ind w:firstLine="0"/>
              <w:jc w:val="left"/>
              <w:rPr>
                <w:b/>
                <w:color w:val="FFFFFF"/>
                <w:sz w:val="22"/>
                <w:szCs w:val="22"/>
              </w:rPr>
            </w:pPr>
            <w:r>
              <w:rPr>
                <w:b/>
                <w:color w:val="FFFFFF"/>
                <w:sz w:val="22"/>
                <w:szCs w:val="22"/>
              </w:rPr>
              <w:t>Capacidad de motivación</w:t>
            </w:r>
          </w:p>
        </w:tc>
        <w:tc>
          <w:tcPr>
            <w:tcW w:w="1021" w:type="dxa"/>
            <w:gridSpan w:val="5"/>
            <w:vAlign w:val="center"/>
          </w:tcPr>
          <w:p w14:paraId="6B5AE39D" w14:textId="77777777" w:rsidR="00466262" w:rsidRDefault="008C33C4">
            <w:pPr>
              <w:spacing w:line="240" w:lineRule="auto"/>
              <w:ind w:firstLine="0"/>
              <w:jc w:val="left"/>
              <w:rPr>
                <w:color w:val="000000"/>
                <w:sz w:val="22"/>
                <w:szCs w:val="22"/>
              </w:rPr>
            </w:pPr>
            <w:r>
              <w:rPr>
                <w:color w:val="000000"/>
                <w:sz w:val="22"/>
                <w:szCs w:val="22"/>
              </w:rPr>
              <w:t>5</w:t>
            </w:r>
          </w:p>
        </w:tc>
        <w:tc>
          <w:tcPr>
            <w:tcW w:w="3628" w:type="dxa"/>
            <w:gridSpan w:val="5"/>
            <w:shd w:val="clear" w:color="auto" w:fill="BF8F00"/>
            <w:vAlign w:val="center"/>
          </w:tcPr>
          <w:p w14:paraId="18DAFBB1" w14:textId="77777777" w:rsidR="00466262" w:rsidRDefault="008C33C4">
            <w:pPr>
              <w:spacing w:line="240" w:lineRule="auto"/>
              <w:ind w:firstLine="0"/>
              <w:jc w:val="left"/>
              <w:rPr>
                <w:b/>
                <w:color w:val="FFFFFF"/>
                <w:sz w:val="22"/>
                <w:szCs w:val="22"/>
              </w:rPr>
            </w:pPr>
            <w:r>
              <w:rPr>
                <w:b/>
                <w:color w:val="FFFFFF"/>
                <w:sz w:val="22"/>
                <w:szCs w:val="22"/>
              </w:rPr>
              <w:t>Adecuación a los usuarios</w:t>
            </w:r>
          </w:p>
        </w:tc>
        <w:tc>
          <w:tcPr>
            <w:tcW w:w="1541" w:type="dxa"/>
            <w:gridSpan w:val="2"/>
            <w:vAlign w:val="center"/>
          </w:tcPr>
          <w:p w14:paraId="23F6804E" w14:textId="77777777" w:rsidR="00466262" w:rsidRDefault="008C33C4">
            <w:pPr>
              <w:spacing w:line="240" w:lineRule="auto"/>
              <w:ind w:firstLine="0"/>
              <w:jc w:val="left"/>
              <w:rPr>
                <w:color w:val="000000"/>
                <w:sz w:val="22"/>
                <w:szCs w:val="22"/>
              </w:rPr>
            </w:pPr>
            <w:r>
              <w:rPr>
                <w:color w:val="000000"/>
                <w:sz w:val="22"/>
                <w:szCs w:val="22"/>
              </w:rPr>
              <w:t>5</w:t>
            </w:r>
          </w:p>
        </w:tc>
      </w:tr>
      <w:tr w:rsidR="00466262" w14:paraId="5EDBA42D" w14:textId="77777777">
        <w:trPr>
          <w:trHeight w:val="397"/>
        </w:trPr>
        <w:tc>
          <w:tcPr>
            <w:tcW w:w="3444" w:type="dxa"/>
            <w:gridSpan w:val="2"/>
            <w:shd w:val="clear" w:color="auto" w:fill="BF8F00"/>
            <w:vAlign w:val="center"/>
          </w:tcPr>
          <w:p w14:paraId="4F7E9DCA" w14:textId="77777777" w:rsidR="00466262" w:rsidRDefault="008C33C4">
            <w:pPr>
              <w:spacing w:line="240" w:lineRule="auto"/>
              <w:ind w:firstLine="0"/>
              <w:jc w:val="left"/>
              <w:rPr>
                <w:b/>
                <w:color w:val="FFFFFF"/>
                <w:sz w:val="22"/>
                <w:szCs w:val="22"/>
              </w:rPr>
            </w:pPr>
            <w:r>
              <w:rPr>
                <w:b/>
                <w:color w:val="FFFFFF"/>
                <w:sz w:val="22"/>
                <w:szCs w:val="22"/>
              </w:rPr>
              <w:t>Potencial comunicativo</w:t>
            </w:r>
          </w:p>
        </w:tc>
        <w:tc>
          <w:tcPr>
            <w:tcW w:w="1021" w:type="dxa"/>
            <w:gridSpan w:val="5"/>
            <w:vAlign w:val="center"/>
          </w:tcPr>
          <w:p w14:paraId="47781F28" w14:textId="77777777" w:rsidR="00466262" w:rsidRDefault="008C33C4">
            <w:pPr>
              <w:spacing w:line="240" w:lineRule="auto"/>
              <w:ind w:firstLine="0"/>
              <w:jc w:val="left"/>
              <w:rPr>
                <w:color w:val="000000"/>
                <w:sz w:val="22"/>
                <w:szCs w:val="22"/>
              </w:rPr>
            </w:pPr>
            <w:r>
              <w:rPr>
                <w:color w:val="000000"/>
                <w:sz w:val="22"/>
                <w:szCs w:val="22"/>
              </w:rPr>
              <w:t>5</w:t>
            </w:r>
          </w:p>
        </w:tc>
        <w:tc>
          <w:tcPr>
            <w:tcW w:w="3628" w:type="dxa"/>
            <w:gridSpan w:val="5"/>
            <w:shd w:val="clear" w:color="auto" w:fill="BF8F00"/>
            <w:vAlign w:val="center"/>
          </w:tcPr>
          <w:p w14:paraId="66501406" w14:textId="77777777" w:rsidR="00466262" w:rsidRDefault="008C33C4">
            <w:pPr>
              <w:spacing w:line="240" w:lineRule="auto"/>
              <w:ind w:firstLine="0"/>
              <w:jc w:val="left"/>
              <w:rPr>
                <w:b/>
                <w:color w:val="FFFFFF"/>
                <w:sz w:val="22"/>
                <w:szCs w:val="22"/>
              </w:rPr>
            </w:pPr>
            <w:r>
              <w:rPr>
                <w:b/>
                <w:color w:val="FFFFFF"/>
                <w:sz w:val="22"/>
                <w:szCs w:val="22"/>
              </w:rPr>
              <w:t>Originalidad</w:t>
            </w:r>
          </w:p>
        </w:tc>
        <w:tc>
          <w:tcPr>
            <w:tcW w:w="1541" w:type="dxa"/>
            <w:gridSpan w:val="2"/>
            <w:vAlign w:val="center"/>
          </w:tcPr>
          <w:p w14:paraId="291D29DC" w14:textId="77777777" w:rsidR="00466262" w:rsidRDefault="008C33C4">
            <w:pPr>
              <w:spacing w:line="240" w:lineRule="auto"/>
              <w:ind w:firstLine="0"/>
              <w:jc w:val="left"/>
              <w:rPr>
                <w:color w:val="000000"/>
                <w:sz w:val="22"/>
                <w:szCs w:val="22"/>
              </w:rPr>
            </w:pPr>
            <w:r>
              <w:rPr>
                <w:color w:val="000000"/>
                <w:sz w:val="22"/>
                <w:szCs w:val="22"/>
              </w:rPr>
              <w:t>5</w:t>
            </w:r>
          </w:p>
        </w:tc>
      </w:tr>
      <w:tr w:rsidR="00466262" w14:paraId="21748AD0" w14:textId="77777777">
        <w:trPr>
          <w:trHeight w:val="397"/>
        </w:trPr>
        <w:tc>
          <w:tcPr>
            <w:tcW w:w="3444" w:type="dxa"/>
            <w:gridSpan w:val="2"/>
            <w:shd w:val="clear" w:color="auto" w:fill="BF8F00"/>
            <w:vAlign w:val="center"/>
          </w:tcPr>
          <w:p w14:paraId="2B364896" w14:textId="77777777" w:rsidR="00466262" w:rsidRDefault="008C33C4">
            <w:pPr>
              <w:spacing w:line="240" w:lineRule="auto"/>
              <w:ind w:firstLine="0"/>
              <w:jc w:val="left"/>
              <w:rPr>
                <w:b/>
                <w:color w:val="FFFFFF"/>
                <w:sz w:val="22"/>
                <w:szCs w:val="22"/>
              </w:rPr>
            </w:pPr>
            <w:r>
              <w:rPr>
                <w:b/>
                <w:color w:val="FFFFFF"/>
                <w:sz w:val="22"/>
                <w:szCs w:val="22"/>
              </w:rPr>
              <w:t>Potencial del recurso – didáctica</w:t>
            </w:r>
          </w:p>
        </w:tc>
        <w:tc>
          <w:tcPr>
            <w:tcW w:w="1021" w:type="dxa"/>
            <w:gridSpan w:val="5"/>
            <w:vAlign w:val="center"/>
          </w:tcPr>
          <w:p w14:paraId="5C8B6E18" w14:textId="77777777" w:rsidR="00466262" w:rsidRDefault="008C33C4">
            <w:pPr>
              <w:spacing w:line="240" w:lineRule="auto"/>
              <w:ind w:firstLine="0"/>
              <w:jc w:val="left"/>
              <w:rPr>
                <w:color w:val="000000"/>
                <w:sz w:val="22"/>
                <w:szCs w:val="22"/>
              </w:rPr>
            </w:pPr>
            <w:r>
              <w:rPr>
                <w:color w:val="000000"/>
                <w:sz w:val="22"/>
                <w:szCs w:val="22"/>
              </w:rPr>
              <w:t>5</w:t>
            </w:r>
          </w:p>
        </w:tc>
        <w:tc>
          <w:tcPr>
            <w:tcW w:w="3628" w:type="dxa"/>
            <w:gridSpan w:val="5"/>
            <w:shd w:val="clear" w:color="auto" w:fill="BF8F00"/>
            <w:vAlign w:val="center"/>
          </w:tcPr>
          <w:p w14:paraId="6C0B731F" w14:textId="77777777" w:rsidR="00466262" w:rsidRDefault="008C33C4">
            <w:pPr>
              <w:spacing w:line="240" w:lineRule="auto"/>
              <w:ind w:firstLine="0"/>
              <w:jc w:val="left"/>
              <w:rPr>
                <w:b/>
                <w:color w:val="FFFFFF"/>
                <w:sz w:val="22"/>
                <w:szCs w:val="22"/>
              </w:rPr>
            </w:pPr>
            <w:r>
              <w:rPr>
                <w:b/>
                <w:color w:val="FFFFFF"/>
                <w:sz w:val="22"/>
                <w:szCs w:val="22"/>
              </w:rPr>
              <w:t>Apoyo al autoaprendizaje</w:t>
            </w:r>
          </w:p>
        </w:tc>
        <w:tc>
          <w:tcPr>
            <w:tcW w:w="1541" w:type="dxa"/>
            <w:gridSpan w:val="2"/>
            <w:vAlign w:val="center"/>
          </w:tcPr>
          <w:p w14:paraId="0E4C5564" w14:textId="77777777" w:rsidR="00466262" w:rsidRDefault="008C33C4">
            <w:pPr>
              <w:spacing w:line="240" w:lineRule="auto"/>
              <w:ind w:firstLine="0"/>
              <w:jc w:val="left"/>
              <w:rPr>
                <w:color w:val="000000"/>
                <w:sz w:val="22"/>
                <w:szCs w:val="22"/>
              </w:rPr>
            </w:pPr>
            <w:r>
              <w:rPr>
                <w:color w:val="000000"/>
                <w:sz w:val="22"/>
                <w:szCs w:val="22"/>
              </w:rPr>
              <w:t>5</w:t>
            </w:r>
          </w:p>
        </w:tc>
      </w:tr>
      <w:tr w:rsidR="00466262" w14:paraId="372A7461" w14:textId="77777777">
        <w:trPr>
          <w:trHeight w:val="567"/>
        </w:trPr>
        <w:tc>
          <w:tcPr>
            <w:tcW w:w="2136" w:type="dxa"/>
            <w:shd w:val="clear" w:color="auto" w:fill="BF8F00"/>
            <w:vAlign w:val="center"/>
          </w:tcPr>
          <w:p w14:paraId="0EFE0ADB" w14:textId="77777777" w:rsidR="00466262" w:rsidRDefault="008C33C4">
            <w:pPr>
              <w:spacing w:line="240" w:lineRule="auto"/>
              <w:ind w:firstLine="0"/>
              <w:jc w:val="left"/>
              <w:rPr>
                <w:b/>
                <w:color w:val="FFFFFF"/>
                <w:sz w:val="22"/>
                <w:szCs w:val="22"/>
              </w:rPr>
            </w:pPr>
            <w:r>
              <w:rPr>
                <w:b/>
                <w:color w:val="FFFFFF"/>
                <w:sz w:val="22"/>
                <w:szCs w:val="22"/>
              </w:rPr>
              <w:t>Tipo de Licencia</w:t>
            </w:r>
          </w:p>
        </w:tc>
        <w:tc>
          <w:tcPr>
            <w:tcW w:w="1438" w:type="dxa"/>
            <w:gridSpan w:val="3"/>
            <w:shd w:val="clear" w:color="auto" w:fill="auto"/>
            <w:vAlign w:val="center"/>
          </w:tcPr>
          <w:p w14:paraId="42F33D5D" w14:textId="77777777" w:rsidR="00466262" w:rsidRDefault="008C33C4">
            <w:pPr>
              <w:spacing w:line="240" w:lineRule="auto"/>
              <w:ind w:firstLine="0"/>
              <w:jc w:val="left"/>
              <w:rPr>
                <w:color w:val="538135"/>
                <w:sz w:val="22"/>
                <w:szCs w:val="22"/>
              </w:rPr>
            </w:pPr>
            <w:r>
              <w:rPr>
                <w:b/>
                <w:color w:val="538135"/>
                <w:sz w:val="22"/>
                <w:szCs w:val="22"/>
              </w:rPr>
              <w:t>Comercial</w:t>
            </w:r>
            <w:r>
              <w:rPr>
                <w:color w:val="538135"/>
                <w:sz w:val="22"/>
                <w:szCs w:val="22"/>
              </w:rPr>
              <w:t xml:space="preserve"> </w:t>
            </w:r>
          </w:p>
          <w:p w14:paraId="0885EF68" w14:textId="77777777" w:rsidR="00466262" w:rsidRDefault="008C33C4">
            <w:pPr>
              <w:spacing w:line="240" w:lineRule="auto"/>
              <w:ind w:firstLine="0"/>
              <w:jc w:val="left"/>
              <w:rPr>
                <w:color w:val="000000"/>
                <w:sz w:val="22"/>
                <w:szCs w:val="22"/>
              </w:rPr>
            </w:pPr>
            <w:r>
              <w:rPr>
                <w:color w:val="000000"/>
                <w:sz w:val="18"/>
                <w:szCs w:val="18"/>
              </w:rPr>
              <w:lastRenderedPageBreak/>
              <w:t>(pago)</w:t>
            </w:r>
          </w:p>
        </w:tc>
        <w:tc>
          <w:tcPr>
            <w:tcW w:w="508" w:type="dxa"/>
            <w:shd w:val="clear" w:color="auto" w:fill="auto"/>
            <w:vAlign w:val="center"/>
          </w:tcPr>
          <w:p w14:paraId="153E1B5C" w14:textId="77777777" w:rsidR="00466262" w:rsidRDefault="00466262">
            <w:pPr>
              <w:spacing w:line="240" w:lineRule="auto"/>
              <w:ind w:firstLine="0"/>
              <w:jc w:val="left"/>
              <w:rPr>
                <w:color w:val="000000"/>
                <w:sz w:val="22"/>
                <w:szCs w:val="22"/>
              </w:rPr>
            </w:pPr>
          </w:p>
        </w:tc>
        <w:tc>
          <w:tcPr>
            <w:tcW w:w="1729" w:type="dxa"/>
            <w:gridSpan w:val="3"/>
            <w:shd w:val="clear" w:color="auto" w:fill="auto"/>
            <w:vAlign w:val="center"/>
          </w:tcPr>
          <w:p w14:paraId="0AAC6334" w14:textId="77777777" w:rsidR="00466262" w:rsidRDefault="008C33C4">
            <w:pPr>
              <w:spacing w:line="240" w:lineRule="auto"/>
              <w:ind w:firstLine="0"/>
              <w:jc w:val="left"/>
              <w:rPr>
                <w:color w:val="538135"/>
                <w:sz w:val="22"/>
                <w:szCs w:val="22"/>
              </w:rPr>
            </w:pPr>
            <w:r>
              <w:rPr>
                <w:b/>
                <w:color w:val="538135"/>
                <w:sz w:val="22"/>
                <w:szCs w:val="22"/>
              </w:rPr>
              <w:t>Freeware</w:t>
            </w:r>
            <w:r>
              <w:rPr>
                <w:color w:val="538135"/>
                <w:sz w:val="22"/>
                <w:szCs w:val="22"/>
              </w:rPr>
              <w:t xml:space="preserve"> </w:t>
            </w:r>
          </w:p>
          <w:p w14:paraId="12668002" w14:textId="77777777" w:rsidR="00466262" w:rsidRDefault="008C33C4">
            <w:pPr>
              <w:spacing w:line="240" w:lineRule="auto"/>
              <w:ind w:firstLine="0"/>
              <w:jc w:val="left"/>
              <w:rPr>
                <w:color w:val="000000"/>
                <w:sz w:val="22"/>
                <w:szCs w:val="22"/>
              </w:rPr>
            </w:pPr>
            <w:r>
              <w:rPr>
                <w:color w:val="000000"/>
                <w:sz w:val="18"/>
                <w:szCs w:val="18"/>
              </w:rPr>
              <w:lastRenderedPageBreak/>
              <w:t>(dominio público)</w:t>
            </w:r>
          </w:p>
        </w:tc>
        <w:tc>
          <w:tcPr>
            <w:tcW w:w="559" w:type="dxa"/>
            <w:shd w:val="clear" w:color="auto" w:fill="auto"/>
            <w:vAlign w:val="center"/>
          </w:tcPr>
          <w:p w14:paraId="01499676" w14:textId="77777777" w:rsidR="00466262" w:rsidRDefault="008C33C4">
            <w:pPr>
              <w:spacing w:line="240" w:lineRule="auto"/>
              <w:ind w:firstLine="0"/>
              <w:jc w:val="left"/>
              <w:rPr>
                <w:color w:val="000000"/>
                <w:sz w:val="22"/>
                <w:szCs w:val="22"/>
              </w:rPr>
            </w:pPr>
            <w:r>
              <w:rPr>
                <w:color w:val="000000"/>
                <w:sz w:val="22"/>
                <w:szCs w:val="22"/>
              </w:rPr>
              <w:lastRenderedPageBreak/>
              <w:t>X</w:t>
            </w:r>
          </w:p>
        </w:tc>
        <w:tc>
          <w:tcPr>
            <w:tcW w:w="2196" w:type="dxa"/>
            <w:gridSpan w:val="4"/>
            <w:shd w:val="clear" w:color="auto" w:fill="auto"/>
            <w:vAlign w:val="center"/>
          </w:tcPr>
          <w:p w14:paraId="7F1DD626" w14:textId="77777777" w:rsidR="00466262" w:rsidRDefault="008C33C4">
            <w:pPr>
              <w:spacing w:line="240" w:lineRule="auto"/>
              <w:ind w:firstLine="0"/>
              <w:jc w:val="left"/>
              <w:rPr>
                <w:color w:val="000000"/>
                <w:sz w:val="22"/>
                <w:szCs w:val="22"/>
              </w:rPr>
            </w:pPr>
            <w:r>
              <w:rPr>
                <w:b/>
                <w:color w:val="538135"/>
                <w:sz w:val="22"/>
                <w:szCs w:val="22"/>
              </w:rPr>
              <w:t>Creative Commons</w:t>
            </w:r>
            <w:r>
              <w:rPr>
                <w:color w:val="538135"/>
                <w:sz w:val="22"/>
                <w:szCs w:val="22"/>
              </w:rPr>
              <w:t xml:space="preserve"> </w:t>
            </w:r>
            <w:r>
              <w:rPr>
                <w:color w:val="000000"/>
                <w:sz w:val="18"/>
                <w:szCs w:val="18"/>
              </w:rPr>
              <w:t>(Semilibre)</w:t>
            </w:r>
          </w:p>
        </w:tc>
        <w:tc>
          <w:tcPr>
            <w:tcW w:w="1068" w:type="dxa"/>
            <w:shd w:val="clear" w:color="auto" w:fill="auto"/>
            <w:vAlign w:val="center"/>
          </w:tcPr>
          <w:p w14:paraId="36AD733B" w14:textId="77777777" w:rsidR="00466262" w:rsidRDefault="00466262">
            <w:pPr>
              <w:spacing w:line="240" w:lineRule="auto"/>
              <w:ind w:firstLine="0"/>
              <w:jc w:val="left"/>
              <w:rPr>
                <w:color w:val="000000"/>
                <w:sz w:val="22"/>
                <w:szCs w:val="22"/>
              </w:rPr>
            </w:pPr>
          </w:p>
        </w:tc>
      </w:tr>
      <w:tr w:rsidR="00466262" w14:paraId="5629FA7F" w14:textId="77777777">
        <w:trPr>
          <w:trHeight w:val="1239"/>
        </w:trPr>
        <w:tc>
          <w:tcPr>
            <w:tcW w:w="3475" w:type="dxa"/>
            <w:gridSpan w:val="3"/>
            <w:shd w:val="clear" w:color="auto" w:fill="BF8F00"/>
            <w:vAlign w:val="center"/>
          </w:tcPr>
          <w:p w14:paraId="72BF6DD3" w14:textId="77777777" w:rsidR="00466262" w:rsidRDefault="008C33C4">
            <w:pPr>
              <w:spacing w:line="240" w:lineRule="auto"/>
              <w:ind w:firstLine="0"/>
              <w:jc w:val="left"/>
              <w:rPr>
                <w:color w:val="000000"/>
                <w:sz w:val="22"/>
                <w:szCs w:val="22"/>
              </w:rPr>
            </w:pPr>
            <w:r>
              <w:rPr>
                <w:b/>
                <w:color w:val="FFFFFF"/>
                <w:sz w:val="22"/>
                <w:szCs w:val="22"/>
              </w:rPr>
              <w:t>Condiciones de uso</w:t>
            </w:r>
            <w:r>
              <w:rPr>
                <w:color w:val="FFFFFF"/>
                <w:sz w:val="22"/>
                <w:szCs w:val="22"/>
              </w:rPr>
              <w:t xml:space="preserve"> </w:t>
            </w:r>
            <w:r>
              <w:rPr>
                <w:color w:val="FFFFFF"/>
                <w:sz w:val="20"/>
              </w:rPr>
              <w:t>(Según tipo de licencia)</w:t>
            </w:r>
          </w:p>
        </w:tc>
        <w:tc>
          <w:tcPr>
            <w:tcW w:w="6159" w:type="dxa"/>
            <w:gridSpan w:val="11"/>
            <w:shd w:val="clear" w:color="auto" w:fill="auto"/>
            <w:vAlign w:val="center"/>
          </w:tcPr>
          <w:p w14:paraId="34E52785" w14:textId="77777777" w:rsidR="00466262" w:rsidRDefault="008C33C4">
            <w:pPr>
              <w:spacing w:line="240" w:lineRule="auto"/>
              <w:ind w:firstLine="0"/>
              <w:jc w:val="left"/>
              <w:rPr>
                <w:color w:val="000000"/>
                <w:sz w:val="22"/>
                <w:szCs w:val="22"/>
              </w:rPr>
            </w:pPr>
            <w:r>
              <w:rPr>
                <w:color w:val="000000"/>
                <w:sz w:val="22"/>
                <w:szCs w:val="22"/>
              </w:rPr>
              <w:t>Licencia estándar de YouTube.</w:t>
            </w:r>
          </w:p>
        </w:tc>
      </w:tr>
      <w:tr w:rsidR="00466262" w14:paraId="156AAA27" w14:textId="77777777">
        <w:trPr>
          <w:trHeight w:val="472"/>
        </w:trPr>
        <w:tc>
          <w:tcPr>
            <w:tcW w:w="2136" w:type="dxa"/>
            <w:shd w:val="clear" w:color="auto" w:fill="BF8F00"/>
            <w:vAlign w:val="center"/>
          </w:tcPr>
          <w:p w14:paraId="237BCA88" w14:textId="77777777" w:rsidR="00466262" w:rsidRDefault="008C33C4">
            <w:pPr>
              <w:spacing w:line="240" w:lineRule="auto"/>
              <w:ind w:firstLine="0"/>
              <w:jc w:val="left"/>
              <w:rPr>
                <w:b/>
                <w:color w:val="FFFFFF"/>
                <w:sz w:val="22"/>
                <w:szCs w:val="22"/>
              </w:rPr>
            </w:pPr>
            <w:r>
              <w:rPr>
                <w:b/>
                <w:color w:val="FFFFFF"/>
                <w:sz w:val="22"/>
                <w:szCs w:val="22"/>
              </w:rPr>
              <w:t>Forma de uso</w:t>
            </w:r>
          </w:p>
        </w:tc>
        <w:tc>
          <w:tcPr>
            <w:tcW w:w="1946" w:type="dxa"/>
            <w:gridSpan w:val="4"/>
            <w:shd w:val="clear" w:color="auto" w:fill="auto"/>
            <w:vAlign w:val="center"/>
          </w:tcPr>
          <w:p w14:paraId="5F158890" w14:textId="77777777" w:rsidR="00466262" w:rsidRDefault="008C33C4">
            <w:pPr>
              <w:spacing w:line="240" w:lineRule="auto"/>
              <w:ind w:firstLine="0"/>
              <w:jc w:val="left"/>
              <w:rPr>
                <w:color w:val="538135"/>
                <w:sz w:val="22"/>
                <w:szCs w:val="22"/>
              </w:rPr>
            </w:pPr>
            <w:r>
              <w:rPr>
                <w:b/>
                <w:color w:val="538135"/>
                <w:sz w:val="22"/>
                <w:szCs w:val="22"/>
              </w:rPr>
              <w:t>En línea</w:t>
            </w:r>
            <w:r>
              <w:rPr>
                <w:color w:val="538135"/>
                <w:sz w:val="22"/>
                <w:szCs w:val="22"/>
              </w:rPr>
              <w:t xml:space="preserve"> </w:t>
            </w:r>
            <w:r>
              <w:rPr>
                <w:color w:val="000000"/>
                <w:sz w:val="22"/>
                <w:szCs w:val="22"/>
              </w:rPr>
              <w:t>(on line)</w:t>
            </w:r>
          </w:p>
        </w:tc>
        <w:tc>
          <w:tcPr>
            <w:tcW w:w="363" w:type="dxa"/>
            <w:shd w:val="clear" w:color="auto" w:fill="auto"/>
            <w:vAlign w:val="center"/>
          </w:tcPr>
          <w:p w14:paraId="5824EF40" w14:textId="77777777" w:rsidR="00466262" w:rsidRDefault="008C33C4">
            <w:pPr>
              <w:spacing w:line="240" w:lineRule="auto"/>
              <w:ind w:firstLine="0"/>
              <w:jc w:val="left"/>
              <w:rPr>
                <w:color w:val="538135"/>
                <w:sz w:val="22"/>
                <w:szCs w:val="22"/>
              </w:rPr>
            </w:pPr>
            <w:r>
              <w:rPr>
                <w:color w:val="538135"/>
                <w:sz w:val="22"/>
                <w:szCs w:val="22"/>
              </w:rPr>
              <w:t>X</w:t>
            </w:r>
          </w:p>
        </w:tc>
        <w:tc>
          <w:tcPr>
            <w:tcW w:w="2205" w:type="dxa"/>
            <w:gridSpan w:val="4"/>
            <w:shd w:val="clear" w:color="auto" w:fill="auto"/>
            <w:vAlign w:val="center"/>
          </w:tcPr>
          <w:p w14:paraId="1BFB5C85" w14:textId="77777777" w:rsidR="00466262" w:rsidRDefault="008C33C4">
            <w:pPr>
              <w:spacing w:line="240" w:lineRule="auto"/>
              <w:ind w:firstLine="0"/>
              <w:jc w:val="left"/>
              <w:rPr>
                <w:b/>
                <w:color w:val="538135"/>
                <w:sz w:val="22"/>
                <w:szCs w:val="22"/>
              </w:rPr>
            </w:pPr>
            <w:r>
              <w:rPr>
                <w:b/>
                <w:color w:val="538135"/>
                <w:sz w:val="22"/>
                <w:szCs w:val="22"/>
              </w:rPr>
              <w:t>Descargable</w:t>
            </w:r>
          </w:p>
        </w:tc>
        <w:tc>
          <w:tcPr>
            <w:tcW w:w="825" w:type="dxa"/>
            <w:shd w:val="clear" w:color="auto" w:fill="auto"/>
            <w:vAlign w:val="center"/>
          </w:tcPr>
          <w:p w14:paraId="15190DDF" w14:textId="77777777" w:rsidR="00466262" w:rsidRDefault="008C33C4">
            <w:pPr>
              <w:spacing w:line="240" w:lineRule="auto"/>
              <w:ind w:firstLine="0"/>
              <w:jc w:val="left"/>
              <w:rPr>
                <w:color w:val="538135"/>
                <w:sz w:val="22"/>
                <w:szCs w:val="22"/>
              </w:rPr>
            </w:pPr>
            <w:r>
              <w:rPr>
                <w:color w:val="538135"/>
                <w:sz w:val="22"/>
                <w:szCs w:val="22"/>
              </w:rPr>
              <w:t>X</w:t>
            </w:r>
          </w:p>
        </w:tc>
        <w:tc>
          <w:tcPr>
            <w:tcW w:w="2159" w:type="dxa"/>
            <w:gridSpan w:val="3"/>
            <w:shd w:val="clear" w:color="auto" w:fill="BF8F00"/>
            <w:vAlign w:val="center"/>
          </w:tcPr>
          <w:p w14:paraId="7D35D649" w14:textId="77777777" w:rsidR="00466262" w:rsidRDefault="00466262">
            <w:pPr>
              <w:spacing w:line="240" w:lineRule="auto"/>
              <w:ind w:firstLine="0"/>
              <w:jc w:val="left"/>
              <w:rPr>
                <w:color w:val="538135"/>
                <w:sz w:val="22"/>
                <w:szCs w:val="22"/>
              </w:rPr>
            </w:pPr>
          </w:p>
        </w:tc>
      </w:tr>
      <w:tr w:rsidR="00466262" w14:paraId="56DC56F3" w14:textId="77777777">
        <w:trPr>
          <w:trHeight w:val="354"/>
        </w:trPr>
        <w:tc>
          <w:tcPr>
            <w:tcW w:w="2136" w:type="dxa"/>
            <w:vMerge w:val="restart"/>
            <w:shd w:val="clear" w:color="auto" w:fill="BF8F00"/>
            <w:vAlign w:val="center"/>
          </w:tcPr>
          <w:p w14:paraId="380E68EB" w14:textId="77777777" w:rsidR="00466262" w:rsidRDefault="008C33C4">
            <w:pPr>
              <w:spacing w:line="240" w:lineRule="auto"/>
              <w:ind w:firstLine="0"/>
              <w:jc w:val="left"/>
              <w:rPr>
                <w:b/>
                <w:color w:val="FFFFFF"/>
                <w:sz w:val="22"/>
                <w:szCs w:val="22"/>
              </w:rPr>
            </w:pPr>
            <w:r>
              <w:rPr>
                <w:b/>
                <w:color w:val="FFFFFF"/>
                <w:sz w:val="22"/>
                <w:szCs w:val="22"/>
              </w:rPr>
              <w:t>Sistema Operativo</w:t>
            </w:r>
          </w:p>
        </w:tc>
        <w:tc>
          <w:tcPr>
            <w:tcW w:w="1438" w:type="dxa"/>
            <w:gridSpan w:val="3"/>
            <w:shd w:val="clear" w:color="auto" w:fill="auto"/>
            <w:vAlign w:val="center"/>
          </w:tcPr>
          <w:p w14:paraId="1BDBD58B" w14:textId="77777777" w:rsidR="00466262" w:rsidRDefault="008C33C4">
            <w:pPr>
              <w:spacing w:line="240" w:lineRule="auto"/>
              <w:ind w:firstLine="0"/>
              <w:jc w:val="left"/>
              <w:rPr>
                <w:b/>
                <w:color w:val="538135"/>
                <w:sz w:val="22"/>
                <w:szCs w:val="22"/>
              </w:rPr>
            </w:pPr>
            <w:r>
              <w:rPr>
                <w:b/>
                <w:color w:val="538135"/>
                <w:sz w:val="22"/>
                <w:szCs w:val="22"/>
              </w:rPr>
              <w:t>Windows</w:t>
            </w:r>
          </w:p>
        </w:tc>
        <w:tc>
          <w:tcPr>
            <w:tcW w:w="508" w:type="dxa"/>
            <w:shd w:val="clear" w:color="auto" w:fill="auto"/>
            <w:vAlign w:val="center"/>
          </w:tcPr>
          <w:p w14:paraId="5B9BE4A0" w14:textId="77777777" w:rsidR="00466262" w:rsidRDefault="008C33C4">
            <w:pPr>
              <w:spacing w:line="240" w:lineRule="auto"/>
              <w:ind w:firstLine="0"/>
              <w:jc w:val="left"/>
              <w:rPr>
                <w:color w:val="538135"/>
                <w:sz w:val="22"/>
                <w:szCs w:val="22"/>
              </w:rPr>
            </w:pPr>
            <w:r>
              <w:rPr>
                <w:color w:val="538135"/>
                <w:sz w:val="22"/>
                <w:szCs w:val="22"/>
              </w:rPr>
              <w:t>X</w:t>
            </w:r>
          </w:p>
        </w:tc>
        <w:tc>
          <w:tcPr>
            <w:tcW w:w="1729" w:type="dxa"/>
            <w:gridSpan w:val="3"/>
            <w:shd w:val="clear" w:color="auto" w:fill="auto"/>
            <w:vAlign w:val="center"/>
          </w:tcPr>
          <w:p w14:paraId="069EB1A2" w14:textId="77777777" w:rsidR="00466262" w:rsidRDefault="008C33C4">
            <w:pPr>
              <w:spacing w:line="240" w:lineRule="auto"/>
              <w:ind w:firstLine="0"/>
              <w:jc w:val="left"/>
              <w:rPr>
                <w:b/>
                <w:color w:val="538135"/>
                <w:sz w:val="22"/>
                <w:szCs w:val="22"/>
              </w:rPr>
            </w:pPr>
            <w:r>
              <w:rPr>
                <w:b/>
                <w:color w:val="538135"/>
                <w:sz w:val="22"/>
                <w:szCs w:val="22"/>
              </w:rPr>
              <w:t>OS (Mac)</w:t>
            </w:r>
          </w:p>
        </w:tc>
        <w:tc>
          <w:tcPr>
            <w:tcW w:w="559" w:type="dxa"/>
            <w:shd w:val="clear" w:color="auto" w:fill="auto"/>
            <w:vAlign w:val="center"/>
          </w:tcPr>
          <w:p w14:paraId="11114FB9" w14:textId="77777777" w:rsidR="00466262" w:rsidRDefault="008C33C4">
            <w:pPr>
              <w:spacing w:line="240" w:lineRule="auto"/>
              <w:ind w:firstLine="0"/>
              <w:jc w:val="left"/>
              <w:rPr>
                <w:color w:val="538135"/>
                <w:sz w:val="22"/>
                <w:szCs w:val="22"/>
              </w:rPr>
            </w:pPr>
            <w:r>
              <w:rPr>
                <w:color w:val="538135"/>
                <w:sz w:val="22"/>
                <w:szCs w:val="22"/>
              </w:rPr>
              <w:t>X</w:t>
            </w:r>
          </w:p>
        </w:tc>
        <w:tc>
          <w:tcPr>
            <w:tcW w:w="2196" w:type="dxa"/>
            <w:gridSpan w:val="4"/>
            <w:shd w:val="clear" w:color="auto" w:fill="auto"/>
            <w:vAlign w:val="center"/>
          </w:tcPr>
          <w:p w14:paraId="602C24B4" w14:textId="77777777" w:rsidR="00466262" w:rsidRDefault="008C33C4">
            <w:pPr>
              <w:spacing w:line="240" w:lineRule="auto"/>
              <w:ind w:firstLine="0"/>
              <w:jc w:val="left"/>
              <w:rPr>
                <w:b/>
                <w:color w:val="538135"/>
                <w:sz w:val="22"/>
                <w:szCs w:val="22"/>
              </w:rPr>
            </w:pPr>
            <w:r>
              <w:rPr>
                <w:b/>
                <w:color w:val="538135"/>
                <w:sz w:val="22"/>
                <w:szCs w:val="22"/>
              </w:rPr>
              <w:t>Androide</w:t>
            </w:r>
          </w:p>
        </w:tc>
        <w:tc>
          <w:tcPr>
            <w:tcW w:w="1068" w:type="dxa"/>
            <w:shd w:val="clear" w:color="auto" w:fill="auto"/>
            <w:vAlign w:val="center"/>
          </w:tcPr>
          <w:p w14:paraId="1888E595" w14:textId="77777777" w:rsidR="00466262" w:rsidRDefault="008C33C4">
            <w:pPr>
              <w:spacing w:line="240" w:lineRule="auto"/>
              <w:ind w:firstLine="0"/>
              <w:jc w:val="left"/>
              <w:rPr>
                <w:color w:val="000000"/>
                <w:sz w:val="22"/>
                <w:szCs w:val="22"/>
              </w:rPr>
            </w:pPr>
            <w:r>
              <w:rPr>
                <w:color w:val="000000"/>
                <w:sz w:val="22"/>
                <w:szCs w:val="22"/>
              </w:rPr>
              <w:t>X</w:t>
            </w:r>
          </w:p>
        </w:tc>
      </w:tr>
      <w:tr w:rsidR="00466262" w14:paraId="5C27B206" w14:textId="77777777">
        <w:trPr>
          <w:trHeight w:val="417"/>
        </w:trPr>
        <w:tc>
          <w:tcPr>
            <w:tcW w:w="2136" w:type="dxa"/>
            <w:vMerge/>
            <w:shd w:val="clear" w:color="auto" w:fill="BF8F00"/>
            <w:vAlign w:val="center"/>
          </w:tcPr>
          <w:p w14:paraId="5E008F9A" w14:textId="77777777" w:rsidR="00466262" w:rsidRDefault="00466262">
            <w:pPr>
              <w:pBdr>
                <w:top w:val="nil"/>
                <w:left w:val="nil"/>
                <w:bottom w:val="nil"/>
                <w:right w:val="nil"/>
                <w:between w:val="nil"/>
              </w:pBdr>
              <w:spacing w:before="0" w:line="276" w:lineRule="auto"/>
              <w:ind w:firstLine="0"/>
              <w:jc w:val="left"/>
              <w:rPr>
                <w:color w:val="000000"/>
                <w:sz w:val="22"/>
                <w:szCs w:val="22"/>
              </w:rPr>
            </w:pPr>
          </w:p>
        </w:tc>
        <w:tc>
          <w:tcPr>
            <w:tcW w:w="1438" w:type="dxa"/>
            <w:gridSpan w:val="3"/>
            <w:shd w:val="clear" w:color="auto" w:fill="auto"/>
            <w:vAlign w:val="center"/>
          </w:tcPr>
          <w:p w14:paraId="5691F34A" w14:textId="77777777" w:rsidR="00466262" w:rsidRDefault="008C33C4">
            <w:pPr>
              <w:spacing w:line="240" w:lineRule="auto"/>
              <w:ind w:firstLine="0"/>
              <w:jc w:val="left"/>
              <w:rPr>
                <w:b/>
                <w:color w:val="538135"/>
                <w:sz w:val="22"/>
                <w:szCs w:val="22"/>
              </w:rPr>
            </w:pPr>
            <w:r>
              <w:rPr>
                <w:b/>
                <w:color w:val="538135"/>
                <w:sz w:val="22"/>
                <w:szCs w:val="22"/>
              </w:rPr>
              <w:t>IOS</w:t>
            </w:r>
          </w:p>
        </w:tc>
        <w:tc>
          <w:tcPr>
            <w:tcW w:w="508" w:type="dxa"/>
            <w:shd w:val="clear" w:color="auto" w:fill="auto"/>
            <w:vAlign w:val="center"/>
          </w:tcPr>
          <w:p w14:paraId="382F50C0" w14:textId="77777777" w:rsidR="00466262" w:rsidRDefault="00466262">
            <w:pPr>
              <w:spacing w:line="240" w:lineRule="auto"/>
              <w:ind w:firstLine="0"/>
              <w:jc w:val="left"/>
              <w:rPr>
                <w:color w:val="538135"/>
                <w:sz w:val="22"/>
                <w:szCs w:val="22"/>
              </w:rPr>
            </w:pPr>
          </w:p>
        </w:tc>
        <w:tc>
          <w:tcPr>
            <w:tcW w:w="1729" w:type="dxa"/>
            <w:gridSpan w:val="3"/>
            <w:shd w:val="clear" w:color="auto" w:fill="auto"/>
            <w:vAlign w:val="center"/>
          </w:tcPr>
          <w:p w14:paraId="0A399AB0" w14:textId="77777777" w:rsidR="00466262" w:rsidRDefault="008C33C4">
            <w:pPr>
              <w:spacing w:line="240" w:lineRule="auto"/>
              <w:ind w:firstLine="0"/>
              <w:jc w:val="left"/>
              <w:rPr>
                <w:b/>
                <w:color w:val="538135"/>
                <w:sz w:val="22"/>
                <w:szCs w:val="22"/>
              </w:rPr>
            </w:pPr>
            <w:r>
              <w:rPr>
                <w:b/>
                <w:color w:val="538135"/>
                <w:sz w:val="22"/>
                <w:szCs w:val="22"/>
              </w:rPr>
              <w:t>Linux</w:t>
            </w:r>
          </w:p>
        </w:tc>
        <w:tc>
          <w:tcPr>
            <w:tcW w:w="559" w:type="dxa"/>
            <w:shd w:val="clear" w:color="auto" w:fill="auto"/>
            <w:vAlign w:val="center"/>
          </w:tcPr>
          <w:p w14:paraId="5EF0099C" w14:textId="77777777" w:rsidR="00466262" w:rsidRDefault="008C33C4">
            <w:pPr>
              <w:spacing w:line="240" w:lineRule="auto"/>
              <w:ind w:firstLine="0"/>
              <w:jc w:val="left"/>
              <w:rPr>
                <w:color w:val="538135"/>
                <w:sz w:val="22"/>
                <w:szCs w:val="22"/>
              </w:rPr>
            </w:pPr>
            <w:r>
              <w:rPr>
                <w:color w:val="538135"/>
                <w:sz w:val="22"/>
                <w:szCs w:val="22"/>
              </w:rPr>
              <w:t>X</w:t>
            </w:r>
          </w:p>
        </w:tc>
        <w:tc>
          <w:tcPr>
            <w:tcW w:w="2196" w:type="dxa"/>
            <w:gridSpan w:val="4"/>
            <w:shd w:val="clear" w:color="auto" w:fill="auto"/>
            <w:vAlign w:val="center"/>
          </w:tcPr>
          <w:p w14:paraId="39AD7DF0" w14:textId="77777777" w:rsidR="00466262" w:rsidRDefault="008C33C4">
            <w:pPr>
              <w:spacing w:line="240" w:lineRule="auto"/>
              <w:ind w:firstLine="0"/>
              <w:jc w:val="left"/>
              <w:rPr>
                <w:b/>
                <w:color w:val="538135"/>
                <w:sz w:val="22"/>
                <w:szCs w:val="22"/>
              </w:rPr>
            </w:pPr>
            <w:r>
              <w:rPr>
                <w:b/>
                <w:color w:val="538135"/>
                <w:sz w:val="22"/>
                <w:szCs w:val="22"/>
              </w:rPr>
              <w:t>Otro</w:t>
            </w:r>
          </w:p>
        </w:tc>
        <w:tc>
          <w:tcPr>
            <w:tcW w:w="1068" w:type="dxa"/>
            <w:shd w:val="clear" w:color="auto" w:fill="auto"/>
            <w:vAlign w:val="center"/>
          </w:tcPr>
          <w:p w14:paraId="4FC538FA" w14:textId="77777777" w:rsidR="00466262" w:rsidRDefault="00466262">
            <w:pPr>
              <w:spacing w:line="240" w:lineRule="auto"/>
              <w:ind w:firstLine="0"/>
              <w:jc w:val="left"/>
              <w:rPr>
                <w:color w:val="000000"/>
                <w:sz w:val="22"/>
                <w:szCs w:val="22"/>
              </w:rPr>
            </w:pPr>
          </w:p>
        </w:tc>
      </w:tr>
      <w:tr w:rsidR="00466262" w14:paraId="2A45B866" w14:textId="77777777">
        <w:trPr>
          <w:trHeight w:val="732"/>
        </w:trPr>
        <w:tc>
          <w:tcPr>
            <w:tcW w:w="2136" w:type="dxa"/>
            <w:shd w:val="clear" w:color="auto" w:fill="BF8F00"/>
            <w:vAlign w:val="center"/>
          </w:tcPr>
          <w:p w14:paraId="79E57CE6" w14:textId="77777777" w:rsidR="00466262" w:rsidRDefault="008C33C4">
            <w:pPr>
              <w:spacing w:line="240" w:lineRule="auto"/>
              <w:ind w:firstLine="0"/>
              <w:jc w:val="left"/>
              <w:rPr>
                <w:b/>
                <w:color w:val="FFFFFF"/>
                <w:sz w:val="22"/>
                <w:szCs w:val="22"/>
              </w:rPr>
            </w:pPr>
            <w:r>
              <w:rPr>
                <w:b/>
                <w:color w:val="FFFFFF"/>
                <w:sz w:val="22"/>
                <w:szCs w:val="22"/>
              </w:rPr>
              <w:t>Cómo se hará uso del recurso</w:t>
            </w:r>
          </w:p>
        </w:tc>
        <w:tc>
          <w:tcPr>
            <w:tcW w:w="7498" w:type="dxa"/>
            <w:gridSpan w:val="13"/>
            <w:shd w:val="clear" w:color="auto" w:fill="auto"/>
            <w:vAlign w:val="center"/>
          </w:tcPr>
          <w:p w14:paraId="73F572E5" w14:textId="77777777" w:rsidR="00466262" w:rsidRDefault="008C33C4">
            <w:pPr>
              <w:spacing w:line="240" w:lineRule="auto"/>
              <w:ind w:firstLine="0"/>
              <w:jc w:val="left"/>
              <w:rPr>
                <w:color w:val="000000"/>
              </w:rPr>
            </w:pPr>
            <w:r>
              <w:rPr>
                <w:color w:val="000000"/>
              </w:rPr>
              <w:t xml:space="preserve">Se usará en la etapa 1, encuentro 2, momento de la estructuración para lo cual se dispondrá del video beam, computador con acceso a wifi para reproducirlo. Después de ver el video, se les harán preguntas al respecto y se </w:t>
            </w:r>
            <w:r>
              <w:rPr>
                <w:color w:val="000000"/>
              </w:rPr>
              <w:t>despejarán dudas e inquietudes. Luego se verá nuevamente el video y se les preguntará qué información nueva obtuvieron.</w:t>
            </w:r>
          </w:p>
        </w:tc>
      </w:tr>
      <w:tr w:rsidR="00466262" w14:paraId="6FD5009E" w14:textId="77777777">
        <w:trPr>
          <w:trHeight w:val="970"/>
        </w:trPr>
        <w:tc>
          <w:tcPr>
            <w:tcW w:w="2136" w:type="dxa"/>
            <w:shd w:val="clear" w:color="auto" w:fill="BF8F00"/>
            <w:vAlign w:val="center"/>
          </w:tcPr>
          <w:p w14:paraId="4FBFE89C" w14:textId="77777777" w:rsidR="00466262" w:rsidRDefault="008C33C4">
            <w:pPr>
              <w:spacing w:line="240" w:lineRule="auto"/>
              <w:ind w:firstLine="0"/>
              <w:jc w:val="left"/>
              <w:rPr>
                <w:b/>
                <w:color w:val="FFFFFF"/>
                <w:sz w:val="22"/>
                <w:szCs w:val="22"/>
              </w:rPr>
            </w:pPr>
            <w:r>
              <w:rPr>
                <w:b/>
                <w:color w:val="FFFFFF"/>
                <w:sz w:val="22"/>
                <w:szCs w:val="22"/>
              </w:rPr>
              <w:t>Alcances y logros esperados con su uso</w:t>
            </w:r>
          </w:p>
        </w:tc>
        <w:tc>
          <w:tcPr>
            <w:tcW w:w="7498" w:type="dxa"/>
            <w:gridSpan w:val="13"/>
            <w:shd w:val="clear" w:color="auto" w:fill="auto"/>
            <w:vAlign w:val="center"/>
          </w:tcPr>
          <w:p w14:paraId="104B946C" w14:textId="77777777" w:rsidR="00466262" w:rsidRDefault="008C33C4">
            <w:pPr>
              <w:numPr>
                <w:ilvl w:val="0"/>
                <w:numId w:val="1"/>
              </w:numPr>
              <w:spacing w:line="240" w:lineRule="auto"/>
              <w:jc w:val="left"/>
              <w:rPr>
                <w:color w:val="000000"/>
              </w:rPr>
            </w:pPr>
            <w:r>
              <w:rPr>
                <w:color w:val="000000"/>
              </w:rPr>
              <w:t>Motivación de los estudiantes fomentando su mayor participación en clase.</w:t>
            </w:r>
          </w:p>
          <w:p w14:paraId="3E89AE5A" w14:textId="77777777" w:rsidR="00466262" w:rsidRDefault="008C33C4">
            <w:pPr>
              <w:numPr>
                <w:ilvl w:val="0"/>
                <w:numId w:val="1"/>
              </w:numPr>
              <w:spacing w:line="240" w:lineRule="auto"/>
              <w:jc w:val="left"/>
              <w:rPr>
                <w:color w:val="000000"/>
              </w:rPr>
            </w:pPr>
            <w:r>
              <w:rPr>
                <w:color w:val="000000"/>
              </w:rPr>
              <w:t>El video sirve como antesala para desarrollar las actividades que se propondrán en clase.</w:t>
            </w:r>
          </w:p>
          <w:p w14:paraId="42F29899" w14:textId="77777777" w:rsidR="00466262" w:rsidRDefault="008C33C4">
            <w:pPr>
              <w:numPr>
                <w:ilvl w:val="0"/>
                <w:numId w:val="1"/>
              </w:numPr>
              <w:spacing w:line="240" w:lineRule="auto"/>
              <w:jc w:val="left"/>
              <w:rPr>
                <w:color w:val="000000"/>
              </w:rPr>
            </w:pPr>
            <w:r>
              <w:rPr>
                <w:color w:val="000000"/>
              </w:rPr>
              <w:t>Que los estudiantes respondan ¿Qué es un conflicto? y generen alternativas para solucionarlo</w:t>
            </w:r>
            <w:r>
              <w:rPr>
                <w:color w:val="000000"/>
              </w:rPr>
              <w:t>.</w:t>
            </w:r>
          </w:p>
        </w:tc>
      </w:tr>
      <w:tr w:rsidR="00466262" w14:paraId="769E7311" w14:textId="77777777">
        <w:trPr>
          <w:trHeight w:val="567"/>
        </w:trPr>
        <w:tc>
          <w:tcPr>
            <w:tcW w:w="9634" w:type="dxa"/>
            <w:gridSpan w:val="14"/>
            <w:shd w:val="clear" w:color="auto" w:fill="BF8F00"/>
            <w:vAlign w:val="center"/>
          </w:tcPr>
          <w:p w14:paraId="5985A1D6" w14:textId="77777777" w:rsidR="00466262" w:rsidRDefault="008C33C4">
            <w:pPr>
              <w:spacing w:line="240" w:lineRule="auto"/>
              <w:ind w:firstLine="0"/>
              <w:jc w:val="center"/>
              <w:rPr>
                <w:color w:val="000000"/>
              </w:rPr>
            </w:pPr>
            <w:r>
              <w:rPr>
                <w:b/>
                <w:color w:val="FFFFFF"/>
              </w:rPr>
              <w:t xml:space="preserve">Derechos de autor </w:t>
            </w:r>
            <w:r>
              <w:rPr>
                <w:color w:val="FFFFFF"/>
              </w:rPr>
              <w:t>(información según el recurso)</w:t>
            </w:r>
          </w:p>
        </w:tc>
      </w:tr>
      <w:tr w:rsidR="00466262" w14:paraId="658A4AA3" w14:textId="77777777">
        <w:trPr>
          <w:trHeight w:val="860"/>
        </w:trPr>
        <w:tc>
          <w:tcPr>
            <w:tcW w:w="9634" w:type="dxa"/>
            <w:gridSpan w:val="14"/>
            <w:vAlign w:val="center"/>
          </w:tcPr>
          <w:p w14:paraId="37B15BB2" w14:textId="77777777" w:rsidR="00466262" w:rsidRDefault="00466262">
            <w:pPr>
              <w:spacing w:line="240" w:lineRule="auto"/>
              <w:ind w:firstLine="0"/>
              <w:jc w:val="left"/>
              <w:rPr>
                <w:color w:val="000000"/>
              </w:rPr>
            </w:pPr>
          </w:p>
          <w:p w14:paraId="2A1793B5" w14:textId="77777777" w:rsidR="00466262" w:rsidRDefault="008C33C4">
            <w:pPr>
              <w:spacing w:line="240" w:lineRule="auto"/>
              <w:ind w:firstLine="0"/>
              <w:jc w:val="left"/>
              <w:rPr>
                <w:color w:val="000000"/>
              </w:rPr>
            </w:pPr>
            <w:r>
              <w:rPr>
                <w:color w:val="000000"/>
              </w:rPr>
              <w:t xml:space="preserve">Aparece registrado bajo el nombre de Instituto Canadiense Aprende Jugando y se describen como un Proyecto Educativo con enfoque Holístico, Humanista y Transversal </w:t>
            </w:r>
            <w:r>
              <w:rPr>
                <w:color w:val="000000"/>
              </w:rPr>
              <w:lastRenderedPageBreak/>
              <w:t>en los niveles de Preescolar y Primaria, ubicados en Tizayuca (México). El video se encuentra</w:t>
            </w:r>
            <w:r>
              <w:rPr>
                <w:color w:val="000000"/>
              </w:rPr>
              <w:t xml:space="preserve"> en YouTube y se puede contactar a su página </w:t>
            </w:r>
            <w:hyperlink r:id="rId35">
              <w:r>
                <w:rPr>
                  <w:color w:val="0563C1"/>
                  <w:u w:val="single"/>
                </w:rPr>
                <w:t>https://www.instituto-canadiense.com/</w:t>
              </w:r>
            </w:hyperlink>
            <w:r>
              <w:rPr>
                <w:color w:val="000000"/>
              </w:rPr>
              <w:t xml:space="preserve"> </w:t>
            </w:r>
          </w:p>
        </w:tc>
      </w:tr>
      <w:tr w:rsidR="00466262" w14:paraId="0B9B6A42" w14:textId="77777777">
        <w:trPr>
          <w:trHeight w:val="567"/>
        </w:trPr>
        <w:tc>
          <w:tcPr>
            <w:tcW w:w="9634" w:type="dxa"/>
            <w:gridSpan w:val="14"/>
            <w:shd w:val="clear" w:color="auto" w:fill="BF8F00"/>
            <w:vAlign w:val="center"/>
          </w:tcPr>
          <w:p w14:paraId="055E3EC9" w14:textId="77777777" w:rsidR="00466262" w:rsidRDefault="008C33C4">
            <w:pPr>
              <w:spacing w:line="240" w:lineRule="auto"/>
              <w:ind w:firstLine="0"/>
              <w:jc w:val="center"/>
              <w:rPr>
                <w:color w:val="000000"/>
                <w:sz w:val="22"/>
                <w:szCs w:val="22"/>
              </w:rPr>
            </w:pPr>
            <w:r>
              <w:rPr>
                <w:b/>
                <w:color w:val="FFFFFF"/>
              </w:rPr>
              <w:lastRenderedPageBreak/>
              <w:t xml:space="preserve">Condiciones de uso del recurso </w:t>
            </w:r>
            <w:r>
              <w:rPr>
                <w:color w:val="FFFFFF"/>
                <w:sz w:val="22"/>
                <w:szCs w:val="22"/>
              </w:rPr>
              <w:t>(según derechos de autor)</w:t>
            </w:r>
          </w:p>
        </w:tc>
      </w:tr>
      <w:tr w:rsidR="00466262" w14:paraId="3C13D3AD" w14:textId="77777777">
        <w:trPr>
          <w:trHeight w:val="860"/>
        </w:trPr>
        <w:tc>
          <w:tcPr>
            <w:tcW w:w="9634" w:type="dxa"/>
            <w:gridSpan w:val="14"/>
            <w:vAlign w:val="center"/>
          </w:tcPr>
          <w:p w14:paraId="64481328" w14:textId="77777777" w:rsidR="00466262" w:rsidRDefault="008C33C4">
            <w:pPr>
              <w:spacing w:line="240" w:lineRule="auto"/>
              <w:ind w:firstLine="0"/>
              <w:jc w:val="left"/>
              <w:rPr>
                <w:color w:val="000000"/>
                <w:sz w:val="22"/>
                <w:szCs w:val="22"/>
              </w:rPr>
            </w:pPr>
            <w:r>
              <w:rPr>
                <w:color w:val="000000"/>
                <w:sz w:val="22"/>
                <w:szCs w:val="22"/>
              </w:rPr>
              <w:t>Dominio público, libre divulgación, con fines pedagógico</w:t>
            </w:r>
            <w:r>
              <w:rPr>
                <w:color w:val="000000"/>
                <w:sz w:val="22"/>
                <w:szCs w:val="22"/>
              </w:rPr>
              <w:t>s.</w:t>
            </w:r>
          </w:p>
        </w:tc>
      </w:tr>
    </w:tbl>
    <w:p w14:paraId="5FAC6E22" w14:textId="77777777" w:rsidR="00466262" w:rsidRDefault="00466262">
      <w:pPr>
        <w:spacing w:after="0" w:line="240" w:lineRule="auto"/>
        <w:ind w:firstLine="0"/>
        <w:jc w:val="left"/>
        <w:rPr>
          <w:color w:val="000000"/>
          <w:sz w:val="22"/>
          <w:szCs w:val="22"/>
        </w:rPr>
      </w:pPr>
    </w:p>
    <w:p w14:paraId="750A09D5" w14:textId="77777777" w:rsidR="00466262" w:rsidRDefault="008C33C4">
      <w:pPr>
        <w:spacing w:after="0" w:line="276" w:lineRule="auto"/>
        <w:ind w:firstLine="0"/>
        <w:rPr>
          <w:b/>
          <w:color w:val="538135"/>
        </w:rPr>
      </w:pPr>
      <w:r>
        <w:rPr>
          <w:b/>
          <w:color w:val="538135"/>
        </w:rPr>
        <w:t>Recursos Analógicos</w:t>
      </w:r>
    </w:p>
    <w:p w14:paraId="1D281768" w14:textId="77777777" w:rsidR="00466262" w:rsidRDefault="008C33C4">
      <w:pPr>
        <w:spacing w:after="0" w:line="240" w:lineRule="auto"/>
        <w:ind w:firstLine="0"/>
      </w:pPr>
      <w:r>
        <w:t>Son los que relacionamos con elementos tangibles del mundo que nos rodea (Libros, libretas, cámaras analógicas, periódico, cintas de video, mapas, radio, televisor, guías, cartillas, láminas, diccionarios, enciclopedias, etc.)</w:t>
      </w:r>
    </w:p>
    <w:p w14:paraId="2616C155" w14:textId="77777777" w:rsidR="00466262" w:rsidRDefault="00466262">
      <w:pPr>
        <w:spacing w:after="0" w:line="240" w:lineRule="auto"/>
        <w:ind w:firstLine="0"/>
      </w:pPr>
    </w:p>
    <w:tbl>
      <w:tblPr>
        <w:tblStyle w:val="af7"/>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86"/>
        <w:gridCol w:w="1322"/>
        <w:gridCol w:w="894"/>
        <w:gridCol w:w="3673"/>
        <w:gridCol w:w="1559"/>
      </w:tblGrid>
      <w:tr w:rsidR="00466262" w14:paraId="3F018F90" w14:textId="77777777">
        <w:trPr>
          <w:trHeight w:val="567"/>
        </w:trPr>
        <w:tc>
          <w:tcPr>
            <w:tcW w:w="3508" w:type="dxa"/>
            <w:gridSpan w:val="2"/>
            <w:shd w:val="clear" w:color="auto" w:fill="BF8F00"/>
            <w:vAlign w:val="center"/>
          </w:tcPr>
          <w:p w14:paraId="52039778" w14:textId="77777777" w:rsidR="00466262" w:rsidRDefault="008C33C4">
            <w:pPr>
              <w:spacing w:line="240" w:lineRule="auto"/>
              <w:ind w:firstLine="0"/>
              <w:jc w:val="left"/>
              <w:rPr>
                <w:color w:val="FFFFFF"/>
              </w:rPr>
            </w:pPr>
            <w:r>
              <w:rPr>
                <w:b/>
                <w:color w:val="FFFFFF"/>
              </w:rPr>
              <w:t>Nombre del Recurso</w:t>
            </w:r>
          </w:p>
        </w:tc>
        <w:tc>
          <w:tcPr>
            <w:tcW w:w="6126" w:type="dxa"/>
            <w:gridSpan w:val="3"/>
            <w:vAlign w:val="center"/>
          </w:tcPr>
          <w:p w14:paraId="6ED6BC45" w14:textId="77777777" w:rsidR="00466262" w:rsidRDefault="008C33C4">
            <w:pPr>
              <w:spacing w:line="240" w:lineRule="auto"/>
              <w:ind w:firstLine="0"/>
              <w:jc w:val="left"/>
              <w:rPr>
                <w:color w:val="000000"/>
              </w:rPr>
            </w:pPr>
            <w:r>
              <w:rPr>
                <w:color w:val="000000"/>
              </w:rPr>
              <w:t>Libro Apr</w:t>
            </w:r>
            <w:r>
              <w:rPr>
                <w:color w:val="000000"/>
              </w:rPr>
              <w:t>ende a aprender lenguaje 4. Editorial Norma.</w:t>
            </w:r>
          </w:p>
        </w:tc>
      </w:tr>
      <w:tr w:rsidR="00466262" w14:paraId="433BEE9F" w14:textId="77777777">
        <w:trPr>
          <w:trHeight w:val="1013"/>
        </w:trPr>
        <w:tc>
          <w:tcPr>
            <w:tcW w:w="3508" w:type="dxa"/>
            <w:gridSpan w:val="2"/>
            <w:shd w:val="clear" w:color="auto" w:fill="BF8F00"/>
            <w:vAlign w:val="center"/>
          </w:tcPr>
          <w:p w14:paraId="39ED61C0" w14:textId="77777777" w:rsidR="00466262" w:rsidRDefault="008C33C4">
            <w:pPr>
              <w:spacing w:line="240" w:lineRule="auto"/>
              <w:ind w:firstLine="0"/>
              <w:jc w:val="left"/>
              <w:rPr>
                <w:color w:val="FFFFFF"/>
              </w:rPr>
            </w:pPr>
            <w:r>
              <w:rPr>
                <w:b/>
                <w:color w:val="FFFFFF"/>
              </w:rPr>
              <w:t xml:space="preserve">¿En qué consiste el recurso? </w:t>
            </w:r>
            <w:r>
              <w:rPr>
                <w:color w:val="FFFFFF"/>
              </w:rPr>
              <w:t>(descripción)</w:t>
            </w:r>
          </w:p>
        </w:tc>
        <w:tc>
          <w:tcPr>
            <w:tcW w:w="6126" w:type="dxa"/>
            <w:gridSpan w:val="3"/>
            <w:vAlign w:val="center"/>
          </w:tcPr>
          <w:p w14:paraId="62CBE5CE" w14:textId="77777777" w:rsidR="00466262" w:rsidRDefault="008C33C4">
            <w:pPr>
              <w:spacing w:line="240" w:lineRule="auto"/>
              <w:ind w:firstLine="0"/>
              <w:jc w:val="left"/>
              <w:rPr>
                <w:color w:val="000000"/>
              </w:rPr>
            </w:pPr>
            <w:r>
              <w:rPr>
                <w:color w:val="000000"/>
              </w:rPr>
              <w:t>Libro contiene información acerca del concepto de biografía, su estructura y destaca como ejemplo a biografía de Jacques Cousteau, combinando el texto con las imágenes</w:t>
            </w:r>
            <w:r>
              <w:rPr>
                <w:color w:val="000000"/>
              </w:rPr>
              <w:t xml:space="preserve"> y luego presenta una serie de actividades para los estudiantes. </w:t>
            </w:r>
          </w:p>
        </w:tc>
      </w:tr>
      <w:tr w:rsidR="00466262" w14:paraId="18DD162A" w14:textId="77777777">
        <w:trPr>
          <w:trHeight w:val="1251"/>
        </w:trPr>
        <w:tc>
          <w:tcPr>
            <w:tcW w:w="3508" w:type="dxa"/>
            <w:gridSpan w:val="2"/>
            <w:shd w:val="clear" w:color="auto" w:fill="BF8F00"/>
            <w:vAlign w:val="center"/>
          </w:tcPr>
          <w:p w14:paraId="6D3E1AFB" w14:textId="77777777" w:rsidR="00466262" w:rsidRDefault="008C33C4">
            <w:pPr>
              <w:spacing w:line="240" w:lineRule="auto"/>
              <w:ind w:firstLine="0"/>
              <w:jc w:val="left"/>
              <w:rPr>
                <w:b/>
                <w:color w:val="FFFFFF"/>
              </w:rPr>
            </w:pPr>
            <w:r>
              <w:rPr>
                <w:b/>
                <w:color w:val="FFFFFF"/>
              </w:rPr>
              <w:t>¿Por qué es útil el recurso?</w:t>
            </w:r>
          </w:p>
          <w:p w14:paraId="029E0B7E" w14:textId="77777777" w:rsidR="00466262" w:rsidRDefault="008C33C4">
            <w:pPr>
              <w:spacing w:line="240" w:lineRule="auto"/>
              <w:ind w:firstLine="0"/>
              <w:jc w:val="left"/>
              <w:rPr>
                <w:b/>
                <w:color w:val="FFFFFF"/>
              </w:rPr>
            </w:pPr>
            <w:r>
              <w:rPr>
                <w:color w:val="FFFFFF"/>
              </w:rPr>
              <w:t>(Acorde a las actividades de aprendizaje)</w:t>
            </w:r>
          </w:p>
        </w:tc>
        <w:tc>
          <w:tcPr>
            <w:tcW w:w="6126" w:type="dxa"/>
            <w:gridSpan w:val="3"/>
            <w:shd w:val="clear" w:color="auto" w:fill="auto"/>
            <w:vAlign w:val="center"/>
          </w:tcPr>
          <w:p w14:paraId="042BA171" w14:textId="77777777" w:rsidR="00466262" w:rsidRDefault="008C33C4">
            <w:pPr>
              <w:spacing w:line="240" w:lineRule="auto"/>
              <w:ind w:firstLine="0"/>
              <w:rPr>
                <w:b/>
                <w:color w:val="FFFFFF"/>
              </w:rPr>
            </w:pPr>
            <w:r>
              <w:t>Contiene información apropiada y debidamente seleccionada de manera que el estudiante pueda tener acceso a información oportuna, necesaria para los propósitos de la etapa 2, encuentro 1, momento de estructuración.</w:t>
            </w:r>
          </w:p>
        </w:tc>
      </w:tr>
      <w:tr w:rsidR="00466262" w14:paraId="6F8260DB" w14:textId="77777777">
        <w:trPr>
          <w:trHeight w:val="567"/>
        </w:trPr>
        <w:tc>
          <w:tcPr>
            <w:tcW w:w="9634" w:type="dxa"/>
            <w:gridSpan w:val="5"/>
            <w:shd w:val="clear" w:color="auto" w:fill="BF8F00"/>
            <w:vAlign w:val="center"/>
          </w:tcPr>
          <w:p w14:paraId="74A816DF" w14:textId="77777777" w:rsidR="00466262" w:rsidRDefault="008C33C4">
            <w:pPr>
              <w:spacing w:line="240" w:lineRule="auto"/>
              <w:ind w:firstLine="0"/>
              <w:jc w:val="center"/>
              <w:rPr>
                <w:color w:val="000000"/>
              </w:rPr>
            </w:pPr>
            <w:r>
              <w:rPr>
                <w:b/>
                <w:color w:val="FFFFFF"/>
              </w:rPr>
              <w:t>Curaduría del recurso</w:t>
            </w:r>
          </w:p>
        </w:tc>
      </w:tr>
      <w:tr w:rsidR="00466262" w14:paraId="36461542" w14:textId="77777777">
        <w:trPr>
          <w:trHeight w:val="567"/>
        </w:trPr>
        <w:tc>
          <w:tcPr>
            <w:tcW w:w="9634" w:type="dxa"/>
            <w:gridSpan w:val="5"/>
            <w:vAlign w:val="center"/>
          </w:tcPr>
          <w:p w14:paraId="77CAB31B" w14:textId="77777777" w:rsidR="00466262" w:rsidRDefault="008C33C4">
            <w:pPr>
              <w:spacing w:line="240" w:lineRule="auto"/>
              <w:ind w:firstLine="0"/>
              <w:jc w:val="left"/>
              <w:rPr>
                <w:color w:val="000000"/>
              </w:rPr>
            </w:pPr>
            <w:r>
              <w:rPr>
                <w:color w:val="000000"/>
              </w:rPr>
              <w:t xml:space="preserve">Calificación de cada uno de los siguientes aspectos (1 - bajo a 5 - Alto) </w:t>
            </w:r>
          </w:p>
        </w:tc>
      </w:tr>
      <w:tr w:rsidR="00466262" w14:paraId="43D87158" w14:textId="77777777">
        <w:trPr>
          <w:trHeight w:val="397"/>
        </w:trPr>
        <w:tc>
          <w:tcPr>
            <w:tcW w:w="3508" w:type="dxa"/>
            <w:gridSpan w:val="2"/>
            <w:shd w:val="clear" w:color="auto" w:fill="BF8F00"/>
            <w:vAlign w:val="center"/>
          </w:tcPr>
          <w:p w14:paraId="39AA67F5" w14:textId="77777777" w:rsidR="00466262" w:rsidRDefault="008C33C4">
            <w:pPr>
              <w:spacing w:line="240" w:lineRule="auto"/>
              <w:ind w:firstLine="0"/>
              <w:jc w:val="left"/>
              <w:rPr>
                <w:b/>
                <w:color w:val="FFFFFF"/>
              </w:rPr>
            </w:pPr>
            <w:r>
              <w:rPr>
                <w:b/>
                <w:color w:val="FFFFFF"/>
              </w:rPr>
              <w:t>Facilidad de uso</w:t>
            </w:r>
          </w:p>
        </w:tc>
        <w:tc>
          <w:tcPr>
            <w:tcW w:w="894" w:type="dxa"/>
            <w:vAlign w:val="center"/>
          </w:tcPr>
          <w:p w14:paraId="5962F9D2" w14:textId="77777777" w:rsidR="00466262" w:rsidRDefault="008C33C4">
            <w:pPr>
              <w:spacing w:line="240" w:lineRule="auto"/>
              <w:ind w:firstLine="0"/>
              <w:jc w:val="left"/>
              <w:rPr>
                <w:color w:val="000000"/>
              </w:rPr>
            </w:pPr>
            <w:r>
              <w:rPr>
                <w:color w:val="000000"/>
              </w:rPr>
              <w:t>5</w:t>
            </w:r>
          </w:p>
        </w:tc>
        <w:tc>
          <w:tcPr>
            <w:tcW w:w="3673" w:type="dxa"/>
            <w:shd w:val="clear" w:color="auto" w:fill="BF8F00"/>
            <w:vAlign w:val="center"/>
          </w:tcPr>
          <w:p w14:paraId="4516C2A2" w14:textId="77777777" w:rsidR="00466262" w:rsidRDefault="008C33C4">
            <w:pPr>
              <w:spacing w:line="240" w:lineRule="auto"/>
              <w:ind w:firstLine="0"/>
              <w:jc w:val="left"/>
              <w:rPr>
                <w:b/>
                <w:color w:val="FFFFFF"/>
              </w:rPr>
            </w:pPr>
            <w:r>
              <w:rPr>
                <w:b/>
                <w:color w:val="FFFFFF"/>
              </w:rPr>
              <w:t>Calidad de los contenidos</w:t>
            </w:r>
          </w:p>
        </w:tc>
        <w:tc>
          <w:tcPr>
            <w:tcW w:w="1559" w:type="dxa"/>
            <w:vAlign w:val="center"/>
          </w:tcPr>
          <w:p w14:paraId="1535966C" w14:textId="77777777" w:rsidR="00466262" w:rsidRDefault="008C33C4">
            <w:pPr>
              <w:spacing w:line="240" w:lineRule="auto"/>
              <w:ind w:firstLine="0"/>
              <w:jc w:val="left"/>
              <w:rPr>
                <w:color w:val="000000"/>
              </w:rPr>
            </w:pPr>
            <w:r>
              <w:rPr>
                <w:color w:val="000000"/>
              </w:rPr>
              <w:t>5</w:t>
            </w:r>
          </w:p>
        </w:tc>
      </w:tr>
      <w:tr w:rsidR="00466262" w14:paraId="4E152ABA" w14:textId="77777777">
        <w:trPr>
          <w:trHeight w:val="397"/>
        </w:trPr>
        <w:tc>
          <w:tcPr>
            <w:tcW w:w="3508" w:type="dxa"/>
            <w:gridSpan w:val="2"/>
            <w:shd w:val="clear" w:color="auto" w:fill="BF8F00"/>
            <w:vAlign w:val="center"/>
          </w:tcPr>
          <w:p w14:paraId="61811B14" w14:textId="77777777" w:rsidR="00466262" w:rsidRDefault="008C33C4">
            <w:pPr>
              <w:spacing w:line="240" w:lineRule="auto"/>
              <w:ind w:firstLine="0"/>
              <w:jc w:val="left"/>
              <w:rPr>
                <w:b/>
                <w:color w:val="FFFFFF"/>
              </w:rPr>
            </w:pPr>
            <w:r>
              <w:rPr>
                <w:b/>
                <w:color w:val="FFFFFF"/>
              </w:rPr>
              <w:t>Potencialidad comunicativa</w:t>
            </w:r>
          </w:p>
        </w:tc>
        <w:tc>
          <w:tcPr>
            <w:tcW w:w="894" w:type="dxa"/>
            <w:vAlign w:val="center"/>
          </w:tcPr>
          <w:p w14:paraId="30F8AD80" w14:textId="77777777" w:rsidR="00466262" w:rsidRDefault="008C33C4">
            <w:pPr>
              <w:spacing w:line="240" w:lineRule="auto"/>
              <w:ind w:firstLine="0"/>
              <w:jc w:val="left"/>
              <w:rPr>
                <w:color w:val="000000"/>
              </w:rPr>
            </w:pPr>
            <w:r>
              <w:rPr>
                <w:color w:val="000000"/>
              </w:rPr>
              <w:t>5</w:t>
            </w:r>
          </w:p>
        </w:tc>
        <w:tc>
          <w:tcPr>
            <w:tcW w:w="3673" w:type="dxa"/>
            <w:shd w:val="clear" w:color="auto" w:fill="BF8F00"/>
            <w:vAlign w:val="center"/>
          </w:tcPr>
          <w:p w14:paraId="4F24DC2B" w14:textId="77777777" w:rsidR="00466262" w:rsidRDefault="008C33C4">
            <w:pPr>
              <w:spacing w:line="240" w:lineRule="auto"/>
              <w:ind w:firstLine="0"/>
              <w:jc w:val="left"/>
              <w:rPr>
                <w:b/>
                <w:color w:val="FFFFFF"/>
              </w:rPr>
            </w:pPr>
            <w:r>
              <w:rPr>
                <w:b/>
                <w:color w:val="FFFFFF"/>
              </w:rPr>
              <w:t>Capacidad de motivación</w:t>
            </w:r>
          </w:p>
        </w:tc>
        <w:tc>
          <w:tcPr>
            <w:tcW w:w="1559" w:type="dxa"/>
            <w:vAlign w:val="center"/>
          </w:tcPr>
          <w:p w14:paraId="541F4133" w14:textId="77777777" w:rsidR="00466262" w:rsidRDefault="008C33C4">
            <w:pPr>
              <w:spacing w:line="240" w:lineRule="auto"/>
              <w:ind w:firstLine="0"/>
              <w:jc w:val="left"/>
              <w:rPr>
                <w:color w:val="000000"/>
              </w:rPr>
            </w:pPr>
            <w:r>
              <w:rPr>
                <w:color w:val="000000"/>
              </w:rPr>
              <w:t>5</w:t>
            </w:r>
          </w:p>
        </w:tc>
      </w:tr>
      <w:tr w:rsidR="00466262" w14:paraId="18C6E6DA" w14:textId="77777777">
        <w:trPr>
          <w:trHeight w:val="397"/>
        </w:trPr>
        <w:tc>
          <w:tcPr>
            <w:tcW w:w="3508" w:type="dxa"/>
            <w:gridSpan w:val="2"/>
            <w:shd w:val="clear" w:color="auto" w:fill="BF8F00"/>
            <w:vAlign w:val="center"/>
          </w:tcPr>
          <w:p w14:paraId="1D14FC50" w14:textId="77777777" w:rsidR="00466262" w:rsidRDefault="008C33C4">
            <w:pPr>
              <w:spacing w:line="240" w:lineRule="auto"/>
              <w:ind w:firstLine="0"/>
              <w:jc w:val="left"/>
              <w:rPr>
                <w:b/>
                <w:color w:val="FFFFFF"/>
              </w:rPr>
            </w:pPr>
            <w:r>
              <w:rPr>
                <w:b/>
                <w:color w:val="FFFFFF"/>
              </w:rPr>
              <w:lastRenderedPageBreak/>
              <w:t>Potencial del recurso – didáctica</w:t>
            </w:r>
          </w:p>
        </w:tc>
        <w:tc>
          <w:tcPr>
            <w:tcW w:w="894" w:type="dxa"/>
            <w:vAlign w:val="center"/>
          </w:tcPr>
          <w:p w14:paraId="49203B44" w14:textId="77777777" w:rsidR="00466262" w:rsidRDefault="008C33C4">
            <w:pPr>
              <w:spacing w:line="240" w:lineRule="auto"/>
              <w:ind w:firstLine="0"/>
              <w:jc w:val="left"/>
              <w:rPr>
                <w:color w:val="000000"/>
              </w:rPr>
            </w:pPr>
            <w:r>
              <w:rPr>
                <w:color w:val="000000"/>
              </w:rPr>
              <w:t>5</w:t>
            </w:r>
          </w:p>
        </w:tc>
        <w:tc>
          <w:tcPr>
            <w:tcW w:w="3673" w:type="dxa"/>
            <w:shd w:val="clear" w:color="auto" w:fill="BF8F00"/>
            <w:vAlign w:val="center"/>
          </w:tcPr>
          <w:p w14:paraId="748E6E00" w14:textId="77777777" w:rsidR="00466262" w:rsidRDefault="008C33C4">
            <w:pPr>
              <w:spacing w:line="240" w:lineRule="auto"/>
              <w:ind w:firstLine="0"/>
              <w:jc w:val="left"/>
              <w:rPr>
                <w:b/>
                <w:color w:val="FFFFFF"/>
              </w:rPr>
            </w:pPr>
            <w:r>
              <w:rPr>
                <w:b/>
                <w:color w:val="FFFFFF"/>
              </w:rPr>
              <w:t>Fomento de la iniciativa y el autoaprendizaje</w:t>
            </w:r>
          </w:p>
        </w:tc>
        <w:tc>
          <w:tcPr>
            <w:tcW w:w="1559" w:type="dxa"/>
            <w:vAlign w:val="center"/>
          </w:tcPr>
          <w:p w14:paraId="171EEF16" w14:textId="77777777" w:rsidR="00466262" w:rsidRDefault="008C33C4">
            <w:pPr>
              <w:spacing w:line="240" w:lineRule="auto"/>
              <w:ind w:firstLine="0"/>
              <w:jc w:val="left"/>
              <w:rPr>
                <w:color w:val="000000"/>
              </w:rPr>
            </w:pPr>
            <w:r>
              <w:rPr>
                <w:color w:val="000000"/>
              </w:rPr>
              <w:t>5</w:t>
            </w:r>
          </w:p>
        </w:tc>
      </w:tr>
      <w:tr w:rsidR="00466262" w14:paraId="2F393F09" w14:textId="77777777">
        <w:trPr>
          <w:trHeight w:val="732"/>
        </w:trPr>
        <w:tc>
          <w:tcPr>
            <w:tcW w:w="2186" w:type="dxa"/>
            <w:shd w:val="clear" w:color="auto" w:fill="BF8F00"/>
            <w:vAlign w:val="center"/>
          </w:tcPr>
          <w:p w14:paraId="2192F417" w14:textId="77777777" w:rsidR="00466262" w:rsidRDefault="008C33C4">
            <w:pPr>
              <w:spacing w:line="240" w:lineRule="auto"/>
              <w:ind w:firstLine="0"/>
              <w:jc w:val="left"/>
              <w:rPr>
                <w:b/>
                <w:color w:val="FFFFFF"/>
              </w:rPr>
            </w:pPr>
            <w:r>
              <w:rPr>
                <w:b/>
                <w:color w:val="FFFFFF"/>
              </w:rPr>
              <w:t>Cómo se hará uso del recurso</w:t>
            </w:r>
          </w:p>
        </w:tc>
        <w:tc>
          <w:tcPr>
            <w:tcW w:w="7448" w:type="dxa"/>
            <w:gridSpan w:val="4"/>
            <w:shd w:val="clear" w:color="auto" w:fill="auto"/>
            <w:vAlign w:val="center"/>
          </w:tcPr>
          <w:p w14:paraId="1DAAE75B" w14:textId="77777777" w:rsidR="00466262" w:rsidRDefault="008C33C4">
            <w:pPr>
              <w:spacing w:line="240" w:lineRule="auto"/>
              <w:ind w:firstLine="0"/>
              <w:jc w:val="left"/>
              <w:rPr>
                <w:color w:val="000000"/>
              </w:rPr>
            </w:pPr>
            <w:r>
              <w:rPr>
                <w:color w:val="000000"/>
              </w:rPr>
              <w:t>En clase se socializarán los conceptos de biografía, autobiografía y su uso en la vida diaria. Partiendo de una explicación detallada sobre la</w:t>
            </w:r>
            <w:r>
              <w:rPr>
                <w:color w:val="000000"/>
              </w:rPr>
              <w:t xml:space="preserve"> importancia de la recolección de datos más importantes del protagonista. Atendiendo a la Decisión 351 de la Comunidad Andina de Naciones, de la Comisión del Acuerdo de Cartagena, sobre el Régimen Común sobre Derecho de Autor y Derechos Conexos, en su artí</w:t>
            </w:r>
            <w:r>
              <w:rPr>
                <w:color w:val="000000"/>
              </w:rPr>
              <w:t>culo 3 donde menciona: exclusivamente el uso de un texto escolar para el propio uso de un individuo, en casos tales como la investigación y el esparcimiento personal.”</w:t>
            </w:r>
          </w:p>
          <w:p w14:paraId="407A4F19" w14:textId="77777777" w:rsidR="00466262" w:rsidRDefault="008C33C4">
            <w:pPr>
              <w:spacing w:line="240" w:lineRule="auto"/>
              <w:ind w:firstLine="0"/>
              <w:jc w:val="left"/>
              <w:rPr>
                <w:color w:val="000000"/>
              </w:rPr>
            </w:pPr>
            <w:r>
              <w:rPr>
                <w:color w:val="000000"/>
              </w:rPr>
              <w:t>El recurso será usado con el ánimo de exponer a los estudiantes el concepto, su estructu</w:t>
            </w:r>
            <w:r>
              <w:rPr>
                <w:color w:val="000000"/>
              </w:rPr>
              <w:t>ra y ejemplos sin que haya una reproducción escrita del mismo.</w:t>
            </w:r>
          </w:p>
        </w:tc>
      </w:tr>
      <w:tr w:rsidR="00466262" w14:paraId="25C8F799" w14:textId="77777777">
        <w:trPr>
          <w:trHeight w:val="970"/>
        </w:trPr>
        <w:tc>
          <w:tcPr>
            <w:tcW w:w="2186" w:type="dxa"/>
            <w:shd w:val="clear" w:color="auto" w:fill="BF8F00"/>
            <w:vAlign w:val="center"/>
          </w:tcPr>
          <w:p w14:paraId="423404A7" w14:textId="77777777" w:rsidR="00466262" w:rsidRDefault="008C33C4">
            <w:pPr>
              <w:spacing w:line="240" w:lineRule="auto"/>
              <w:ind w:firstLine="0"/>
              <w:jc w:val="left"/>
              <w:rPr>
                <w:b/>
                <w:color w:val="FFFFFF"/>
              </w:rPr>
            </w:pPr>
            <w:r>
              <w:rPr>
                <w:b/>
                <w:color w:val="FFFFFF"/>
              </w:rPr>
              <w:t>Alcances y logros esperados con su uso</w:t>
            </w:r>
          </w:p>
        </w:tc>
        <w:tc>
          <w:tcPr>
            <w:tcW w:w="7448" w:type="dxa"/>
            <w:gridSpan w:val="4"/>
            <w:shd w:val="clear" w:color="auto" w:fill="auto"/>
            <w:vAlign w:val="center"/>
          </w:tcPr>
          <w:p w14:paraId="60A33FFA" w14:textId="77777777" w:rsidR="00466262" w:rsidRDefault="008C33C4">
            <w:pPr>
              <w:numPr>
                <w:ilvl w:val="0"/>
                <w:numId w:val="1"/>
              </w:numPr>
              <w:spacing w:line="240" w:lineRule="auto"/>
              <w:jc w:val="left"/>
              <w:rPr>
                <w:color w:val="000000"/>
              </w:rPr>
            </w:pPr>
            <w:r>
              <w:rPr>
                <w:color w:val="000000"/>
              </w:rPr>
              <w:t>El estudiante relacione</w:t>
            </w:r>
            <w:r>
              <w:rPr>
                <w:color w:val="000000"/>
              </w:rPr>
              <w:t xml:space="preserve"> los conceptos de biografía, autobiografía y su uso en la vida diaria.</w:t>
            </w:r>
          </w:p>
          <w:p w14:paraId="71DA3455" w14:textId="77777777" w:rsidR="00466262" w:rsidRDefault="008C33C4">
            <w:pPr>
              <w:numPr>
                <w:ilvl w:val="0"/>
                <w:numId w:val="1"/>
              </w:numPr>
              <w:spacing w:line="240" w:lineRule="auto"/>
              <w:jc w:val="left"/>
              <w:rPr>
                <w:color w:val="000000"/>
              </w:rPr>
            </w:pPr>
            <w:r>
              <w:rPr>
                <w:color w:val="000000"/>
              </w:rPr>
              <w:t>El estudiante conozca la estructura y la información necesaria que debe tener una biografía.</w:t>
            </w:r>
          </w:p>
          <w:p w14:paraId="5B168AE7" w14:textId="77777777" w:rsidR="00466262" w:rsidRDefault="008C33C4">
            <w:pPr>
              <w:numPr>
                <w:ilvl w:val="0"/>
                <w:numId w:val="1"/>
              </w:numPr>
              <w:spacing w:line="240" w:lineRule="auto"/>
              <w:jc w:val="left"/>
              <w:rPr>
                <w:color w:val="000000"/>
              </w:rPr>
            </w:pPr>
            <w:r>
              <w:rPr>
                <w:color w:val="000000"/>
              </w:rPr>
              <w:t>Que los estudiantes fortalezcan la lectura y la comprensión textual a partir del texto suger</w:t>
            </w:r>
            <w:r>
              <w:rPr>
                <w:color w:val="000000"/>
              </w:rPr>
              <w:t>ido.</w:t>
            </w:r>
          </w:p>
          <w:p w14:paraId="0ADB9AA9" w14:textId="77777777" w:rsidR="00466262" w:rsidRDefault="008C33C4">
            <w:pPr>
              <w:numPr>
                <w:ilvl w:val="0"/>
                <w:numId w:val="1"/>
              </w:numPr>
              <w:spacing w:line="240" w:lineRule="auto"/>
              <w:jc w:val="left"/>
              <w:rPr>
                <w:color w:val="000000"/>
              </w:rPr>
            </w:pPr>
            <w:r>
              <w:rPr>
                <w:color w:val="000000"/>
              </w:rPr>
              <w:t>Fortalecer el trabajo colaborativo a partir de una práctica de producción textual como lo es la recolección de datos.</w:t>
            </w:r>
          </w:p>
        </w:tc>
      </w:tr>
      <w:tr w:rsidR="00466262" w14:paraId="17108ED3" w14:textId="77777777">
        <w:trPr>
          <w:trHeight w:val="567"/>
        </w:trPr>
        <w:tc>
          <w:tcPr>
            <w:tcW w:w="9634" w:type="dxa"/>
            <w:gridSpan w:val="5"/>
            <w:shd w:val="clear" w:color="auto" w:fill="BF8F00"/>
            <w:vAlign w:val="center"/>
          </w:tcPr>
          <w:p w14:paraId="29CF76E2" w14:textId="77777777" w:rsidR="00466262" w:rsidRDefault="008C33C4">
            <w:pPr>
              <w:spacing w:line="240" w:lineRule="auto"/>
              <w:ind w:firstLine="0"/>
              <w:jc w:val="center"/>
              <w:rPr>
                <w:color w:val="000000"/>
              </w:rPr>
            </w:pPr>
            <w:r>
              <w:rPr>
                <w:b/>
                <w:color w:val="FFFFFF"/>
              </w:rPr>
              <w:t xml:space="preserve">Derechos de autor </w:t>
            </w:r>
            <w:r>
              <w:rPr>
                <w:color w:val="FFFFFF"/>
              </w:rPr>
              <w:t>(información según el recurso)</w:t>
            </w:r>
          </w:p>
        </w:tc>
      </w:tr>
      <w:tr w:rsidR="00466262" w14:paraId="7A288323" w14:textId="77777777">
        <w:trPr>
          <w:trHeight w:val="860"/>
        </w:trPr>
        <w:tc>
          <w:tcPr>
            <w:tcW w:w="9634" w:type="dxa"/>
            <w:gridSpan w:val="5"/>
            <w:vAlign w:val="center"/>
          </w:tcPr>
          <w:p w14:paraId="7143FC82" w14:textId="77777777" w:rsidR="00466262" w:rsidRDefault="00466262">
            <w:pPr>
              <w:spacing w:line="240" w:lineRule="auto"/>
              <w:ind w:firstLine="0"/>
              <w:jc w:val="left"/>
              <w:rPr>
                <w:color w:val="000000"/>
              </w:rPr>
            </w:pPr>
          </w:p>
          <w:p w14:paraId="583AE87B" w14:textId="77777777" w:rsidR="00466262" w:rsidRDefault="008C33C4">
            <w:pPr>
              <w:spacing w:line="240" w:lineRule="auto"/>
              <w:ind w:firstLine="0"/>
              <w:jc w:val="left"/>
              <w:rPr>
                <w:color w:val="000000"/>
              </w:rPr>
            </w:pPr>
            <w:r>
              <w:rPr>
                <w:color w:val="000000"/>
              </w:rPr>
              <w:t xml:space="preserve">Hernández C, &amp;Torres L. (2020). Aprende a aprender lenguaje 4. Editorial Norma. </w:t>
            </w:r>
          </w:p>
          <w:p w14:paraId="66F5AE31" w14:textId="77777777" w:rsidR="00466262" w:rsidRDefault="00466262">
            <w:pPr>
              <w:spacing w:line="240" w:lineRule="auto"/>
              <w:ind w:firstLine="0"/>
              <w:jc w:val="left"/>
              <w:rPr>
                <w:color w:val="000000"/>
              </w:rPr>
            </w:pPr>
          </w:p>
        </w:tc>
      </w:tr>
      <w:tr w:rsidR="00466262" w14:paraId="325FCE97" w14:textId="77777777">
        <w:trPr>
          <w:trHeight w:val="567"/>
        </w:trPr>
        <w:tc>
          <w:tcPr>
            <w:tcW w:w="9634" w:type="dxa"/>
            <w:gridSpan w:val="5"/>
            <w:shd w:val="clear" w:color="auto" w:fill="BF8F00"/>
            <w:vAlign w:val="center"/>
          </w:tcPr>
          <w:p w14:paraId="7F3BC0C9" w14:textId="77777777" w:rsidR="00466262" w:rsidRDefault="008C33C4">
            <w:pPr>
              <w:spacing w:line="240" w:lineRule="auto"/>
              <w:ind w:firstLine="0"/>
              <w:jc w:val="center"/>
              <w:rPr>
                <w:color w:val="000000"/>
              </w:rPr>
            </w:pPr>
            <w:r>
              <w:rPr>
                <w:b/>
                <w:color w:val="FFFFFF"/>
              </w:rPr>
              <w:lastRenderedPageBreak/>
              <w:t xml:space="preserve">Condiciones de uso del recurso </w:t>
            </w:r>
            <w:r>
              <w:rPr>
                <w:color w:val="FFFFFF"/>
              </w:rPr>
              <w:t>(según derechos de autor)</w:t>
            </w:r>
          </w:p>
        </w:tc>
      </w:tr>
      <w:tr w:rsidR="00466262" w14:paraId="3261F1C6" w14:textId="77777777">
        <w:trPr>
          <w:trHeight w:val="860"/>
        </w:trPr>
        <w:tc>
          <w:tcPr>
            <w:tcW w:w="9634" w:type="dxa"/>
            <w:gridSpan w:val="5"/>
            <w:vAlign w:val="center"/>
          </w:tcPr>
          <w:p w14:paraId="20853C2B" w14:textId="77777777" w:rsidR="00466262" w:rsidRDefault="008C33C4">
            <w:pPr>
              <w:spacing w:line="240" w:lineRule="auto"/>
              <w:ind w:firstLine="0"/>
              <w:jc w:val="left"/>
              <w:rPr>
                <w:color w:val="000000"/>
              </w:rPr>
            </w:pPr>
            <w:r>
              <w:rPr>
                <w:color w:val="000000"/>
              </w:rPr>
              <w:t>Este libro está elaborado de acuerdo con las normas Icontec NTC-4724 y NTC-4725 para textos escolares. Prohibida la</w:t>
            </w:r>
            <w:r>
              <w:rPr>
                <w:color w:val="000000"/>
              </w:rPr>
              <w:t xml:space="preserve"> reproducción total o parcial de este libro, por cualquier medio sin permiso de la editorial. </w:t>
            </w:r>
          </w:p>
        </w:tc>
      </w:tr>
    </w:tbl>
    <w:p w14:paraId="7284FC96" w14:textId="77777777" w:rsidR="00466262" w:rsidRDefault="00466262">
      <w:pPr>
        <w:ind w:firstLine="0"/>
        <w:rPr>
          <w:i/>
        </w:rPr>
      </w:pPr>
    </w:p>
    <w:p w14:paraId="72DB0784" w14:textId="77777777" w:rsidR="00466262" w:rsidRDefault="008C33C4">
      <w:pPr>
        <w:pStyle w:val="Ttulo1"/>
      </w:pPr>
      <w:bookmarkStart w:id="93" w:name="_heading=h.upglbi" w:colFirst="0" w:colLast="0"/>
      <w:bookmarkEnd w:id="93"/>
      <w:r>
        <w:lastRenderedPageBreak/>
        <w:t>Bibliografía</w:t>
      </w:r>
    </w:p>
    <w:p w14:paraId="57BC4B10" w14:textId="77777777" w:rsidR="00466262" w:rsidRDefault="008C33C4">
      <w:pPr>
        <w:pBdr>
          <w:top w:val="nil"/>
          <w:left w:val="nil"/>
          <w:bottom w:val="nil"/>
          <w:right w:val="nil"/>
          <w:between w:val="nil"/>
        </w:pBdr>
        <w:ind w:left="709" w:hanging="709"/>
        <w:jc w:val="left"/>
        <w:rPr>
          <w:rFonts w:eastAsia="Arial" w:cs="Arial"/>
          <w:color w:val="000000"/>
        </w:rPr>
      </w:pPr>
      <w:bookmarkStart w:id="94" w:name="_heading=h.3ep43zb" w:colFirst="0" w:colLast="0"/>
      <w:bookmarkEnd w:id="94"/>
      <w:r>
        <w:rPr>
          <w:rFonts w:eastAsia="Arial" w:cs="Arial"/>
          <w:color w:val="000000"/>
        </w:rPr>
        <w:t>Aponte M, Castañeda N, Luna S &amp; Orjuela N. (2020). La biografía. (</w:t>
      </w:r>
      <w:r>
        <w:t>pp 150</w:t>
      </w:r>
      <w:r>
        <w:rPr>
          <w:rFonts w:eastAsia="Arial" w:cs="Arial"/>
          <w:color w:val="000000"/>
        </w:rPr>
        <w:t>-156). Aprende a aprender lenguaje 6. Editorial Norma.</w:t>
      </w:r>
    </w:p>
    <w:p w14:paraId="6D98853E"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Arista, E. (Director). (2022, marzo 30). </w:t>
      </w:r>
      <w:r>
        <w:rPr>
          <w:rFonts w:eastAsia="Arial" w:cs="Arial"/>
          <w:i/>
          <w:color w:val="000000"/>
        </w:rPr>
        <w:t>Resolvemos conflictos de manera pacífica.</w:t>
      </w:r>
      <w:r>
        <w:rPr>
          <w:rFonts w:eastAsia="Arial" w:cs="Arial"/>
          <w:color w:val="000000"/>
        </w:rPr>
        <w:t xml:space="preserve"> https://www.youtube.com/watch?v=JTP6VI30a50</w:t>
      </w:r>
    </w:p>
    <w:p w14:paraId="0F3C92F6"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Banco Internacional de Reconstrucción y Fomento &amp; Banco Mundial. (2016). </w:t>
      </w:r>
      <w:r>
        <w:rPr>
          <w:rFonts w:eastAsia="Arial" w:cs="Arial"/>
          <w:i/>
          <w:color w:val="000000"/>
        </w:rPr>
        <w:t>E</w:t>
      </w:r>
      <w:r>
        <w:rPr>
          <w:rFonts w:eastAsia="Arial" w:cs="Arial"/>
          <w:i/>
          <w:color w:val="000000"/>
        </w:rPr>
        <w:t>strategia de formación de competencias socioemocionales en la educación secundaria y media</w:t>
      </w:r>
      <w:r>
        <w:rPr>
          <w:rFonts w:eastAsia="Arial" w:cs="Arial"/>
          <w:color w:val="000000"/>
        </w:rPr>
        <w:t xml:space="preserve"> (p. 127). https://www.mineducacion.gov.co/1759/articles-385321_recurso.pdf</w:t>
      </w:r>
    </w:p>
    <w:p w14:paraId="21DEAF86"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Dreamstime. (2023). </w:t>
      </w:r>
      <w:r>
        <w:rPr>
          <w:rFonts w:eastAsia="Arial" w:cs="Arial"/>
          <w:i/>
          <w:color w:val="000000"/>
        </w:rPr>
        <w:t>Imágenes de las caras de emociones</w:t>
      </w:r>
      <w:r>
        <w:rPr>
          <w:rFonts w:eastAsia="Arial" w:cs="Arial"/>
          <w:color w:val="000000"/>
        </w:rPr>
        <w:t>. Libre de derechos. https://es.drea</w:t>
      </w:r>
      <w:r>
        <w:rPr>
          <w:rFonts w:eastAsia="Arial" w:cs="Arial"/>
          <w:color w:val="000000"/>
        </w:rPr>
        <w:t>mstime.com/stock-de-ilustraci%C3%B3n-libro-de-colorear-de-caras-emocionales-image87559626</w:t>
      </w:r>
    </w:p>
    <w:p w14:paraId="77007E72"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Editorial Etecé. (2021). Autobiografía—Concepto, cómo hacer una y ejemplos. </w:t>
      </w:r>
      <w:r>
        <w:rPr>
          <w:rFonts w:eastAsia="Arial" w:cs="Arial"/>
          <w:i/>
          <w:color w:val="000000"/>
        </w:rPr>
        <w:t>Concepto</w:t>
      </w:r>
      <w:r>
        <w:rPr>
          <w:rFonts w:eastAsia="Arial" w:cs="Arial"/>
          <w:color w:val="000000"/>
        </w:rPr>
        <w:t>. https://concepto.de/autobiografia/</w:t>
      </w:r>
    </w:p>
    <w:p w14:paraId="68FFC24A"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El pueblo de Colombia. (1991). </w:t>
      </w:r>
      <w:r>
        <w:rPr>
          <w:rFonts w:eastAsia="Arial" w:cs="Arial"/>
          <w:i/>
          <w:color w:val="000000"/>
        </w:rPr>
        <w:t>Constitución P</w:t>
      </w:r>
      <w:r>
        <w:rPr>
          <w:rFonts w:eastAsia="Arial" w:cs="Arial"/>
          <w:i/>
          <w:color w:val="000000"/>
        </w:rPr>
        <w:t>olítica de Colombia, publicada en la Gaceta Constitucional No. 116 de 20 de julio de 1991-</w:t>
      </w:r>
      <w:r>
        <w:rPr>
          <w:rFonts w:eastAsia="Arial" w:cs="Arial"/>
          <w:color w:val="000000"/>
        </w:rPr>
        <w:t xml:space="preserve"> Art. 67.</w:t>
      </w:r>
    </w:p>
    <w:p w14:paraId="36CD79DC"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Gesvin. (2022) </w:t>
      </w:r>
      <w:r>
        <w:rPr>
          <w:rFonts w:eastAsia="Arial" w:cs="Arial"/>
          <w:i/>
          <w:color w:val="000000"/>
        </w:rPr>
        <w:t>Rúbrica de Autoevaluación.</w:t>
      </w:r>
      <w:r>
        <w:rPr>
          <w:rFonts w:eastAsia="Arial" w:cs="Arial"/>
          <w:color w:val="000000"/>
        </w:rPr>
        <w:t xml:space="preserve"> https://gesvin.files.wordpress.com/2022/08/rubrica-de-autoevaluacion-940x-.jpg</w:t>
      </w:r>
    </w:p>
    <w:p w14:paraId="03C8B2C2"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lastRenderedPageBreak/>
        <w:t xml:space="preserve">Google (2023). Imagen como dibujar </w:t>
      </w:r>
      <w:r>
        <w:rPr>
          <w:rFonts w:eastAsia="Arial" w:cs="Arial"/>
          <w:color w:val="000000"/>
        </w:rPr>
        <w:t>a Shakira paso a paso. https://www.google.com/search?q=imagen+de+shakira+dibujo&amp;source=lnms&amp;tbm=isch&amp;sa=X&amp;ved=2ahUKEwja34-ZhoD-AhVUTjABHWM6B7cQ_AUoAXoECAIQAw&amp;biw=1366&amp;bih=625&amp;dpr=1#imgrc=KFXfCb3DS5sABM</w:t>
      </w:r>
    </w:p>
    <w:p w14:paraId="457E7B0B" w14:textId="77777777" w:rsidR="00466262" w:rsidRDefault="008C33C4">
      <w:pPr>
        <w:pBdr>
          <w:top w:val="nil"/>
          <w:left w:val="nil"/>
          <w:bottom w:val="nil"/>
          <w:right w:val="nil"/>
          <w:between w:val="nil"/>
        </w:pBdr>
        <w:ind w:left="709" w:hanging="709"/>
        <w:jc w:val="left"/>
        <w:rPr>
          <w:rFonts w:eastAsia="Arial" w:cs="Arial"/>
          <w:color w:val="000000"/>
        </w:rPr>
      </w:pPr>
      <w:bookmarkStart w:id="95" w:name="_heading=h.1tuee74" w:colFirst="0" w:colLast="0"/>
      <w:bookmarkEnd w:id="95"/>
      <w:r>
        <w:rPr>
          <w:rFonts w:eastAsia="Arial" w:cs="Arial"/>
          <w:color w:val="000000"/>
        </w:rPr>
        <w:t xml:space="preserve">Hernández C, </w:t>
      </w:r>
      <w:r>
        <w:t>&amp; Torres</w:t>
      </w:r>
      <w:r>
        <w:rPr>
          <w:rFonts w:eastAsia="Arial" w:cs="Arial"/>
          <w:color w:val="000000"/>
        </w:rPr>
        <w:t xml:space="preserve"> L. (2020). La biografía de Jacqu</w:t>
      </w:r>
      <w:r>
        <w:rPr>
          <w:rFonts w:eastAsia="Arial" w:cs="Arial"/>
          <w:color w:val="000000"/>
        </w:rPr>
        <w:t>es Cousteau. (p. 51). Aprende a aprender lenguaje 4. Editorial Norma.</w:t>
      </w:r>
    </w:p>
    <w:p w14:paraId="2043222D" w14:textId="77777777" w:rsidR="00466262" w:rsidRDefault="008C33C4">
      <w:pPr>
        <w:pBdr>
          <w:top w:val="nil"/>
          <w:left w:val="nil"/>
          <w:bottom w:val="nil"/>
          <w:right w:val="nil"/>
          <w:between w:val="nil"/>
        </w:pBdr>
        <w:ind w:left="709" w:hanging="709"/>
        <w:jc w:val="left"/>
        <w:rPr>
          <w:rFonts w:eastAsia="Arial" w:cs="Arial"/>
          <w:color w:val="000000"/>
        </w:rPr>
      </w:pPr>
      <w:bookmarkStart w:id="96" w:name="_heading=h.4du1wux" w:colFirst="0" w:colLast="0"/>
      <w:bookmarkEnd w:id="96"/>
      <w:r>
        <w:rPr>
          <w:rFonts w:eastAsia="Arial" w:cs="Arial"/>
          <w:color w:val="000000"/>
        </w:rPr>
        <w:t xml:space="preserve">Hernández C, </w:t>
      </w:r>
      <w:r>
        <w:t>&amp; Torres</w:t>
      </w:r>
      <w:r>
        <w:rPr>
          <w:rFonts w:eastAsia="Arial" w:cs="Arial"/>
          <w:color w:val="000000"/>
        </w:rPr>
        <w:t xml:space="preserve"> L. (2020). La biografía. (pp. 51 a 62). Aprende a aprender lenguaje 4. Editorial Norma.</w:t>
      </w:r>
    </w:p>
    <w:p w14:paraId="4A82CF45" w14:textId="77777777" w:rsidR="00466262" w:rsidRDefault="008C33C4">
      <w:pPr>
        <w:pBdr>
          <w:top w:val="nil"/>
          <w:left w:val="nil"/>
          <w:bottom w:val="nil"/>
          <w:right w:val="nil"/>
          <w:between w:val="nil"/>
        </w:pBdr>
        <w:ind w:left="709" w:hanging="709"/>
        <w:jc w:val="left"/>
        <w:rPr>
          <w:rFonts w:eastAsia="Arial" w:cs="Arial"/>
          <w:color w:val="000000"/>
        </w:rPr>
      </w:pPr>
      <w:bookmarkStart w:id="97" w:name="_heading=h.2szc72q" w:colFirst="0" w:colLast="0"/>
      <w:bookmarkEnd w:id="97"/>
      <w:r>
        <w:rPr>
          <w:rFonts w:eastAsia="Arial" w:cs="Arial"/>
          <w:color w:val="000000"/>
        </w:rPr>
        <w:t xml:space="preserve">Imágenes Educativas. (2018). </w:t>
      </w:r>
      <w:r>
        <w:rPr>
          <w:rFonts w:eastAsia="Arial" w:cs="Arial"/>
          <w:i/>
          <w:color w:val="000000"/>
        </w:rPr>
        <w:t>Ficha ilustrada Autobiografía para niños de pri</w:t>
      </w:r>
      <w:r>
        <w:rPr>
          <w:rFonts w:eastAsia="Arial" w:cs="Arial"/>
          <w:i/>
          <w:color w:val="000000"/>
        </w:rPr>
        <w:t>maria.</w:t>
      </w:r>
      <w:r>
        <w:rPr>
          <w:rFonts w:eastAsia="Arial" w:cs="Arial"/>
          <w:color w:val="000000"/>
        </w:rPr>
        <w:t xml:space="preserve"> https://www.imageneseducativas.com/autobiografia-ninos-primaria-primer-grado/</w:t>
      </w:r>
    </w:p>
    <w:p w14:paraId="17566961" w14:textId="77777777" w:rsidR="00466262" w:rsidRDefault="008C33C4">
      <w:pPr>
        <w:pBdr>
          <w:top w:val="nil"/>
          <w:left w:val="nil"/>
          <w:bottom w:val="nil"/>
          <w:right w:val="nil"/>
          <w:between w:val="nil"/>
        </w:pBdr>
        <w:ind w:left="709" w:hanging="709"/>
        <w:jc w:val="left"/>
        <w:rPr>
          <w:rFonts w:eastAsia="Arial" w:cs="Arial"/>
          <w:color w:val="000000"/>
        </w:rPr>
      </w:pPr>
      <w:bookmarkStart w:id="98" w:name="_heading=h.184mhaj" w:colFirst="0" w:colLast="0"/>
      <w:bookmarkEnd w:id="98"/>
      <w:r>
        <w:rPr>
          <w:rFonts w:eastAsia="Arial" w:cs="Arial"/>
          <w:color w:val="000000"/>
        </w:rPr>
        <w:t xml:space="preserve">Institución Educativa Monseñor Ramón Arcila. (2020). </w:t>
      </w:r>
      <w:r>
        <w:rPr>
          <w:rFonts w:eastAsia="Arial" w:cs="Arial"/>
          <w:i/>
          <w:color w:val="000000"/>
        </w:rPr>
        <w:t>Proyecto educativo institucional de la institución Monseñor Ramón Arcila</w:t>
      </w:r>
      <w:r>
        <w:rPr>
          <w:rFonts w:eastAsia="Arial" w:cs="Arial"/>
          <w:color w:val="000000"/>
        </w:rPr>
        <w:t>. 33.</w:t>
      </w:r>
    </w:p>
    <w:p w14:paraId="69156383"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Institución Educativa Monseñor Ramón Arc</w:t>
      </w:r>
      <w:r>
        <w:rPr>
          <w:rFonts w:eastAsia="Arial" w:cs="Arial"/>
          <w:color w:val="000000"/>
        </w:rPr>
        <w:t>ila. (2022). Manual de convivencia escolar.</w:t>
      </w:r>
    </w:p>
    <w:p w14:paraId="7497780C" w14:textId="77777777" w:rsidR="00466262" w:rsidRDefault="008C33C4">
      <w:pPr>
        <w:pBdr>
          <w:top w:val="nil"/>
          <w:left w:val="nil"/>
          <w:bottom w:val="nil"/>
          <w:right w:val="nil"/>
          <w:between w:val="nil"/>
        </w:pBdr>
        <w:ind w:left="709" w:hanging="709"/>
        <w:jc w:val="left"/>
        <w:rPr>
          <w:rFonts w:eastAsia="Arial" w:cs="Arial"/>
          <w:color w:val="000000"/>
        </w:rPr>
      </w:pPr>
      <w:bookmarkStart w:id="99" w:name="_heading=h.3s49zyc" w:colFirst="0" w:colLast="0"/>
      <w:bookmarkEnd w:id="99"/>
      <w:r>
        <w:rPr>
          <w:rFonts w:eastAsia="Arial" w:cs="Arial"/>
          <w:color w:val="000000"/>
        </w:rPr>
        <w:t>Institución Educativa Monseñor Ramón Arcila. (2022). Sistema de Evaluación de los estudiantes. SIEE.</w:t>
      </w:r>
    </w:p>
    <w:p w14:paraId="71E54DEE"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Lejeune, P. (1996). Le pacte autobiographique (en francés). París: Éditions du Seuil. pp. 15-35. ISBN 978202029</w:t>
      </w:r>
      <w:r>
        <w:rPr>
          <w:rFonts w:eastAsia="Arial" w:cs="Arial"/>
          <w:color w:val="000000"/>
        </w:rPr>
        <w:t>6960.</w:t>
      </w:r>
    </w:p>
    <w:p w14:paraId="04EBA11F"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lastRenderedPageBreak/>
        <w:t xml:space="preserve">Ministerio de Educación Nacional (2016). Respuesta a consulta sobre la legalidad de fotocopiar textos académicos. https://www.mineducacion.gov.co/1759/articles-357082_archivo_pdf_Consulta.pdf </w:t>
      </w:r>
    </w:p>
    <w:p w14:paraId="5E90C6E6"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Ministerio de Educación Nacional. (2011). </w:t>
      </w:r>
      <w:r>
        <w:rPr>
          <w:rFonts w:eastAsia="Arial" w:cs="Arial"/>
          <w:i/>
          <w:color w:val="000000"/>
        </w:rPr>
        <w:t>Nivelemos Lengu</w:t>
      </w:r>
      <w:r>
        <w:rPr>
          <w:rFonts w:eastAsia="Arial" w:cs="Arial"/>
          <w:i/>
          <w:color w:val="000000"/>
        </w:rPr>
        <w:t>aje Tercero</w:t>
      </w:r>
      <w:r>
        <w:rPr>
          <w:rFonts w:eastAsia="Arial" w:cs="Arial"/>
          <w:color w:val="000000"/>
        </w:rPr>
        <w:t xml:space="preserve"> (p. 32). https://redes.colombiaaprende.edu.co/ntg/men/archivos/Referentes_Calidad/Modelos_Flexibles/Nivelemos_1/Lenguaje_Docente_3.pdf</w:t>
      </w:r>
    </w:p>
    <w:p w14:paraId="732B5EF0"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Ministerio de Educación Nacional. (2022). </w:t>
      </w:r>
      <w:r>
        <w:rPr>
          <w:rFonts w:eastAsia="Arial" w:cs="Arial"/>
          <w:i/>
          <w:color w:val="000000"/>
        </w:rPr>
        <w:t>Orientaciones técnicas: Alianza Familia—Escuela por el desarrollo i</w:t>
      </w:r>
      <w:r>
        <w:rPr>
          <w:rFonts w:eastAsia="Arial" w:cs="Arial"/>
          <w:i/>
          <w:color w:val="000000"/>
        </w:rPr>
        <w:t>ntegral de niñas, niños y adolescentes | Aprender Digital</w:t>
      </w:r>
      <w:r>
        <w:rPr>
          <w:rFonts w:eastAsia="Arial" w:cs="Arial"/>
          <w:color w:val="000000"/>
        </w:rPr>
        <w:t xml:space="preserve"> (p. 62). https://contenidos.colombiaaprende.edu.co/aprende-en-casa/guias-y-orientaciones-para-familias-y-cuidadores/orientaciones-tecnicas-alianza.</w:t>
      </w:r>
    </w:p>
    <w:p w14:paraId="61E600EA"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Paredes, G. (Director). (2019, mayo 29). </w:t>
      </w:r>
      <w:r>
        <w:rPr>
          <w:rFonts w:eastAsia="Arial" w:cs="Arial"/>
          <w:i/>
          <w:color w:val="000000"/>
        </w:rPr>
        <w:t>Introducc</w:t>
      </w:r>
      <w:r>
        <w:rPr>
          <w:rFonts w:eastAsia="Arial" w:cs="Arial"/>
          <w:i/>
          <w:color w:val="000000"/>
        </w:rPr>
        <w:t>ión a la Evaluación Formativa. MINEDU.</w:t>
      </w:r>
      <w:r>
        <w:rPr>
          <w:rFonts w:eastAsia="Arial" w:cs="Arial"/>
          <w:color w:val="000000"/>
        </w:rPr>
        <w:t xml:space="preserve"> https://www.youtube.com/watch?v=XTYO4Pblam4</w:t>
      </w:r>
    </w:p>
    <w:p w14:paraId="4FBE0838"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Pumarejo PTA (2017) Momentos de la clase. https://pumarejopta.files.wordpress.com/2017/01/momentos-de-la-clase.pdf</w:t>
      </w:r>
    </w:p>
    <w:p w14:paraId="484E25CF"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QuimiNet. (2011). </w:t>
      </w:r>
      <w:r>
        <w:rPr>
          <w:rFonts w:eastAsia="Arial" w:cs="Arial"/>
          <w:i/>
          <w:color w:val="000000"/>
        </w:rPr>
        <w:t>Cómo hacer una autobiografía- ¿Qué es una autobiografía?</w:t>
      </w:r>
      <w:r>
        <w:rPr>
          <w:rFonts w:eastAsia="Arial" w:cs="Arial"/>
          <w:color w:val="000000"/>
        </w:rPr>
        <w:t xml:space="preserve"> https://www.quiminet.com/articulos/como-hacer-una-autobiografia-que-es-una-autobiografia-2552725.htm</w:t>
      </w:r>
    </w:p>
    <w:p w14:paraId="790D4B64"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t xml:space="preserve">Rodríguez, C. (2020, abril 16). </w:t>
      </w:r>
      <w:r>
        <w:rPr>
          <w:rFonts w:eastAsia="Arial" w:cs="Arial"/>
          <w:i/>
          <w:color w:val="000000"/>
        </w:rPr>
        <w:t>La biografía</w:t>
      </w:r>
      <w:r>
        <w:rPr>
          <w:rFonts w:eastAsia="Arial" w:cs="Arial"/>
          <w:color w:val="000000"/>
        </w:rPr>
        <w:t>. https://agora.xtec.cat/ceipestalella/castellano-6o/l</w:t>
      </w:r>
      <w:r>
        <w:rPr>
          <w:rFonts w:eastAsia="Arial" w:cs="Arial"/>
          <w:color w:val="000000"/>
        </w:rPr>
        <w:t>a-biografia/</w:t>
      </w:r>
    </w:p>
    <w:p w14:paraId="0E122954" w14:textId="77777777" w:rsidR="00466262" w:rsidRDefault="008C33C4">
      <w:pPr>
        <w:pBdr>
          <w:top w:val="nil"/>
          <w:left w:val="nil"/>
          <w:bottom w:val="nil"/>
          <w:right w:val="nil"/>
          <w:between w:val="nil"/>
        </w:pBdr>
        <w:ind w:left="709" w:hanging="709"/>
        <w:jc w:val="left"/>
        <w:rPr>
          <w:rFonts w:eastAsia="Arial" w:cs="Arial"/>
          <w:color w:val="000000"/>
        </w:rPr>
      </w:pPr>
      <w:r>
        <w:rPr>
          <w:rFonts w:eastAsia="Arial" w:cs="Arial"/>
          <w:color w:val="000000"/>
        </w:rPr>
        <w:lastRenderedPageBreak/>
        <w:t>RubiStar. (2009). Rúbrica para docentes http://rubistar.4teachers.org/index.php?screen=ShowRubric&amp;module=Rubistar&amp;rubric_id=1707014&amp;&amp;skin=es&amp;lang=es&amp;</w:t>
      </w:r>
    </w:p>
    <w:p w14:paraId="69C82181" w14:textId="77777777" w:rsidR="00466262" w:rsidRDefault="008C33C4">
      <w:pPr>
        <w:pBdr>
          <w:top w:val="nil"/>
          <w:left w:val="nil"/>
          <w:bottom w:val="nil"/>
          <w:right w:val="nil"/>
          <w:between w:val="nil"/>
        </w:pBdr>
        <w:ind w:left="709" w:hanging="709"/>
        <w:jc w:val="left"/>
        <w:rPr>
          <w:rFonts w:eastAsia="Arial" w:cs="Arial"/>
          <w:color w:val="000000"/>
        </w:rPr>
      </w:pPr>
      <w:bookmarkStart w:id="100" w:name="_heading=h.279ka65" w:colFirst="0" w:colLast="0"/>
      <w:bookmarkEnd w:id="100"/>
      <w:r>
        <w:rPr>
          <w:rFonts w:eastAsia="Arial" w:cs="Arial"/>
          <w:color w:val="000000"/>
        </w:rPr>
        <w:t>Tropical. Vilhès, V. y Grazia Fiore, M. (2023</w:t>
      </w:r>
      <w:r>
        <w:rPr>
          <w:rFonts w:eastAsia="Arial" w:cs="Arial"/>
          <w:i/>
          <w:color w:val="000000"/>
        </w:rPr>
        <w:t>). Imágenes de caras de ¿cómo me ves?</w:t>
      </w:r>
      <w:r>
        <w:rPr>
          <w:rFonts w:eastAsia="Arial" w:cs="Arial"/>
          <w:color w:val="000000"/>
        </w:rPr>
        <w:t xml:space="preserve"> Licencia: </w:t>
      </w:r>
      <w:r>
        <w:rPr>
          <w:rFonts w:eastAsia="Arial" w:cs="Arial"/>
          <w:color w:val="000000"/>
        </w:rPr>
        <w:t>BY-NC-SA. https://www.soyvisual.org/materiales/aprendiendo-conocer-emociones-y-sentimientos</w:t>
      </w:r>
    </w:p>
    <w:p w14:paraId="3DBA2F39" w14:textId="77777777" w:rsidR="00466262" w:rsidRDefault="008C33C4">
      <w:pPr>
        <w:pBdr>
          <w:top w:val="nil"/>
          <w:left w:val="nil"/>
          <w:bottom w:val="nil"/>
          <w:right w:val="nil"/>
          <w:between w:val="nil"/>
        </w:pBdr>
        <w:ind w:left="709" w:hanging="709"/>
        <w:jc w:val="left"/>
        <w:rPr>
          <w:rFonts w:eastAsia="Arial" w:cs="Arial"/>
          <w:color w:val="000000"/>
        </w:rPr>
      </w:pPr>
      <w:bookmarkStart w:id="101" w:name="_heading=h.meukdy" w:colFirst="0" w:colLast="0"/>
      <w:bookmarkEnd w:id="101"/>
      <w:r>
        <w:rPr>
          <w:rFonts w:eastAsia="Arial" w:cs="Arial"/>
          <w:color w:val="000000"/>
        </w:rPr>
        <w:t xml:space="preserve">Wikipedia (2023). </w:t>
      </w:r>
      <w:r>
        <w:rPr>
          <w:rFonts w:eastAsia="Arial" w:cs="Arial"/>
          <w:i/>
          <w:color w:val="000000"/>
        </w:rPr>
        <w:t>Biografía de Shakira</w:t>
      </w:r>
      <w:r>
        <w:rPr>
          <w:rFonts w:eastAsia="Arial" w:cs="Arial"/>
          <w:color w:val="000000"/>
        </w:rPr>
        <w:t xml:space="preserve">. </w:t>
      </w:r>
      <w:hyperlink r:id="rId36">
        <w:r>
          <w:rPr>
            <w:rFonts w:eastAsia="Arial" w:cs="Arial"/>
            <w:color w:val="000000"/>
          </w:rPr>
          <w:t>https://es.wikipedia.org/wiki/Shakira</w:t>
        </w:r>
      </w:hyperlink>
      <w:r>
        <w:rPr>
          <w:rFonts w:eastAsia="Arial" w:cs="Arial"/>
          <w:color w:val="000000"/>
        </w:rPr>
        <w:t xml:space="preserve"> </w:t>
      </w:r>
    </w:p>
    <w:sectPr w:rsidR="00466262">
      <w:pgSz w:w="12240" w:h="15840"/>
      <w:pgMar w:top="1440" w:right="1440" w:bottom="1440" w:left="1440" w:header="709" w:footer="82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10C5F" w14:textId="77777777" w:rsidR="008C33C4" w:rsidRDefault="008C33C4">
      <w:pPr>
        <w:spacing w:after="0" w:line="240" w:lineRule="auto"/>
      </w:pPr>
      <w:r>
        <w:separator/>
      </w:r>
    </w:p>
  </w:endnote>
  <w:endnote w:type="continuationSeparator" w:id="0">
    <w:p w14:paraId="40A81DEE" w14:textId="77777777" w:rsidR="008C33C4" w:rsidRDefault="008C33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roman"/>
    <w:notTrueType/>
    <w:pitch w:val="default"/>
  </w:font>
  <w:font w:name="Georgia">
    <w:panose1 w:val="02040502050405020303"/>
    <w:charset w:val="00"/>
    <w:family w:val="auto"/>
    <w:pitch w:val="default"/>
  </w:font>
  <w:font w:name="Garamond">
    <w:panose1 w:val="02020404030301010803"/>
    <w:charset w:val="00"/>
    <w:family w:val="roman"/>
    <w:notTrueType/>
    <w:pitch w:val="default"/>
  </w:font>
  <w:font w:name="Minion Pro">
    <w:panose1 w:val="00000000000000000000"/>
    <w:charset w:val="00"/>
    <w:family w:val="roman"/>
    <w:notTrueType/>
    <w:pitch w:val="default"/>
  </w:font>
  <w:font w:name="Batang">
    <w:altName w:val="바탕"/>
    <w:panose1 w:val="02030600000101010101"/>
    <w:charset w:val="81"/>
    <w:family w:val="auto"/>
    <w:pitch w:val="fixed"/>
    <w:sig w:usb0="00000001" w:usb1="09060000" w:usb2="00000010" w:usb3="00000000" w:csb0="00080000" w:csb1="00000000"/>
  </w:font>
  <w:font w:name="Brush Script MT">
    <w:panose1 w:val="03060802040406070304"/>
    <w:charset w:val="00"/>
    <w:family w:val="roman"/>
    <w:notTrueType/>
    <w:pitch w:val="default"/>
  </w:font>
  <w:font w:name="Signika">
    <w:panose1 w:val="00000000000000000000"/>
    <w:charset w:val="00"/>
    <w:family w:val="roman"/>
    <w:notTrueType/>
    <w:pitch w:val="default"/>
  </w:font>
  <w:font w:name="Trebuchet MS">
    <w:panose1 w:val="020B0603020202020204"/>
    <w:charset w:val="00"/>
    <w:family w:val="roman"/>
    <w:notTrueType/>
    <w:pitch w:val="default"/>
  </w:font>
  <w:font w:name="Verdana">
    <w:panose1 w:val="020B06040305040402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Mangal">
    <w:panose1 w:val="00000400000000000000"/>
    <w:charset w:val="01"/>
    <w:family w:val="roman"/>
    <w:pitch w:val="variable"/>
    <w:sig w:usb0="00002000" w:usb1="00000000" w:usb2="00000000" w:usb3="00000000" w:csb0="00000000"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08987" w14:textId="77777777" w:rsidR="00466262" w:rsidRDefault="00466262">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C6AFB" w14:textId="77777777" w:rsidR="00466262" w:rsidRDefault="008C33C4">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olor w:val="000000"/>
      </w:rPr>
    </w:pPr>
    <w:r>
      <w:rPr>
        <w:rFonts w:ascii="Times New Roman" w:eastAsia="Times New Roman" w:hAnsi="Times New Roman"/>
        <w:color w:val="000000"/>
      </w:rPr>
      <w:fldChar w:fldCharType="begin"/>
    </w:r>
    <w:r>
      <w:rPr>
        <w:rFonts w:ascii="Times New Roman" w:eastAsia="Times New Roman" w:hAnsi="Times New Roman"/>
        <w:color w:val="000000"/>
      </w:rPr>
      <w:instrText>PAGE</w:instrText>
    </w:r>
    <w:r>
      <w:rPr>
        <w:rFonts w:ascii="Times New Roman" w:eastAsia="Times New Roman" w:hAnsi="Times New Roman"/>
        <w:color w:val="000000"/>
      </w:rPr>
      <w:fldChar w:fldCharType="separate"/>
    </w:r>
    <w:r w:rsidR="007D219B">
      <w:rPr>
        <w:rFonts w:ascii="Times New Roman" w:eastAsia="Times New Roman" w:hAnsi="Times New Roman"/>
        <w:noProof/>
        <w:color w:val="000000"/>
      </w:rPr>
      <w:t>37</w:t>
    </w:r>
    <w:r>
      <w:rPr>
        <w:rFonts w:ascii="Times New Roman" w:eastAsia="Times New Roman" w:hAnsi="Times New Roman"/>
        <w:color w:val="000000"/>
      </w:rPr>
      <w:fldChar w:fldCharType="end"/>
    </w:r>
  </w:p>
  <w:p w14:paraId="0F71266F" w14:textId="77777777" w:rsidR="00466262" w:rsidRDefault="00466262">
    <w:pPr>
      <w:widowControl w:val="0"/>
      <w:pBdr>
        <w:top w:val="nil"/>
        <w:left w:val="nil"/>
        <w:bottom w:val="nil"/>
        <w:right w:val="nil"/>
        <w:between w:val="nil"/>
      </w:pBdr>
      <w:spacing w:after="0" w:line="276" w:lineRule="auto"/>
      <w:ind w:firstLine="0"/>
      <w:jc w:val="left"/>
      <w:rPr>
        <w:rFonts w:ascii="Times New Roman" w:eastAsia="Times New Roman" w:hAnsi="Times New Roman"/>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DF718" w14:textId="77777777" w:rsidR="008C33C4" w:rsidRDefault="008C33C4">
      <w:pPr>
        <w:spacing w:after="0" w:line="240" w:lineRule="auto"/>
      </w:pPr>
      <w:r>
        <w:separator/>
      </w:r>
    </w:p>
  </w:footnote>
  <w:footnote w:type="continuationSeparator" w:id="0">
    <w:p w14:paraId="721B49D2" w14:textId="77777777" w:rsidR="008C33C4" w:rsidRDefault="008C33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800A7" w14:textId="77777777" w:rsidR="00466262" w:rsidRDefault="008C33C4">
    <w:pPr>
      <w:pBdr>
        <w:top w:val="nil"/>
        <w:left w:val="nil"/>
        <w:bottom w:val="nil"/>
        <w:right w:val="nil"/>
        <w:between w:val="nil"/>
      </w:pBdr>
      <w:tabs>
        <w:tab w:val="center" w:pos="4419"/>
        <w:tab w:val="right" w:pos="8838"/>
      </w:tabs>
      <w:spacing w:after="0" w:line="240" w:lineRule="auto"/>
      <w:jc w:val="right"/>
      <w:rPr>
        <w:rFonts w:eastAsia="Arial" w:cs="Arial"/>
        <w:color w:val="000000"/>
      </w:rPr>
    </w:pPr>
    <w:r>
      <w:rPr>
        <w:rFonts w:eastAsia="Arial" w:cs="Arial"/>
        <w:noProof/>
        <w:color w:val="000000"/>
      </w:rPr>
      <w:drawing>
        <wp:inline distT="0" distB="0" distL="0" distR="0" wp14:anchorId="2ACD0D7D" wp14:editId="178B3F6B">
          <wp:extent cx="5151118" cy="856728"/>
          <wp:effectExtent l="0" t="0" r="0" b="0"/>
          <wp:docPr id="94" name="image3.png"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nterfaz de usuario gráfica, Texto, Aplicación&#10;&#10;Descripción generada automáticamente"/>
                  <pic:cNvPicPr preferRelativeResize="0"/>
                </pic:nvPicPr>
                <pic:blipFill>
                  <a:blip r:embed="rId1"/>
                  <a:srcRect/>
                  <a:stretch>
                    <a:fillRect/>
                  </a:stretch>
                </pic:blipFill>
                <pic:spPr>
                  <a:xfrm>
                    <a:off x="0" y="0"/>
                    <a:ext cx="5151118" cy="856728"/>
                  </a:xfrm>
                  <a:prstGeom prst="rect">
                    <a:avLst/>
                  </a:prstGeom>
                  <a:ln/>
                </pic:spPr>
              </pic:pic>
            </a:graphicData>
          </a:graphic>
        </wp:inline>
      </w:drawing>
    </w:r>
  </w:p>
  <w:p w14:paraId="163DCA2E" w14:textId="77777777" w:rsidR="00466262" w:rsidRDefault="00466262">
    <w:pPr>
      <w:pBdr>
        <w:top w:val="nil"/>
        <w:left w:val="nil"/>
        <w:bottom w:val="nil"/>
        <w:right w:val="nil"/>
        <w:between w:val="nil"/>
      </w:pBdr>
      <w:tabs>
        <w:tab w:val="center" w:pos="4419"/>
        <w:tab w:val="right" w:pos="8838"/>
      </w:tabs>
      <w:spacing w:after="0" w:line="240" w:lineRule="auto"/>
      <w:rPr>
        <w:rFonts w:eastAsia="Arial" w:cs="Arial"/>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232DE" w14:textId="77777777" w:rsidR="00466262" w:rsidRDefault="008C33C4">
    <w:pPr>
      <w:pBdr>
        <w:top w:val="nil"/>
        <w:left w:val="nil"/>
        <w:bottom w:val="nil"/>
        <w:right w:val="nil"/>
        <w:between w:val="nil"/>
      </w:pBdr>
      <w:tabs>
        <w:tab w:val="center" w:pos="4419"/>
        <w:tab w:val="right" w:pos="8838"/>
      </w:tabs>
      <w:spacing w:after="0" w:line="240" w:lineRule="auto"/>
      <w:jc w:val="right"/>
      <w:rPr>
        <w:rFonts w:eastAsia="Arial" w:cs="Arial"/>
        <w:color w:val="000000"/>
      </w:rPr>
    </w:pPr>
    <w:r>
      <w:rPr>
        <w:rFonts w:eastAsia="Arial" w:cs="Arial"/>
        <w:noProof/>
        <w:color w:val="000000"/>
      </w:rPr>
      <w:drawing>
        <wp:inline distT="0" distB="0" distL="0" distR="0" wp14:anchorId="540C9887" wp14:editId="024456C7">
          <wp:extent cx="5151118" cy="856728"/>
          <wp:effectExtent l="0" t="0" r="0" b="0"/>
          <wp:docPr id="93" name="image3.png"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nterfaz de usuario gráfica, Texto, Aplicación&#10;&#10;Descripción generada automáticamente"/>
                  <pic:cNvPicPr preferRelativeResize="0"/>
                </pic:nvPicPr>
                <pic:blipFill>
                  <a:blip r:embed="rId1"/>
                  <a:srcRect/>
                  <a:stretch>
                    <a:fillRect/>
                  </a:stretch>
                </pic:blipFill>
                <pic:spPr>
                  <a:xfrm>
                    <a:off x="0" y="0"/>
                    <a:ext cx="5151118" cy="856728"/>
                  </a:xfrm>
                  <a:prstGeom prst="rect">
                    <a:avLst/>
                  </a:prstGeom>
                  <a:ln/>
                </pic:spPr>
              </pic:pic>
            </a:graphicData>
          </a:graphic>
        </wp:inline>
      </w:drawing>
    </w:r>
    <w:r>
      <w:rPr>
        <w:rFonts w:eastAsia="Arial" w:cs="Arial"/>
        <w:color w:val="000000"/>
      </w:rPr>
      <w:fldChar w:fldCharType="begin"/>
    </w:r>
    <w:r>
      <w:rPr>
        <w:rFonts w:eastAsia="Arial" w:cs="Arial"/>
        <w:color w:val="000000"/>
      </w:rPr>
      <w:instrText>PAGE</w:instrText>
    </w:r>
    <w:r>
      <w:rPr>
        <w:rFonts w:eastAsia="Arial" w:cs="Arial"/>
        <w:color w:val="000000"/>
      </w:rPr>
      <w:fldChar w:fldCharType="separate"/>
    </w:r>
    <w:r w:rsidR="007D219B">
      <w:rPr>
        <w:rFonts w:eastAsia="Arial" w:cs="Arial"/>
        <w:noProof/>
        <w:color w:val="000000"/>
      </w:rPr>
      <w:t>37</w:t>
    </w:r>
    <w:r>
      <w:rPr>
        <w:rFonts w:eastAsia="Arial" w:cs="Arial"/>
        <w:color w:val="000000"/>
      </w:rPr>
      <w:fldChar w:fldCharType="end"/>
    </w:r>
  </w:p>
  <w:p w14:paraId="38D6633D" w14:textId="77777777" w:rsidR="00466262" w:rsidRDefault="00466262">
    <w:pPr>
      <w:pBdr>
        <w:top w:val="nil"/>
        <w:left w:val="nil"/>
        <w:bottom w:val="nil"/>
        <w:right w:val="nil"/>
        <w:between w:val="nil"/>
      </w:pBdr>
      <w:tabs>
        <w:tab w:val="center" w:pos="4419"/>
        <w:tab w:val="right" w:pos="8838"/>
      </w:tabs>
      <w:spacing w:after="0" w:line="240" w:lineRule="auto"/>
      <w:jc w:val="center"/>
      <w:rPr>
        <w:rFonts w:eastAsia="Arial" w:cs="Arial"/>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F2E5A"/>
    <w:multiLevelType w:val="multilevel"/>
    <w:tmpl w:val="BE6A6A1A"/>
    <w:lvl w:ilvl="0">
      <w:start w:val="1"/>
      <w:numFmt w:val="bullet"/>
      <w:lvlText w:val="✔"/>
      <w:lvlJc w:val="left"/>
      <w:pPr>
        <w:ind w:left="1210"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 w15:restartNumberingAfterBreak="0">
    <w:nsid w:val="03EA691A"/>
    <w:multiLevelType w:val="multilevel"/>
    <w:tmpl w:val="B17A0BCA"/>
    <w:lvl w:ilvl="0">
      <w:start w:val="3"/>
      <w:numFmt w:val="bullet"/>
      <w:lvlText w:val="-"/>
      <w:lvlJc w:val="left"/>
      <w:pPr>
        <w:ind w:left="1429" w:hanging="360"/>
      </w:pPr>
      <w:rPr>
        <w:rFonts w:ascii="Arial" w:eastAsia="Arial" w:hAnsi="Arial" w:cs="Arial"/>
        <w:b/>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 w15:restartNumberingAfterBreak="0">
    <w:nsid w:val="082B0387"/>
    <w:multiLevelType w:val="multilevel"/>
    <w:tmpl w:val="ED8CB0EA"/>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 w15:restartNumberingAfterBreak="0">
    <w:nsid w:val="0CDA3A17"/>
    <w:multiLevelType w:val="multilevel"/>
    <w:tmpl w:val="7960E00E"/>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 w15:restartNumberingAfterBreak="0">
    <w:nsid w:val="14385995"/>
    <w:multiLevelType w:val="multilevel"/>
    <w:tmpl w:val="C52EFF84"/>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 w15:restartNumberingAfterBreak="0">
    <w:nsid w:val="16D17FE7"/>
    <w:multiLevelType w:val="multilevel"/>
    <w:tmpl w:val="3462DF4A"/>
    <w:lvl w:ilvl="0">
      <w:start w:val="5"/>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C860712"/>
    <w:multiLevelType w:val="multilevel"/>
    <w:tmpl w:val="C81EB76C"/>
    <w:lvl w:ilvl="0">
      <w:start w:val="1"/>
      <w:numFmt w:val="decimal"/>
      <w:lvlText w:val="%1"/>
      <w:lvlJc w:val="left"/>
      <w:pPr>
        <w:ind w:left="432" w:hanging="432"/>
      </w:pPr>
      <w:rPr>
        <w:color w:val="000000"/>
      </w:rPr>
    </w:lvl>
    <w:lvl w:ilvl="1">
      <w:start w:val="1"/>
      <w:numFmt w:val="decimal"/>
      <w:lvlText w:val="%1.%2"/>
      <w:lvlJc w:val="left"/>
      <w:pPr>
        <w:ind w:left="576" w:hanging="576"/>
      </w:pPr>
      <w:rPr>
        <w:b/>
      </w:rPr>
    </w:lvl>
    <w:lvl w:ilvl="2">
      <w:start w:val="1"/>
      <w:numFmt w:val="decimal"/>
      <w:lvlText w:val="%1.%2.%3"/>
      <w:lvlJc w:val="left"/>
      <w:pPr>
        <w:ind w:left="1712" w:hanging="720"/>
      </w:pPr>
      <w:rPr>
        <w:b/>
      </w:rPr>
    </w:lvl>
    <w:lvl w:ilvl="3">
      <w:start w:val="1"/>
      <w:numFmt w:val="decimal"/>
      <w:lvlText w:val="%1.%2.%3.%4"/>
      <w:lvlJc w:val="left"/>
      <w:pPr>
        <w:ind w:left="1290"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209B13B9"/>
    <w:multiLevelType w:val="multilevel"/>
    <w:tmpl w:val="B6B6176C"/>
    <w:lvl w:ilvl="0">
      <w:start w:val="5"/>
      <w:numFmt w:val="bullet"/>
      <w:pStyle w:val="Ttulo1"/>
      <w:lvlText w:val="-"/>
      <w:lvlJc w:val="left"/>
      <w:pPr>
        <w:ind w:left="720" w:hanging="360"/>
      </w:pPr>
      <w:rPr>
        <w:rFonts w:ascii="Arial" w:eastAsia="Arial" w:hAnsi="Arial" w:cs="Arial"/>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pStyle w:val="Ttulo5"/>
      <w:lvlText w:val="o"/>
      <w:lvlJc w:val="left"/>
      <w:pPr>
        <w:ind w:left="3600" w:hanging="360"/>
      </w:pPr>
      <w:rPr>
        <w:rFonts w:ascii="Courier New" w:eastAsia="Courier New" w:hAnsi="Courier New" w:cs="Courier New"/>
      </w:rPr>
    </w:lvl>
    <w:lvl w:ilvl="5">
      <w:start w:val="1"/>
      <w:numFmt w:val="bullet"/>
      <w:pStyle w:val="Ttulo6"/>
      <w:lvlText w:val="▪"/>
      <w:lvlJc w:val="left"/>
      <w:pPr>
        <w:ind w:left="4320" w:hanging="360"/>
      </w:pPr>
      <w:rPr>
        <w:rFonts w:ascii="Noto Sans Symbols" w:eastAsia="Noto Sans Symbols" w:hAnsi="Noto Sans Symbols" w:cs="Noto Sans Symbols"/>
      </w:rPr>
    </w:lvl>
    <w:lvl w:ilvl="6">
      <w:start w:val="1"/>
      <w:numFmt w:val="bullet"/>
      <w:pStyle w:val="Ttulo7"/>
      <w:lvlText w:val="●"/>
      <w:lvlJc w:val="left"/>
      <w:pPr>
        <w:ind w:left="5040" w:hanging="360"/>
      </w:pPr>
      <w:rPr>
        <w:rFonts w:ascii="Noto Sans Symbols" w:eastAsia="Noto Sans Symbols" w:hAnsi="Noto Sans Symbols" w:cs="Noto Sans Symbols"/>
      </w:rPr>
    </w:lvl>
    <w:lvl w:ilvl="7">
      <w:start w:val="1"/>
      <w:numFmt w:val="bullet"/>
      <w:pStyle w:val="Ttulo8"/>
      <w:lvlText w:val="o"/>
      <w:lvlJc w:val="left"/>
      <w:pPr>
        <w:ind w:left="5760" w:hanging="360"/>
      </w:pPr>
      <w:rPr>
        <w:rFonts w:ascii="Courier New" w:eastAsia="Courier New" w:hAnsi="Courier New" w:cs="Courier New"/>
      </w:rPr>
    </w:lvl>
    <w:lvl w:ilvl="8">
      <w:start w:val="1"/>
      <w:numFmt w:val="bullet"/>
      <w:pStyle w:val="Ttulo9"/>
      <w:lvlText w:val="▪"/>
      <w:lvlJc w:val="left"/>
      <w:pPr>
        <w:ind w:left="6480" w:hanging="360"/>
      </w:pPr>
      <w:rPr>
        <w:rFonts w:ascii="Noto Sans Symbols" w:eastAsia="Noto Sans Symbols" w:hAnsi="Noto Sans Symbols" w:cs="Noto Sans Symbols"/>
      </w:rPr>
    </w:lvl>
  </w:abstractNum>
  <w:abstractNum w:abstractNumId="8" w15:restartNumberingAfterBreak="0">
    <w:nsid w:val="30AA2329"/>
    <w:multiLevelType w:val="multilevel"/>
    <w:tmpl w:val="24A2D5D2"/>
    <w:lvl w:ilvl="0">
      <w:start w:val="3"/>
      <w:numFmt w:val="bullet"/>
      <w:lvlText w:val="-"/>
      <w:lvlJc w:val="left"/>
      <w:pPr>
        <w:ind w:left="1429" w:hanging="360"/>
      </w:pPr>
      <w:rPr>
        <w:rFonts w:ascii="Arial" w:eastAsia="Arial" w:hAnsi="Arial" w:cs="Arial"/>
        <w:b/>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9" w15:restartNumberingAfterBreak="0">
    <w:nsid w:val="33661AF8"/>
    <w:multiLevelType w:val="multilevel"/>
    <w:tmpl w:val="B33CA976"/>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0" w15:restartNumberingAfterBreak="0">
    <w:nsid w:val="38167560"/>
    <w:multiLevelType w:val="multilevel"/>
    <w:tmpl w:val="66483FB8"/>
    <w:lvl w:ilvl="0">
      <w:start w:val="1"/>
      <w:numFmt w:val="decimal"/>
      <w:pStyle w:val="Listaconvietas4"/>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1" w15:restartNumberingAfterBreak="0">
    <w:nsid w:val="45480E25"/>
    <w:multiLevelType w:val="multilevel"/>
    <w:tmpl w:val="9640C2A6"/>
    <w:lvl w:ilvl="0">
      <w:start w:val="3"/>
      <w:numFmt w:val="bullet"/>
      <w:lvlText w:val="-"/>
      <w:lvlJc w:val="left"/>
      <w:pPr>
        <w:ind w:left="1429" w:hanging="360"/>
      </w:pPr>
      <w:rPr>
        <w:rFonts w:ascii="Arial" w:eastAsia="Arial" w:hAnsi="Arial" w:cs="Arial"/>
        <w:b/>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2" w15:restartNumberingAfterBreak="0">
    <w:nsid w:val="56425720"/>
    <w:multiLevelType w:val="multilevel"/>
    <w:tmpl w:val="5DF4CF06"/>
    <w:lvl w:ilvl="0">
      <w:start w:val="1"/>
      <w:numFmt w:val="decimal"/>
      <w:lvlText w:val="%1."/>
      <w:lvlJc w:val="left"/>
      <w:pPr>
        <w:ind w:left="1211"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3" w15:restartNumberingAfterBreak="0">
    <w:nsid w:val="61746E11"/>
    <w:multiLevelType w:val="multilevel"/>
    <w:tmpl w:val="C1AECE1A"/>
    <w:lvl w:ilvl="0">
      <w:start w:val="1"/>
      <w:numFmt w:val="decimal"/>
      <w:pStyle w:val="Listaconvietas"/>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63EB0B29"/>
    <w:multiLevelType w:val="multilevel"/>
    <w:tmpl w:val="968C1AFA"/>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5" w15:restartNumberingAfterBreak="0">
    <w:nsid w:val="6A662031"/>
    <w:multiLevelType w:val="multilevel"/>
    <w:tmpl w:val="4320AE4C"/>
    <w:lvl w:ilvl="0">
      <w:start w:val="3"/>
      <w:numFmt w:val="bullet"/>
      <w:pStyle w:val="Listaconvietas3"/>
      <w:lvlText w:val="-"/>
      <w:lvlJc w:val="left"/>
      <w:pPr>
        <w:ind w:left="1429" w:hanging="360"/>
      </w:pPr>
      <w:rPr>
        <w:rFonts w:ascii="Arial" w:eastAsia="Arial" w:hAnsi="Arial" w:cs="Arial"/>
        <w:b/>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6" w15:restartNumberingAfterBreak="0">
    <w:nsid w:val="7C2A3061"/>
    <w:multiLevelType w:val="multilevel"/>
    <w:tmpl w:val="466C0360"/>
    <w:lvl w:ilvl="0">
      <w:start w:val="1"/>
      <w:numFmt w:val="decimal"/>
      <w:pStyle w:val="Listaconvietas2"/>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num w:numId="1">
    <w:abstractNumId w:val="7"/>
  </w:num>
  <w:num w:numId="2">
    <w:abstractNumId w:val="2"/>
  </w:num>
  <w:num w:numId="3">
    <w:abstractNumId w:val="12"/>
  </w:num>
  <w:num w:numId="4">
    <w:abstractNumId w:val="14"/>
  </w:num>
  <w:num w:numId="5">
    <w:abstractNumId w:val="5"/>
  </w:num>
  <w:num w:numId="6">
    <w:abstractNumId w:val="13"/>
  </w:num>
  <w:num w:numId="7">
    <w:abstractNumId w:val="10"/>
  </w:num>
  <w:num w:numId="8">
    <w:abstractNumId w:val="16"/>
  </w:num>
  <w:num w:numId="9">
    <w:abstractNumId w:val="15"/>
  </w:num>
  <w:num w:numId="10">
    <w:abstractNumId w:val="3"/>
  </w:num>
  <w:num w:numId="11">
    <w:abstractNumId w:val="4"/>
  </w:num>
  <w:num w:numId="12">
    <w:abstractNumId w:val="6"/>
  </w:num>
  <w:num w:numId="13">
    <w:abstractNumId w:val="8"/>
  </w:num>
  <w:num w:numId="14">
    <w:abstractNumId w:val="9"/>
  </w:num>
  <w:num w:numId="15">
    <w:abstractNumId w:val="11"/>
  </w:num>
  <w:num w:numId="16">
    <w:abstractNumId w:val="0"/>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262"/>
    <w:rsid w:val="00466262"/>
    <w:rsid w:val="007D219B"/>
    <w:rsid w:val="008C33C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CC1B1"/>
  <w15:docId w15:val="{85494AAB-4E2D-4217-9B41-2B57D4F28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s-CO" w:eastAsia="es-CO" w:bidi="ar-SA"/>
      </w:rPr>
    </w:rPrDefault>
    <w:pPrDefault>
      <w:pPr>
        <w:spacing w:after="200" w:line="480"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8E3"/>
    <w:rPr>
      <w:rFonts w:eastAsia="Calibri" w:cs="Times New Roman"/>
    </w:rPr>
  </w:style>
  <w:style w:type="paragraph" w:styleId="Ttulo1">
    <w:name w:val="heading 1"/>
    <w:basedOn w:val="Normal"/>
    <w:next w:val="Normal"/>
    <w:link w:val="Ttulo1Car"/>
    <w:uiPriority w:val="9"/>
    <w:qFormat/>
    <w:rsid w:val="00DD0A60"/>
    <w:pPr>
      <w:keepNext/>
      <w:keepLines/>
      <w:pageBreakBefore/>
      <w:numPr>
        <w:numId w:val="1"/>
      </w:numPr>
      <w:spacing w:after="480" w:line="240" w:lineRule="auto"/>
      <w:ind w:left="0" w:firstLine="0"/>
      <w:jc w:val="center"/>
      <w:outlineLvl w:val="0"/>
    </w:pPr>
    <w:rPr>
      <w:rFonts w:eastAsia="Times New Roman"/>
      <w:b/>
      <w:bCs/>
      <w:szCs w:val="28"/>
    </w:rPr>
  </w:style>
  <w:style w:type="paragraph" w:styleId="Ttulo2">
    <w:name w:val="heading 2"/>
    <w:basedOn w:val="Normal"/>
    <w:next w:val="Normal"/>
    <w:link w:val="Ttulo2Car"/>
    <w:uiPriority w:val="9"/>
    <w:unhideWhenUsed/>
    <w:qFormat/>
    <w:rsid w:val="00DC4E1D"/>
    <w:pPr>
      <w:keepNext/>
      <w:keepLines/>
      <w:numPr>
        <w:ilvl w:val="1"/>
        <w:numId w:val="1"/>
      </w:numPr>
      <w:spacing w:before="480" w:after="480"/>
      <w:ind w:left="0" w:firstLine="709"/>
      <w:outlineLvl w:val="1"/>
    </w:pPr>
    <w:rPr>
      <w:rFonts w:eastAsia="Times New Roman"/>
      <w:b/>
      <w:bCs/>
      <w:szCs w:val="26"/>
    </w:rPr>
  </w:style>
  <w:style w:type="paragraph" w:styleId="Ttulo3">
    <w:name w:val="heading 3"/>
    <w:aliases w:val="Título 3FIG"/>
    <w:basedOn w:val="Normal"/>
    <w:next w:val="Normal"/>
    <w:link w:val="Ttulo3Car"/>
    <w:uiPriority w:val="9"/>
    <w:unhideWhenUsed/>
    <w:qFormat/>
    <w:rsid w:val="00DC4E1D"/>
    <w:pPr>
      <w:keepNext/>
      <w:keepLines/>
      <w:numPr>
        <w:ilvl w:val="2"/>
        <w:numId w:val="1"/>
      </w:numPr>
      <w:spacing w:before="480" w:after="480"/>
      <w:ind w:left="0" w:firstLine="709"/>
      <w:jc w:val="left"/>
      <w:outlineLvl w:val="2"/>
    </w:pPr>
    <w:rPr>
      <w:rFonts w:eastAsia="Times New Roman"/>
      <w:b/>
      <w:bCs/>
    </w:rPr>
  </w:style>
  <w:style w:type="paragraph" w:styleId="Ttulo4">
    <w:name w:val="heading 4"/>
    <w:aliases w:val="Título 4cua"/>
    <w:basedOn w:val="Normal"/>
    <w:next w:val="Normal"/>
    <w:link w:val="Ttulo4Car"/>
    <w:uiPriority w:val="9"/>
    <w:semiHidden/>
    <w:unhideWhenUsed/>
    <w:qFormat/>
    <w:rsid w:val="00DD0A60"/>
    <w:pPr>
      <w:keepNext/>
      <w:keepLines/>
      <w:numPr>
        <w:ilvl w:val="3"/>
        <w:numId w:val="1"/>
      </w:numPr>
      <w:spacing w:before="480" w:after="480"/>
      <w:ind w:left="0" w:firstLine="0"/>
      <w:outlineLvl w:val="3"/>
    </w:pPr>
    <w:rPr>
      <w:rFonts w:eastAsia="Times New Roman"/>
      <w:b/>
      <w:bCs/>
      <w:iCs/>
      <w:color w:val="000000"/>
    </w:rPr>
  </w:style>
  <w:style w:type="paragraph" w:styleId="Ttulo5">
    <w:name w:val="heading 5"/>
    <w:aliases w:val="Título 5gra"/>
    <w:basedOn w:val="Normal"/>
    <w:next w:val="Normal"/>
    <w:link w:val="Ttulo5Car"/>
    <w:uiPriority w:val="9"/>
    <w:semiHidden/>
    <w:unhideWhenUsed/>
    <w:qFormat/>
    <w:rsid w:val="00DD0A60"/>
    <w:pPr>
      <w:keepNext/>
      <w:keepLines/>
      <w:numPr>
        <w:ilvl w:val="4"/>
        <w:numId w:val="1"/>
      </w:numPr>
      <w:spacing w:before="200" w:after="0"/>
      <w:outlineLvl w:val="4"/>
    </w:pPr>
    <w:rPr>
      <w:rFonts w:ascii="Cambria" w:eastAsia="Times New Roman" w:hAnsi="Cambria"/>
      <w:color w:val="243F60"/>
    </w:rPr>
  </w:style>
  <w:style w:type="paragraph" w:styleId="Ttulo6">
    <w:name w:val="heading 6"/>
    <w:aliases w:val="Título 6TAB"/>
    <w:basedOn w:val="Normal"/>
    <w:next w:val="Normal"/>
    <w:link w:val="Ttulo6Car"/>
    <w:uiPriority w:val="9"/>
    <w:semiHidden/>
    <w:unhideWhenUsed/>
    <w:qFormat/>
    <w:rsid w:val="00DD0A60"/>
    <w:pPr>
      <w:keepNext/>
      <w:keepLines/>
      <w:numPr>
        <w:ilvl w:val="5"/>
        <w:numId w:val="1"/>
      </w:numPr>
      <w:spacing w:before="200" w:after="0"/>
      <w:outlineLvl w:val="5"/>
    </w:pPr>
    <w:rPr>
      <w:rFonts w:ascii="Cambria" w:eastAsia="Times New Roman" w:hAnsi="Cambria"/>
      <w:i/>
      <w:iCs/>
      <w:color w:val="243F60"/>
    </w:rPr>
  </w:style>
  <w:style w:type="paragraph" w:styleId="Ttulo7">
    <w:name w:val="heading 7"/>
    <w:basedOn w:val="Normal"/>
    <w:next w:val="Normal"/>
    <w:link w:val="Ttulo7Car"/>
    <w:uiPriority w:val="9"/>
    <w:unhideWhenUsed/>
    <w:qFormat/>
    <w:rsid w:val="00DD0A60"/>
    <w:pPr>
      <w:keepNext/>
      <w:keepLines/>
      <w:numPr>
        <w:ilvl w:val="6"/>
        <w:numId w:val="1"/>
      </w:numPr>
      <w:spacing w:before="200" w:after="0"/>
      <w:outlineLvl w:val="6"/>
    </w:pPr>
    <w:rPr>
      <w:rFonts w:ascii="Cambria" w:eastAsia="Times New Roman" w:hAnsi="Cambria"/>
      <w:i/>
      <w:iCs/>
      <w:color w:val="404040"/>
    </w:rPr>
  </w:style>
  <w:style w:type="paragraph" w:styleId="Ttulo8">
    <w:name w:val="heading 8"/>
    <w:basedOn w:val="Normal"/>
    <w:next w:val="Normal"/>
    <w:link w:val="Ttulo8Car"/>
    <w:uiPriority w:val="9"/>
    <w:unhideWhenUsed/>
    <w:qFormat/>
    <w:rsid w:val="00DD0A60"/>
    <w:pPr>
      <w:keepNext/>
      <w:keepLines/>
      <w:numPr>
        <w:ilvl w:val="7"/>
        <w:numId w:val="1"/>
      </w:numPr>
      <w:spacing w:before="200" w:after="0"/>
      <w:outlineLvl w:val="7"/>
    </w:pPr>
    <w:rPr>
      <w:rFonts w:ascii="Cambria" w:eastAsia="Times New Roman" w:hAnsi="Cambria"/>
      <w:color w:val="404040"/>
      <w:sz w:val="20"/>
      <w:szCs w:val="20"/>
    </w:rPr>
  </w:style>
  <w:style w:type="paragraph" w:styleId="Ttulo9">
    <w:name w:val="heading 9"/>
    <w:basedOn w:val="Normal"/>
    <w:next w:val="Normal"/>
    <w:link w:val="Ttulo9Car"/>
    <w:uiPriority w:val="9"/>
    <w:unhideWhenUsed/>
    <w:qFormat/>
    <w:rsid w:val="00DD0A60"/>
    <w:pPr>
      <w:keepNext/>
      <w:keepLines/>
      <w:numPr>
        <w:ilvl w:val="8"/>
        <w:numId w:val="1"/>
      </w:numPr>
      <w:spacing w:before="200" w:after="0"/>
      <w:outlineLvl w:val="8"/>
    </w:pPr>
    <w:rPr>
      <w:rFonts w:ascii="Cambria" w:eastAsia="Times New Roman" w:hAnsi="Cambria"/>
      <w:i/>
      <w:iCs/>
      <w:color w:val="40404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AC7B27"/>
    <w:pPr>
      <w:keepNext/>
      <w:keepLines/>
      <w:spacing w:before="480" w:after="120"/>
    </w:pPr>
    <w:rPr>
      <w:rFonts w:eastAsia="Times New Roman"/>
      <w:b/>
      <w:sz w:val="72"/>
      <w:szCs w:val="72"/>
    </w:rPr>
  </w:style>
  <w:style w:type="character" w:customStyle="1" w:styleId="Ttulo1Car">
    <w:name w:val="Título 1 Car"/>
    <w:basedOn w:val="Fuentedeprrafopredeter"/>
    <w:link w:val="Ttulo1"/>
    <w:uiPriority w:val="9"/>
    <w:rsid w:val="00DD0A60"/>
    <w:rPr>
      <w:rFonts w:ascii="Times New Roman" w:eastAsia="Times New Roman" w:hAnsi="Times New Roman" w:cs="Times New Roman"/>
      <w:b/>
      <w:bCs/>
      <w:sz w:val="24"/>
      <w:szCs w:val="28"/>
      <w:lang w:val="es-CO"/>
    </w:rPr>
  </w:style>
  <w:style w:type="character" w:customStyle="1" w:styleId="Ttulo2Car">
    <w:name w:val="Título 2 Car"/>
    <w:basedOn w:val="Fuentedeprrafopredeter"/>
    <w:link w:val="Ttulo2"/>
    <w:uiPriority w:val="9"/>
    <w:rsid w:val="00DC4E1D"/>
    <w:rPr>
      <w:rFonts w:ascii="Times New Roman" w:eastAsia="Times New Roman" w:hAnsi="Times New Roman" w:cs="Times New Roman"/>
      <w:b/>
      <w:bCs/>
      <w:sz w:val="24"/>
      <w:szCs w:val="26"/>
      <w:lang w:val="es-CO"/>
    </w:rPr>
  </w:style>
  <w:style w:type="character" w:customStyle="1" w:styleId="Ttulo3Car">
    <w:name w:val="Título 3 Car"/>
    <w:aliases w:val="Título 3FIG Car"/>
    <w:basedOn w:val="Fuentedeprrafopredeter"/>
    <w:link w:val="Ttulo3"/>
    <w:uiPriority w:val="9"/>
    <w:rsid w:val="00DC4E1D"/>
    <w:rPr>
      <w:rFonts w:ascii="Times New Roman" w:eastAsia="Times New Roman" w:hAnsi="Times New Roman" w:cs="Times New Roman"/>
      <w:b/>
      <w:bCs/>
      <w:sz w:val="24"/>
      <w:lang w:val="es-CO"/>
    </w:rPr>
  </w:style>
  <w:style w:type="character" w:customStyle="1" w:styleId="Ttulo4Car">
    <w:name w:val="Título 4 Car"/>
    <w:aliases w:val="Título 4cua Car"/>
    <w:basedOn w:val="Fuentedeprrafopredeter"/>
    <w:link w:val="Ttulo4"/>
    <w:uiPriority w:val="9"/>
    <w:rsid w:val="00DD0A60"/>
    <w:rPr>
      <w:rFonts w:ascii="Times New Roman" w:eastAsia="Times New Roman" w:hAnsi="Times New Roman" w:cs="Times New Roman"/>
      <w:b/>
      <w:bCs/>
      <w:iCs/>
      <w:color w:val="000000"/>
      <w:sz w:val="24"/>
      <w:lang w:val="es-CO"/>
    </w:rPr>
  </w:style>
  <w:style w:type="character" w:customStyle="1" w:styleId="Ttulo5Car">
    <w:name w:val="Título 5 Car"/>
    <w:aliases w:val="Título 5gra Car"/>
    <w:basedOn w:val="Fuentedeprrafopredeter"/>
    <w:link w:val="Ttulo5"/>
    <w:uiPriority w:val="9"/>
    <w:rsid w:val="00DD0A60"/>
    <w:rPr>
      <w:rFonts w:ascii="Cambria" w:eastAsia="Times New Roman" w:hAnsi="Cambria" w:cs="Times New Roman"/>
      <w:color w:val="243F60"/>
      <w:sz w:val="24"/>
      <w:lang w:val="es-CO"/>
    </w:rPr>
  </w:style>
  <w:style w:type="character" w:customStyle="1" w:styleId="Ttulo6Car">
    <w:name w:val="Título 6 Car"/>
    <w:aliases w:val="Título 6TAB Car"/>
    <w:basedOn w:val="Fuentedeprrafopredeter"/>
    <w:link w:val="Ttulo6"/>
    <w:uiPriority w:val="9"/>
    <w:rsid w:val="00DD0A60"/>
    <w:rPr>
      <w:rFonts w:ascii="Cambria" w:eastAsia="Times New Roman" w:hAnsi="Cambria" w:cs="Times New Roman"/>
      <w:i/>
      <w:iCs/>
      <w:color w:val="243F60"/>
      <w:sz w:val="24"/>
      <w:lang w:val="es-CO"/>
    </w:rPr>
  </w:style>
  <w:style w:type="character" w:customStyle="1" w:styleId="Ttulo7Car">
    <w:name w:val="Título 7 Car"/>
    <w:basedOn w:val="Fuentedeprrafopredeter"/>
    <w:link w:val="Ttulo7"/>
    <w:uiPriority w:val="9"/>
    <w:rsid w:val="00DD0A60"/>
    <w:rPr>
      <w:rFonts w:ascii="Cambria" w:eastAsia="Times New Roman" w:hAnsi="Cambria" w:cs="Times New Roman"/>
      <w:i/>
      <w:iCs/>
      <w:color w:val="404040"/>
      <w:sz w:val="24"/>
      <w:lang w:val="es-CO"/>
    </w:rPr>
  </w:style>
  <w:style w:type="character" w:customStyle="1" w:styleId="Ttulo8Car">
    <w:name w:val="Título 8 Car"/>
    <w:basedOn w:val="Fuentedeprrafopredeter"/>
    <w:link w:val="Ttulo8"/>
    <w:uiPriority w:val="9"/>
    <w:rsid w:val="00DD0A60"/>
    <w:rPr>
      <w:rFonts w:ascii="Cambria" w:eastAsia="Times New Roman" w:hAnsi="Cambria" w:cs="Times New Roman"/>
      <w:color w:val="404040"/>
      <w:sz w:val="20"/>
      <w:szCs w:val="20"/>
      <w:lang w:val="es-CO"/>
    </w:rPr>
  </w:style>
  <w:style w:type="character" w:customStyle="1" w:styleId="Ttulo9Car">
    <w:name w:val="Título 9 Car"/>
    <w:basedOn w:val="Fuentedeprrafopredeter"/>
    <w:link w:val="Ttulo9"/>
    <w:uiPriority w:val="9"/>
    <w:rsid w:val="00DD0A60"/>
    <w:rPr>
      <w:rFonts w:ascii="Cambria" w:eastAsia="Times New Roman" w:hAnsi="Cambria" w:cs="Times New Roman"/>
      <w:i/>
      <w:iCs/>
      <w:color w:val="404040"/>
      <w:sz w:val="20"/>
      <w:szCs w:val="20"/>
      <w:lang w:val="es-CO"/>
    </w:rPr>
  </w:style>
  <w:style w:type="paragraph" w:styleId="Sinespaciado">
    <w:name w:val="No Spacing"/>
    <w:aliases w:val="Ep.,EP.,BIBLIOGRAFIA,NORMAL,BIBILIOGRAFÍA,para citar"/>
    <w:link w:val="SinespaciadoCar"/>
    <w:uiPriority w:val="1"/>
    <w:qFormat/>
    <w:rsid w:val="00DD0A60"/>
    <w:pPr>
      <w:spacing w:after="0" w:line="240" w:lineRule="auto"/>
    </w:pPr>
    <w:rPr>
      <w:rFonts w:ascii="Calibri" w:eastAsia="Calibri" w:hAnsi="Calibri" w:cs="Times New Roman"/>
      <w:sz w:val="20"/>
      <w:szCs w:val="20"/>
      <w:lang w:eastAsia="es-MX"/>
    </w:rPr>
  </w:style>
  <w:style w:type="character" w:customStyle="1" w:styleId="SinespaciadoCar">
    <w:name w:val="Sin espaciado Car"/>
    <w:aliases w:val="Ep. Car,EP. Car,BIBLIOGRAFIA Car,NORMAL Car,BIBILIOGRAFÍA Car,para citar Car"/>
    <w:link w:val="Sinespaciado"/>
    <w:uiPriority w:val="1"/>
    <w:rsid w:val="00DD0A60"/>
    <w:rPr>
      <w:rFonts w:ascii="Calibri" w:eastAsia="Calibri" w:hAnsi="Calibri" w:cs="Times New Roman"/>
      <w:sz w:val="20"/>
      <w:szCs w:val="20"/>
      <w:lang w:val="es-CO" w:eastAsia="es-MX"/>
    </w:rPr>
  </w:style>
  <w:style w:type="paragraph" w:styleId="Textodeglobo">
    <w:name w:val="Balloon Text"/>
    <w:basedOn w:val="Normal"/>
    <w:link w:val="TextodegloboCar"/>
    <w:uiPriority w:val="99"/>
    <w:unhideWhenUsed/>
    <w:rsid w:val="00DD0A60"/>
    <w:pPr>
      <w:spacing w:after="0" w:line="240" w:lineRule="auto"/>
    </w:pPr>
    <w:rPr>
      <w:rFonts w:ascii="Tahoma" w:hAnsi="Tahoma"/>
      <w:sz w:val="16"/>
      <w:szCs w:val="16"/>
      <w:lang w:val="en-US"/>
    </w:rPr>
  </w:style>
  <w:style w:type="character" w:customStyle="1" w:styleId="TextodegloboCar">
    <w:name w:val="Texto de globo Car"/>
    <w:basedOn w:val="Fuentedeprrafopredeter"/>
    <w:link w:val="Textodeglobo"/>
    <w:uiPriority w:val="99"/>
    <w:rsid w:val="00DD0A60"/>
    <w:rPr>
      <w:rFonts w:ascii="Tahoma" w:eastAsia="Calibri" w:hAnsi="Tahoma" w:cs="Times New Roman"/>
      <w:sz w:val="16"/>
      <w:szCs w:val="16"/>
      <w:lang w:val="en-US"/>
    </w:rPr>
  </w:style>
  <w:style w:type="paragraph" w:styleId="TtuloTDC">
    <w:name w:val="TOC Heading"/>
    <w:basedOn w:val="Ttulo1"/>
    <w:next w:val="Normal"/>
    <w:uiPriority w:val="39"/>
    <w:unhideWhenUsed/>
    <w:qFormat/>
    <w:rsid w:val="00DD0A60"/>
    <w:pPr>
      <w:pageBreakBefore w:val="0"/>
      <w:numPr>
        <w:numId w:val="0"/>
      </w:numPr>
      <w:spacing w:before="480" w:after="0" w:line="276" w:lineRule="auto"/>
      <w:jc w:val="left"/>
      <w:outlineLvl w:val="9"/>
    </w:pPr>
    <w:rPr>
      <w:rFonts w:ascii="Cambria" w:hAnsi="Cambria"/>
      <w:color w:val="365F91"/>
      <w:sz w:val="28"/>
      <w:lang w:val="es-ES"/>
    </w:rPr>
  </w:style>
  <w:style w:type="table" w:styleId="Tablaconcuadrcula">
    <w:name w:val="Table Grid"/>
    <w:basedOn w:val="Tablanormal"/>
    <w:uiPriority w:val="59"/>
    <w:rsid w:val="00DD0A60"/>
    <w:pPr>
      <w:spacing w:after="0" w:line="240" w:lineRule="auto"/>
    </w:pPr>
    <w:rPr>
      <w:rFonts w:ascii="Calibri" w:eastAsia="Times New Roman" w:hAnsi="Calibri"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D0A60"/>
    <w:pPr>
      <w:tabs>
        <w:tab w:val="center" w:pos="4419"/>
        <w:tab w:val="right" w:pos="8838"/>
      </w:tabs>
      <w:spacing w:after="0" w:line="240" w:lineRule="auto"/>
    </w:pPr>
    <w:rPr>
      <w:szCs w:val="20"/>
      <w:lang w:val="en-US"/>
    </w:rPr>
  </w:style>
  <w:style w:type="character" w:customStyle="1" w:styleId="EncabezadoCar">
    <w:name w:val="Encabezado Car"/>
    <w:basedOn w:val="Fuentedeprrafopredeter"/>
    <w:link w:val="Encabezado"/>
    <w:uiPriority w:val="99"/>
    <w:rsid w:val="00DD0A60"/>
    <w:rPr>
      <w:rFonts w:ascii="Arial" w:eastAsia="Calibri" w:hAnsi="Arial" w:cs="Times New Roman"/>
      <w:sz w:val="24"/>
      <w:szCs w:val="20"/>
      <w:lang w:val="en-US"/>
    </w:rPr>
  </w:style>
  <w:style w:type="paragraph" w:styleId="Piedepgina">
    <w:name w:val="footer"/>
    <w:basedOn w:val="Normal"/>
    <w:link w:val="PiedepginaCar"/>
    <w:uiPriority w:val="99"/>
    <w:unhideWhenUsed/>
    <w:rsid w:val="00DD0A60"/>
    <w:pPr>
      <w:tabs>
        <w:tab w:val="center" w:pos="4419"/>
        <w:tab w:val="right" w:pos="8838"/>
      </w:tabs>
      <w:spacing w:after="0" w:line="240" w:lineRule="auto"/>
    </w:pPr>
    <w:rPr>
      <w:szCs w:val="20"/>
      <w:lang w:val="en-US"/>
    </w:rPr>
  </w:style>
  <w:style w:type="character" w:customStyle="1" w:styleId="PiedepginaCar">
    <w:name w:val="Pie de página Car"/>
    <w:basedOn w:val="Fuentedeprrafopredeter"/>
    <w:link w:val="Piedepgina"/>
    <w:uiPriority w:val="99"/>
    <w:rsid w:val="00DD0A60"/>
    <w:rPr>
      <w:rFonts w:ascii="Arial" w:eastAsia="Calibri" w:hAnsi="Arial" w:cs="Times New Roman"/>
      <w:sz w:val="24"/>
      <w:szCs w:val="20"/>
      <w:lang w:val="en-US"/>
    </w:rPr>
  </w:style>
  <w:style w:type="paragraph" w:styleId="Prrafodelista">
    <w:name w:val="List Paragraph"/>
    <w:aliases w:val="EY EPM - Lista"/>
    <w:basedOn w:val="Normal"/>
    <w:link w:val="PrrafodelistaCar"/>
    <w:uiPriority w:val="1"/>
    <w:qFormat/>
    <w:rsid w:val="00DD0A60"/>
    <w:pPr>
      <w:ind w:left="720"/>
      <w:contextualSpacing/>
    </w:pPr>
    <w:rPr>
      <w:szCs w:val="20"/>
      <w:lang w:val="en-US"/>
    </w:rPr>
  </w:style>
  <w:style w:type="paragraph" w:styleId="TDC1">
    <w:name w:val="toc 1"/>
    <w:basedOn w:val="Normal"/>
    <w:next w:val="Normal"/>
    <w:autoRedefine/>
    <w:uiPriority w:val="39"/>
    <w:unhideWhenUsed/>
    <w:qFormat/>
    <w:rsid w:val="00455822"/>
    <w:pPr>
      <w:tabs>
        <w:tab w:val="left" w:pos="709"/>
        <w:tab w:val="left" w:pos="1320"/>
        <w:tab w:val="right" w:leader="dot" w:pos="9356"/>
      </w:tabs>
      <w:spacing w:after="0"/>
      <w:ind w:hanging="6"/>
      <w:jc w:val="left"/>
    </w:pPr>
  </w:style>
  <w:style w:type="paragraph" w:styleId="TDC2">
    <w:name w:val="toc 2"/>
    <w:basedOn w:val="Normal"/>
    <w:next w:val="Normal"/>
    <w:autoRedefine/>
    <w:uiPriority w:val="39"/>
    <w:unhideWhenUsed/>
    <w:qFormat/>
    <w:rsid w:val="00455822"/>
    <w:pPr>
      <w:tabs>
        <w:tab w:val="left" w:pos="709"/>
        <w:tab w:val="left" w:pos="1320"/>
        <w:tab w:val="right" w:leader="dot" w:pos="9356"/>
      </w:tabs>
      <w:spacing w:after="0"/>
      <w:ind w:hanging="6"/>
      <w:jc w:val="left"/>
    </w:pPr>
  </w:style>
  <w:style w:type="paragraph" w:styleId="TDC3">
    <w:name w:val="toc 3"/>
    <w:basedOn w:val="Normal"/>
    <w:next w:val="Normal"/>
    <w:autoRedefine/>
    <w:uiPriority w:val="39"/>
    <w:unhideWhenUsed/>
    <w:qFormat/>
    <w:rsid w:val="00455822"/>
    <w:pPr>
      <w:tabs>
        <w:tab w:val="left" w:pos="709"/>
        <w:tab w:val="left" w:pos="1540"/>
        <w:tab w:val="right" w:leader="dot" w:pos="9356"/>
      </w:tabs>
      <w:spacing w:after="100"/>
      <w:ind w:hanging="6"/>
      <w:jc w:val="left"/>
    </w:pPr>
  </w:style>
  <w:style w:type="character" w:styleId="Hipervnculo">
    <w:name w:val="Hyperlink"/>
    <w:uiPriority w:val="99"/>
    <w:unhideWhenUsed/>
    <w:rsid w:val="00DD0A60"/>
    <w:rPr>
      <w:color w:val="0000FF"/>
      <w:u w:val="single"/>
    </w:rPr>
  </w:style>
  <w:style w:type="paragraph" w:styleId="Tabladeilustraciones">
    <w:name w:val="table of figures"/>
    <w:basedOn w:val="Normal"/>
    <w:next w:val="Normal"/>
    <w:uiPriority w:val="99"/>
    <w:unhideWhenUsed/>
    <w:rsid w:val="00DD0A60"/>
    <w:pPr>
      <w:spacing w:after="0"/>
    </w:pPr>
  </w:style>
  <w:style w:type="paragraph" w:styleId="TDC4">
    <w:name w:val="toc 4"/>
    <w:basedOn w:val="Normal"/>
    <w:next w:val="Normal"/>
    <w:autoRedefine/>
    <w:uiPriority w:val="39"/>
    <w:unhideWhenUsed/>
    <w:rsid w:val="00DD0A60"/>
    <w:pPr>
      <w:spacing w:after="100" w:line="276" w:lineRule="auto"/>
      <w:ind w:left="660"/>
      <w:jc w:val="left"/>
    </w:pPr>
    <w:rPr>
      <w:rFonts w:ascii="Calibri" w:eastAsia="Times New Roman" w:hAnsi="Calibri"/>
      <w:sz w:val="22"/>
      <w:lang w:val="es-MX" w:eastAsia="es-MX"/>
    </w:rPr>
  </w:style>
  <w:style w:type="paragraph" w:styleId="TDC5">
    <w:name w:val="toc 5"/>
    <w:basedOn w:val="Normal"/>
    <w:next w:val="Normal"/>
    <w:autoRedefine/>
    <w:uiPriority w:val="39"/>
    <w:unhideWhenUsed/>
    <w:rsid w:val="00DD0A60"/>
    <w:pPr>
      <w:spacing w:after="100" w:line="276" w:lineRule="auto"/>
      <w:ind w:left="880"/>
      <w:jc w:val="left"/>
    </w:pPr>
    <w:rPr>
      <w:rFonts w:ascii="Calibri" w:eastAsia="Times New Roman" w:hAnsi="Calibri"/>
      <w:sz w:val="22"/>
      <w:lang w:val="es-MX" w:eastAsia="es-MX"/>
    </w:rPr>
  </w:style>
  <w:style w:type="paragraph" w:styleId="TDC6">
    <w:name w:val="toc 6"/>
    <w:basedOn w:val="Normal"/>
    <w:next w:val="Normal"/>
    <w:autoRedefine/>
    <w:uiPriority w:val="39"/>
    <w:unhideWhenUsed/>
    <w:rsid w:val="00DD0A60"/>
    <w:pPr>
      <w:spacing w:after="100" w:line="276" w:lineRule="auto"/>
      <w:ind w:left="1100"/>
      <w:jc w:val="left"/>
    </w:pPr>
    <w:rPr>
      <w:rFonts w:ascii="Calibri" w:eastAsia="Times New Roman" w:hAnsi="Calibri"/>
      <w:sz w:val="22"/>
      <w:lang w:val="es-MX" w:eastAsia="es-MX"/>
    </w:rPr>
  </w:style>
  <w:style w:type="paragraph" w:styleId="TDC7">
    <w:name w:val="toc 7"/>
    <w:basedOn w:val="Normal"/>
    <w:next w:val="Normal"/>
    <w:autoRedefine/>
    <w:uiPriority w:val="39"/>
    <w:unhideWhenUsed/>
    <w:rsid w:val="00DD0A60"/>
    <w:pPr>
      <w:spacing w:after="100" w:line="276" w:lineRule="auto"/>
      <w:ind w:left="1320"/>
      <w:jc w:val="left"/>
    </w:pPr>
    <w:rPr>
      <w:rFonts w:ascii="Calibri" w:eastAsia="Times New Roman" w:hAnsi="Calibri"/>
      <w:sz w:val="22"/>
      <w:lang w:val="es-MX" w:eastAsia="es-MX"/>
    </w:rPr>
  </w:style>
  <w:style w:type="paragraph" w:styleId="TDC8">
    <w:name w:val="toc 8"/>
    <w:basedOn w:val="Normal"/>
    <w:next w:val="Normal"/>
    <w:autoRedefine/>
    <w:uiPriority w:val="39"/>
    <w:unhideWhenUsed/>
    <w:rsid w:val="00DD0A60"/>
    <w:pPr>
      <w:spacing w:after="100" w:line="276" w:lineRule="auto"/>
      <w:ind w:left="1540"/>
      <w:jc w:val="left"/>
    </w:pPr>
    <w:rPr>
      <w:rFonts w:ascii="Calibri" w:eastAsia="Times New Roman" w:hAnsi="Calibri"/>
      <w:sz w:val="22"/>
      <w:lang w:val="es-MX" w:eastAsia="es-MX"/>
    </w:rPr>
  </w:style>
  <w:style w:type="paragraph" w:styleId="TDC9">
    <w:name w:val="toc 9"/>
    <w:basedOn w:val="Normal"/>
    <w:next w:val="Normal"/>
    <w:autoRedefine/>
    <w:uiPriority w:val="39"/>
    <w:unhideWhenUsed/>
    <w:rsid w:val="00DD0A60"/>
    <w:pPr>
      <w:spacing w:after="100" w:line="276" w:lineRule="auto"/>
      <w:ind w:left="1760"/>
      <w:jc w:val="left"/>
    </w:pPr>
    <w:rPr>
      <w:rFonts w:ascii="Calibri" w:eastAsia="Times New Roman" w:hAnsi="Calibri"/>
      <w:sz w:val="22"/>
      <w:lang w:val="es-MX" w:eastAsia="es-MX"/>
    </w:rPr>
  </w:style>
  <w:style w:type="character" w:customStyle="1" w:styleId="DescripcinCar">
    <w:name w:val="Descripción Car"/>
    <w:aliases w:val="Epígrafe Lista tablas Car"/>
    <w:link w:val="Descripcin"/>
    <w:uiPriority w:val="35"/>
    <w:locked/>
    <w:rsid w:val="00DD0A60"/>
    <w:rPr>
      <w:rFonts w:ascii="Arial" w:hAnsi="Arial"/>
      <w:b/>
      <w:bCs/>
      <w:color w:val="4F81BD"/>
      <w:sz w:val="18"/>
      <w:szCs w:val="18"/>
    </w:rPr>
  </w:style>
  <w:style w:type="numbering" w:customStyle="1" w:styleId="Estilo1">
    <w:name w:val="Estilo1"/>
    <w:uiPriority w:val="99"/>
    <w:rsid w:val="00DD0A60"/>
  </w:style>
  <w:style w:type="character" w:customStyle="1" w:styleId="intellitxt">
    <w:name w:val="intellitxt"/>
    <w:rsid w:val="00DD0A60"/>
  </w:style>
  <w:style w:type="character" w:customStyle="1" w:styleId="PrrafodelistaCar">
    <w:name w:val="Párrafo de lista Car"/>
    <w:aliases w:val="EY EPM - Lista Car"/>
    <w:link w:val="Prrafodelista"/>
    <w:uiPriority w:val="1"/>
    <w:rsid w:val="00DD0A60"/>
    <w:rPr>
      <w:rFonts w:ascii="Arial" w:eastAsia="Calibri" w:hAnsi="Arial" w:cs="Times New Roman"/>
      <w:sz w:val="24"/>
      <w:szCs w:val="20"/>
      <w:lang w:val="en-US"/>
    </w:rPr>
  </w:style>
  <w:style w:type="character" w:styleId="Refdecomentario">
    <w:name w:val="annotation reference"/>
    <w:unhideWhenUsed/>
    <w:rsid w:val="00DD0A60"/>
    <w:rPr>
      <w:sz w:val="16"/>
      <w:szCs w:val="16"/>
    </w:rPr>
  </w:style>
  <w:style w:type="paragraph" w:styleId="Textocomentario">
    <w:name w:val="annotation text"/>
    <w:basedOn w:val="Normal"/>
    <w:link w:val="TextocomentarioCar"/>
    <w:uiPriority w:val="99"/>
    <w:unhideWhenUsed/>
    <w:rsid w:val="00DD0A60"/>
    <w:pPr>
      <w:spacing w:line="240" w:lineRule="auto"/>
    </w:pPr>
    <w:rPr>
      <w:sz w:val="20"/>
      <w:szCs w:val="20"/>
      <w:lang w:val="en-US"/>
    </w:rPr>
  </w:style>
  <w:style w:type="character" w:customStyle="1" w:styleId="TextocomentarioCar">
    <w:name w:val="Texto comentario Car"/>
    <w:basedOn w:val="Fuentedeprrafopredeter"/>
    <w:link w:val="Textocomentario"/>
    <w:uiPriority w:val="99"/>
    <w:rsid w:val="00DD0A60"/>
    <w:rPr>
      <w:rFonts w:ascii="Arial" w:eastAsia="Calibri" w:hAnsi="Arial" w:cs="Times New Roman"/>
      <w:sz w:val="20"/>
      <w:szCs w:val="20"/>
      <w:lang w:val="en-US"/>
    </w:rPr>
  </w:style>
  <w:style w:type="paragraph" w:styleId="Asuntodelcomentario">
    <w:name w:val="annotation subject"/>
    <w:basedOn w:val="Textocomentario"/>
    <w:next w:val="Textocomentario"/>
    <w:link w:val="AsuntodelcomentarioCar"/>
    <w:unhideWhenUsed/>
    <w:rsid w:val="00DD0A60"/>
    <w:rPr>
      <w:b/>
      <w:bCs/>
    </w:rPr>
  </w:style>
  <w:style w:type="character" w:customStyle="1" w:styleId="AsuntodelcomentarioCar">
    <w:name w:val="Asunto del comentario Car"/>
    <w:basedOn w:val="TextocomentarioCar"/>
    <w:link w:val="Asuntodelcomentario"/>
    <w:rsid w:val="00DD0A60"/>
    <w:rPr>
      <w:rFonts w:ascii="Arial" w:eastAsia="Calibri" w:hAnsi="Arial" w:cs="Times New Roman"/>
      <w:b/>
      <w:bCs/>
      <w:sz w:val="20"/>
      <w:szCs w:val="20"/>
      <w:lang w:val="en-US"/>
    </w:rPr>
  </w:style>
  <w:style w:type="paragraph" w:customStyle="1" w:styleId="Default">
    <w:name w:val="Default"/>
    <w:link w:val="DefaultCar"/>
    <w:rsid w:val="00DD0A60"/>
    <w:pPr>
      <w:autoSpaceDE w:val="0"/>
      <w:autoSpaceDN w:val="0"/>
      <w:adjustRightInd w:val="0"/>
      <w:spacing w:after="0" w:line="240" w:lineRule="auto"/>
    </w:pPr>
    <w:rPr>
      <w:rFonts w:eastAsia="Calibri"/>
      <w:color w:val="000000"/>
    </w:rPr>
  </w:style>
  <w:style w:type="paragraph" w:styleId="NormalWeb">
    <w:name w:val="Normal (Web)"/>
    <w:basedOn w:val="Normal"/>
    <w:uiPriority w:val="99"/>
    <w:unhideWhenUsed/>
    <w:rsid w:val="00DD0A60"/>
    <w:pPr>
      <w:spacing w:before="100" w:beforeAutospacing="1" w:after="100" w:afterAutospacing="1" w:line="240" w:lineRule="auto"/>
      <w:jc w:val="left"/>
    </w:pPr>
    <w:rPr>
      <w:rFonts w:eastAsia="Times New Roman"/>
    </w:rPr>
  </w:style>
  <w:style w:type="character" w:customStyle="1" w:styleId="itemtitlepart0">
    <w:name w:val="item_title_part_0"/>
    <w:rsid w:val="00DD0A60"/>
  </w:style>
  <w:style w:type="character" w:styleId="Textoennegrita">
    <w:name w:val="Strong"/>
    <w:uiPriority w:val="22"/>
    <w:qFormat/>
    <w:rsid w:val="00DD0A60"/>
    <w:rPr>
      <w:b/>
      <w:bCs/>
    </w:rPr>
  </w:style>
  <w:style w:type="paragraph" w:styleId="Textonotapie">
    <w:name w:val="footnote text"/>
    <w:aliases w:val="Car1, Car1, Car, Car Car Car Car, Car Car Car,ft,Texto nota pie_mujer,texto de nota al pie,Nota a pie/Bibliog,Texto nota pie Car Car, Car1 Car Car, Car1 Car2,ft Car Car,Texto nota pie Car11,Texto nota pie Car Car1, Car1 Car Car1,Car1 Car2"/>
    <w:basedOn w:val="Normal"/>
    <w:link w:val="TextonotapieCar"/>
    <w:uiPriority w:val="99"/>
    <w:unhideWhenUsed/>
    <w:rsid w:val="00DD0A60"/>
    <w:pPr>
      <w:spacing w:after="0" w:line="240" w:lineRule="auto"/>
    </w:pPr>
    <w:rPr>
      <w:sz w:val="20"/>
      <w:szCs w:val="20"/>
    </w:rPr>
  </w:style>
  <w:style w:type="character" w:customStyle="1" w:styleId="TextonotapieCar">
    <w:name w:val="Texto nota pie Car"/>
    <w:aliases w:val="Car1 Car, Car1 Car, Car Car, Car Car Car Car Car, Car Car Car Car1,ft Car,Texto nota pie_mujer Car,texto de nota al pie Car,Nota a pie/Bibliog Car,Texto nota pie Car Car Car, Car1 Car Car Car, Car1 Car2 Car,ft Car Car Car"/>
    <w:basedOn w:val="Fuentedeprrafopredeter"/>
    <w:link w:val="Textonotapie"/>
    <w:uiPriority w:val="99"/>
    <w:rsid w:val="00DD0A60"/>
    <w:rPr>
      <w:rFonts w:ascii="Arial" w:eastAsia="Calibri" w:hAnsi="Arial" w:cs="Times New Roman"/>
      <w:sz w:val="20"/>
      <w:szCs w:val="20"/>
    </w:rPr>
  </w:style>
  <w:style w:type="character" w:styleId="Refdenotaalpie">
    <w:name w:val="footnote reference"/>
    <w:aliases w:val="referencia nota al pie"/>
    <w:uiPriority w:val="99"/>
    <w:unhideWhenUsed/>
    <w:rsid w:val="00DD0A60"/>
    <w:rPr>
      <w:vertAlign w:val="superscript"/>
    </w:rPr>
  </w:style>
  <w:style w:type="paragraph" w:customStyle="1" w:styleId="epigrafe">
    <w:name w:val="epigrafe"/>
    <w:basedOn w:val="Normal"/>
    <w:qFormat/>
    <w:rsid w:val="00DD0A60"/>
    <w:rPr>
      <w:rFonts w:cs="Arial"/>
      <w:sz w:val="18"/>
    </w:rPr>
  </w:style>
  <w:style w:type="paragraph" w:customStyle="1" w:styleId="Note-1Levels">
    <w:name w:val="Note - 1 Levels"/>
    <w:rsid w:val="00DD0A60"/>
    <w:pPr>
      <w:keepLines/>
      <w:widowControl w:val="0"/>
      <w:tabs>
        <w:tab w:val="left" w:pos="566"/>
      </w:tabs>
      <w:autoSpaceDE w:val="0"/>
      <w:autoSpaceDN w:val="0"/>
      <w:adjustRightInd w:val="0"/>
      <w:spacing w:after="283" w:line="240" w:lineRule="auto"/>
      <w:ind w:left="566"/>
    </w:pPr>
    <w:rPr>
      <w:rFonts w:ascii="Times New Roman" w:eastAsia="Times New Roman" w:hAnsi="Times New Roman" w:cs="Times New Roman"/>
      <w:lang w:val="en-US"/>
    </w:rPr>
  </w:style>
  <w:style w:type="character" w:customStyle="1" w:styleId="Mencinsinresolver1">
    <w:name w:val="Mención sin resolver1"/>
    <w:uiPriority w:val="99"/>
    <w:semiHidden/>
    <w:unhideWhenUsed/>
    <w:rsid w:val="00DD0A60"/>
    <w:rPr>
      <w:color w:val="808080"/>
      <w:shd w:val="clear" w:color="auto" w:fill="E6E6E6"/>
    </w:rPr>
  </w:style>
  <w:style w:type="paragraph" w:styleId="Revisin">
    <w:name w:val="Revision"/>
    <w:hidden/>
    <w:uiPriority w:val="99"/>
    <w:rsid w:val="00DD0A60"/>
    <w:pPr>
      <w:spacing w:after="0" w:line="240" w:lineRule="auto"/>
    </w:pPr>
    <w:rPr>
      <w:rFonts w:eastAsia="Calibri" w:cs="Times New Roman"/>
    </w:rPr>
  </w:style>
  <w:style w:type="paragraph" w:styleId="Bibliografa">
    <w:name w:val="Bibliography"/>
    <w:basedOn w:val="Normal"/>
    <w:next w:val="Normal"/>
    <w:uiPriority w:val="99"/>
    <w:unhideWhenUsed/>
    <w:rsid w:val="00DD0A60"/>
  </w:style>
  <w:style w:type="paragraph" w:customStyle="1" w:styleId="Epgrafe1">
    <w:name w:val="Epígrafe1"/>
    <w:aliases w:val="Epigrafe,caption,Epígrafe2"/>
    <w:basedOn w:val="Normal"/>
    <w:next w:val="Normal"/>
    <w:link w:val="EpgrafeCar1"/>
    <w:uiPriority w:val="35"/>
    <w:unhideWhenUsed/>
    <w:qFormat/>
    <w:rsid w:val="00DD0A60"/>
    <w:rPr>
      <w:rFonts w:eastAsia="Times New Roman"/>
      <w:bCs/>
      <w:sz w:val="18"/>
      <w:szCs w:val="18"/>
      <w:lang w:val="es-ES" w:eastAsia="es-ES"/>
    </w:rPr>
  </w:style>
  <w:style w:type="character" w:customStyle="1" w:styleId="EpgrafeCar1">
    <w:name w:val="Epígrafe Car1"/>
    <w:aliases w:val="Epigrafe Car"/>
    <w:link w:val="Epgrafe1"/>
    <w:uiPriority w:val="35"/>
    <w:locked/>
    <w:rsid w:val="00DD0A60"/>
    <w:rPr>
      <w:rFonts w:ascii="Arial" w:eastAsia="Times New Roman" w:hAnsi="Arial" w:cs="Times New Roman"/>
      <w:bCs/>
      <w:sz w:val="18"/>
      <w:szCs w:val="18"/>
      <w:lang w:eastAsia="es-ES"/>
    </w:rPr>
  </w:style>
  <w:style w:type="paragraph" w:customStyle="1" w:styleId="bibliografia">
    <w:name w:val="bibliografia"/>
    <w:basedOn w:val="Normal"/>
    <w:qFormat/>
    <w:rsid w:val="00DD0A60"/>
    <w:pPr>
      <w:ind w:left="709" w:hanging="709"/>
      <w:jc w:val="left"/>
    </w:pPr>
    <w:rPr>
      <w:rFonts w:eastAsia="Times New Roman" w:cs="Arial"/>
    </w:rPr>
  </w:style>
  <w:style w:type="character" w:styleId="nfasis">
    <w:name w:val="Emphasis"/>
    <w:uiPriority w:val="20"/>
    <w:qFormat/>
    <w:rsid w:val="00DD0A60"/>
    <w:rPr>
      <w:i/>
      <w:iCs/>
    </w:rPr>
  </w:style>
  <w:style w:type="character" w:customStyle="1" w:styleId="entry-author-name">
    <w:name w:val="entry-author-name"/>
    <w:basedOn w:val="Fuentedeprrafopredeter"/>
    <w:rsid w:val="00DD0A60"/>
  </w:style>
  <w:style w:type="character" w:customStyle="1" w:styleId="entry-author">
    <w:name w:val="entry-author"/>
    <w:basedOn w:val="Fuentedeprrafopredeter"/>
    <w:rsid w:val="00DD0A60"/>
  </w:style>
  <w:style w:type="paragraph" w:customStyle="1" w:styleId="eprigrafe">
    <w:name w:val="eprigrafe"/>
    <w:basedOn w:val="Normal"/>
    <w:link w:val="eprigrafeCar"/>
    <w:rsid w:val="00DD0A60"/>
    <w:pPr>
      <w:spacing w:after="480"/>
      <w:jc w:val="left"/>
    </w:pPr>
    <w:rPr>
      <w:rFonts w:eastAsia="Times New Roman"/>
      <w:sz w:val="18"/>
    </w:rPr>
  </w:style>
  <w:style w:type="character" w:customStyle="1" w:styleId="eprigrafeCar">
    <w:name w:val="eprigrafe Car"/>
    <w:link w:val="eprigrafe"/>
    <w:rsid w:val="00DD0A60"/>
    <w:rPr>
      <w:rFonts w:ascii="Arial" w:eastAsia="Times New Roman" w:hAnsi="Arial" w:cs="Times New Roman"/>
      <w:sz w:val="18"/>
    </w:rPr>
  </w:style>
  <w:style w:type="table" w:customStyle="1" w:styleId="Tablaconcuadrcula4-nfasis61">
    <w:name w:val="Tabla con cuadrícula 4 - Énfasis 61"/>
    <w:basedOn w:val="Tablanormal"/>
    <w:uiPriority w:val="49"/>
    <w:rsid w:val="00DD0A60"/>
    <w:pPr>
      <w:spacing w:after="0" w:line="240" w:lineRule="auto"/>
    </w:pPr>
    <w:rPr>
      <w:rFonts w:ascii="Calibri" w:eastAsia="Calibri" w:hAnsi="Calibri" w:cs="Times New Roman"/>
      <w:sz w:val="20"/>
      <w:szCs w:val="20"/>
      <w:lang w:eastAsia="es-ES"/>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textfo">
    <w:name w:val="textfo"/>
    <w:basedOn w:val="Normal"/>
    <w:rsid w:val="00DD0A60"/>
    <w:pPr>
      <w:spacing w:before="100" w:beforeAutospacing="1" w:after="100" w:afterAutospacing="1" w:line="240" w:lineRule="auto"/>
      <w:jc w:val="left"/>
    </w:pPr>
    <w:rPr>
      <w:rFonts w:eastAsia="Times New Roman"/>
    </w:rPr>
  </w:style>
  <w:style w:type="character" w:customStyle="1" w:styleId="ms-rtefontsize-2">
    <w:name w:val="ms-rtefontsize-2"/>
    <w:basedOn w:val="Fuentedeprrafopredeter"/>
    <w:rsid w:val="00DD0A60"/>
  </w:style>
  <w:style w:type="character" w:customStyle="1" w:styleId="ms-rtethemeforecolor-1-0">
    <w:name w:val="ms-rtethemeforecolor-1-0"/>
    <w:basedOn w:val="Fuentedeprrafopredeter"/>
    <w:rsid w:val="00DD0A60"/>
  </w:style>
  <w:style w:type="paragraph" w:customStyle="1" w:styleId="wp-caption-text">
    <w:name w:val="wp-caption-text"/>
    <w:basedOn w:val="Normal"/>
    <w:rsid w:val="00DD0A60"/>
    <w:pPr>
      <w:spacing w:before="100" w:beforeAutospacing="1" w:after="100" w:afterAutospacing="1" w:line="240" w:lineRule="auto"/>
      <w:jc w:val="left"/>
    </w:pPr>
    <w:rPr>
      <w:rFonts w:eastAsia="Times New Roman"/>
    </w:rPr>
  </w:style>
  <w:style w:type="table" w:customStyle="1" w:styleId="Tablaconcuadrcula1clara-nfasis51">
    <w:name w:val="Tabla con cuadrícula 1 clara - Énfasis 51"/>
    <w:basedOn w:val="Tablanormal"/>
    <w:uiPriority w:val="46"/>
    <w:rsid w:val="00DD0A60"/>
    <w:pPr>
      <w:spacing w:after="0" w:line="240" w:lineRule="auto"/>
    </w:pPr>
    <w:rPr>
      <w:rFonts w:ascii="Calibri" w:eastAsia="Calibri" w:hAnsi="Calibri" w:cs="Times New Roman"/>
      <w:sz w:val="20"/>
      <w:szCs w:val="20"/>
      <w:lang w:eastAsia="es-ES"/>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Tablaconcuadrcula1clara-nfasis11">
    <w:name w:val="Tabla con cuadrícula 1 clara - Énfasis 11"/>
    <w:basedOn w:val="Tablanormal"/>
    <w:uiPriority w:val="46"/>
    <w:rsid w:val="00DD0A60"/>
    <w:pPr>
      <w:spacing w:after="0" w:line="240" w:lineRule="auto"/>
    </w:pPr>
    <w:rPr>
      <w:rFonts w:ascii="Calibri" w:eastAsia="Calibri" w:hAnsi="Calibri" w:cs="Times New Roman"/>
      <w:sz w:val="20"/>
      <w:szCs w:val="20"/>
      <w:lang w:eastAsia="es-E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styleId="Descripcin">
    <w:name w:val="caption"/>
    <w:aliases w:val="Epígrafe Lista tablas"/>
    <w:basedOn w:val="Normal"/>
    <w:next w:val="Normal"/>
    <w:link w:val="DescripcinCar"/>
    <w:uiPriority w:val="35"/>
    <w:unhideWhenUsed/>
    <w:qFormat/>
    <w:rsid w:val="00DD0A60"/>
    <w:pPr>
      <w:spacing w:line="240" w:lineRule="auto"/>
    </w:pPr>
    <w:rPr>
      <w:rFonts w:eastAsiaTheme="minorHAnsi" w:cstheme="minorBidi"/>
      <w:b/>
      <w:bCs/>
      <w:color w:val="4F81BD"/>
      <w:sz w:val="18"/>
      <w:szCs w:val="18"/>
      <w:lang w:val="es-ES"/>
    </w:rPr>
  </w:style>
  <w:style w:type="table" w:customStyle="1" w:styleId="TableNormal0">
    <w:name w:val="Table Normal"/>
    <w:rsid w:val="00AC7B27"/>
    <w:rPr>
      <w:rFonts w:ascii="Times New Roman" w:eastAsia="Times New Roman" w:hAnsi="Times New Roman" w:cs="Times New Roman"/>
    </w:rPr>
    <w:tblPr>
      <w:tblCellMar>
        <w:top w:w="0" w:type="dxa"/>
        <w:left w:w="0" w:type="dxa"/>
        <w:bottom w:w="0" w:type="dxa"/>
        <w:right w:w="0" w:type="dxa"/>
      </w:tblCellMar>
    </w:tblPr>
  </w:style>
  <w:style w:type="character" w:customStyle="1" w:styleId="TtuloCar">
    <w:name w:val="Título Car"/>
    <w:basedOn w:val="Fuentedeprrafopredeter"/>
    <w:link w:val="Ttulo"/>
    <w:uiPriority w:val="10"/>
    <w:rsid w:val="00AC7B27"/>
    <w:rPr>
      <w:rFonts w:ascii="Times New Roman" w:eastAsia="Times New Roman" w:hAnsi="Times New Roman" w:cs="Times New Roman"/>
      <w:b/>
      <w:sz w:val="72"/>
      <w:szCs w:val="72"/>
      <w:lang w:val="es-CO" w:eastAsia="es-CO"/>
    </w:rPr>
  </w:style>
  <w:style w:type="paragraph" w:styleId="Subttulo">
    <w:name w:val="Subtitle"/>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character" w:customStyle="1" w:styleId="SubttuloCar">
    <w:name w:val="Subtítulo Car"/>
    <w:basedOn w:val="Fuentedeprrafopredeter"/>
    <w:link w:val="Subttulo"/>
    <w:uiPriority w:val="11"/>
    <w:rsid w:val="00AC7B27"/>
    <w:rPr>
      <w:rFonts w:ascii="Georgia" w:eastAsia="Georgia" w:hAnsi="Georgia" w:cs="Georgia"/>
      <w:i/>
      <w:color w:val="666666"/>
      <w:sz w:val="48"/>
      <w:szCs w:val="48"/>
      <w:lang w:val="es-CO" w:eastAsia="es-CO"/>
    </w:rPr>
  </w:style>
  <w:style w:type="paragraph" w:styleId="Textoindependiente">
    <w:name w:val="Body Text"/>
    <w:basedOn w:val="Normal"/>
    <w:link w:val="TextoindependienteCar"/>
    <w:uiPriority w:val="99"/>
    <w:qFormat/>
    <w:rsid w:val="00AC7B27"/>
    <w:pPr>
      <w:widowControl w:val="0"/>
      <w:spacing w:after="0" w:line="240" w:lineRule="auto"/>
      <w:ind w:left="1490"/>
      <w:jc w:val="left"/>
    </w:pPr>
    <w:rPr>
      <w:rFonts w:eastAsia="Arial" w:cstheme="minorBidi"/>
      <w:sz w:val="16"/>
      <w:szCs w:val="16"/>
      <w:lang w:val="en-US"/>
    </w:rPr>
  </w:style>
  <w:style w:type="character" w:customStyle="1" w:styleId="TextoindependienteCar">
    <w:name w:val="Texto independiente Car"/>
    <w:basedOn w:val="Fuentedeprrafopredeter"/>
    <w:link w:val="Textoindependiente"/>
    <w:uiPriority w:val="99"/>
    <w:rsid w:val="00AC7B27"/>
    <w:rPr>
      <w:rFonts w:ascii="Arial" w:eastAsia="Arial" w:hAnsi="Arial"/>
      <w:sz w:val="16"/>
      <w:szCs w:val="16"/>
      <w:lang w:val="en-US"/>
    </w:rPr>
  </w:style>
  <w:style w:type="character" w:customStyle="1" w:styleId="il">
    <w:name w:val="il"/>
    <w:basedOn w:val="Fuentedeprrafopredeter"/>
    <w:rsid w:val="00AC7B27"/>
  </w:style>
  <w:style w:type="table" w:styleId="Tablaconcuadrcula1Claro-nfasis2">
    <w:name w:val="Grid Table 1 Light Accent 2"/>
    <w:basedOn w:val="Tablanormal"/>
    <w:uiPriority w:val="46"/>
    <w:rsid w:val="00B55D51"/>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categoryfaqanswerwrapperpreview">
    <w:name w:val="category_faqanswerwrapper_preview"/>
    <w:basedOn w:val="Fuentedeprrafopredeter"/>
    <w:rsid w:val="00F54A36"/>
  </w:style>
  <w:style w:type="character" w:styleId="Mencinsinresolver">
    <w:name w:val="Unresolved Mention"/>
    <w:basedOn w:val="Fuentedeprrafopredeter"/>
    <w:uiPriority w:val="99"/>
    <w:semiHidden/>
    <w:unhideWhenUsed/>
    <w:rsid w:val="00AB762B"/>
    <w:rPr>
      <w:color w:val="605E5C"/>
      <w:shd w:val="clear" w:color="auto" w:fill="E1DFDD"/>
    </w:rPr>
  </w:style>
  <w:style w:type="character" w:customStyle="1" w:styleId="textline">
    <w:name w:val="text_line"/>
    <w:basedOn w:val="Fuentedeprrafopredeter"/>
    <w:rsid w:val="00496E08"/>
  </w:style>
  <w:style w:type="character" w:customStyle="1" w:styleId="validlink">
    <w:name w:val="valid_link"/>
    <w:basedOn w:val="Fuentedeprrafopredeter"/>
    <w:rsid w:val="009574F1"/>
  </w:style>
  <w:style w:type="paragraph" w:customStyle="1" w:styleId="BibliografaAPA">
    <w:name w:val="Bibliografìa APA"/>
    <w:basedOn w:val="Normal"/>
    <w:qFormat/>
    <w:rsid w:val="009012CD"/>
    <w:pPr>
      <w:ind w:left="720" w:hanging="720"/>
    </w:pPr>
  </w:style>
  <w:style w:type="paragraph" w:customStyle="1" w:styleId="Arribapar">
    <w:name w:val="Arriba par"/>
    <w:basedOn w:val="Normal"/>
    <w:rsid w:val="00A24BB5"/>
    <w:pPr>
      <w:widowControl w:val="0"/>
      <w:spacing w:after="120" w:line="360" w:lineRule="auto"/>
    </w:pPr>
    <w:rPr>
      <w:rFonts w:ascii="Garamond" w:hAnsi="Garamond"/>
      <w:sz w:val="22"/>
      <w:szCs w:val="14"/>
    </w:rPr>
  </w:style>
  <w:style w:type="character" w:customStyle="1" w:styleId="apple-converted-space">
    <w:name w:val="apple-converted-space"/>
    <w:basedOn w:val="Fuentedeprrafopredeter"/>
    <w:rsid w:val="00343D9E"/>
  </w:style>
  <w:style w:type="paragraph" w:customStyle="1" w:styleId="Ttulo10">
    <w:name w:val="Título1"/>
    <w:basedOn w:val="Normal"/>
    <w:next w:val="Normal"/>
    <w:uiPriority w:val="10"/>
    <w:qFormat/>
    <w:rsid w:val="00343D9E"/>
    <w:pPr>
      <w:pBdr>
        <w:bottom w:val="single" w:sz="8" w:space="4" w:color="4F81BD"/>
      </w:pBdr>
      <w:spacing w:after="300" w:line="240" w:lineRule="auto"/>
      <w:ind w:firstLine="0"/>
      <w:contextualSpacing/>
    </w:pPr>
    <w:rPr>
      <w:rFonts w:eastAsia="Times New Roman"/>
      <w:spacing w:val="5"/>
      <w:kern w:val="28"/>
      <w:szCs w:val="52"/>
    </w:rPr>
  </w:style>
  <w:style w:type="character" w:styleId="Nmerodepgina">
    <w:name w:val="page number"/>
    <w:rsid w:val="00343D9E"/>
  </w:style>
  <w:style w:type="numbering" w:customStyle="1" w:styleId="Sinlista1">
    <w:name w:val="Sin lista1"/>
    <w:next w:val="Sinlista"/>
    <w:uiPriority w:val="99"/>
    <w:unhideWhenUsed/>
    <w:rsid w:val="00343D9E"/>
  </w:style>
  <w:style w:type="character" w:customStyle="1" w:styleId="DefaultCar">
    <w:name w:val="Default Car"/>
    <w:link w:val="Default"/>
    <w:rsid w:val="00343D9E"/>
    <w:rPr>
      <w:rFonts w:ascii="Arial" w:eastAsia="Calibri" w:hAnsi="Arial" w:cs="Arial"/>
      <w:color w:val="000000"/>
      <w:sz w:val="24"/>
      <w:szCs w:val="24"/>
      <w:lang w:val="es-CO"/>
    </w:rPr>
  </w:style>
  <w:style w:type="paragraph" w:customStyle="1" w:styleId="Style1">
    <w:name w:val="Style1"/>
    <w:basedOn w:val="Normal"/>
    <w:uiPriority w:val="99"/>
    <w:rsid w:val="00343D9E"/>
    <w:pPr>
      <w:widowControl w:val="0"/>
      <w:autoSpaceDE w:val="0"/>
      <w:autoSpaceDN w:val="0"/>
      <w:adjustRightInd w:val="0"/>
      <w:spacing w:after="0" w:line="240" w:lineRule="auto"/>
      <w:ind w:firstLine="0"/>
    </w:pPr>
    <w:rPr>
      <w:rFonts w:eastAsia="Times New Roman" w:cs="Arial"/>
      <w:lang w:val="es-ES" w:eastAsia="es-ES"/>
    </w:rPr>
  </w:style>
  <w:style w:type="paragraph" w:customStyle="1" w:styleId="Style2">
    <w:name w:val="Style2"/>
    <w:basedOn w:val="Normal"/>
    <w:uiPriority w:val="99"/>
    <w:rsid w:val="00343D9E"/>
    <w:pPr>
      <w:widowControl w:val="0"/>
      <w:autoSpaceDE w:val="0"/>
      <w:autoSpaceDN w:val="0"/>
      <w:adjustRightInd w:val="0"/>
      <w:spacing w:after="0" w:line="281" w:lineRule="exact"/>
      <w:ind w:firstLine="0"/>
    </w:pPr>
    <w:rPr>
      <w:rFonts w:eastAsia="Times New Roman" w:cs="Arial"/>
      <w:lang w:val="es-ES" w:eastAsia="es-ES"/>
    </w:rPr>
  </w:style>
  <w:style w:type="character" w:customStyle="1" w:styleId="FontStyle11">
    <w:name w:val="Font Style11"/>
    <w:uiPriority w:val="99"/>
    <w:rsid w:val="00343D9E"/>
    <w:rPr>
      <w:rFonts w:ascii="Arial" w:hAnsi="Arial" w:cs="Arial"/>
      <w:b/>
      <w:bCs/>
      <w:sz w:val="22"/>
      <w:szCs w:val="22"/>
    </w:rPr>
  </w:style>
  <w:style w:type="character" w:customStyle="1" w:styleId="apple-style-span">
    <w:name w:val="apple-style-span"/>
    <w:rsid w:val="00343D9E"/>
  </w:style>
  <w:style w:type="paragraph" w:customStyle="1" w:styleId="estilo10">
    <w:name w:val="estilo1"/>
    <w:basedOn w:val="Normal"/>
    <w:rsid w:val="00343D9E"/>
    <w:pPr>
      <w:spacing w:before="100" w:beforeAutospacing="1" w:after="100" w:afterAutospacing="1" w:line="240" w:lineRule="auto"/>
      <w:ind w:firstLine="0"/>
    </w:pPr>
    <w:rPr>
      <w:rFonts w:eastAsia="Times New Roman"/>
    </w:rPr>
  </w:style>
  <w:style w:type="character" w:customStyle="1" w:styleId="hps">
    <w:name w:val="hps"/>
    <w:rsid w:val="00343D9E"/>
  </w:style>
  <w:style w:type="paragraph" w:styleId="Mapadeldocumento">
    <w:name w:val="Document Map"/>
    <w:basedOn w:val="Normal"/>
    <w:link w:val="MapadeldocumentoCar"/>
    <w:rsid w:val="00343D9E"/>
    <w:pPr>
      <w:spacing w:line="360" w:lineRule="auto"/>
      <w:ind w:firstLine="0"/>
    </w:pPr>
    <w:rPr>
      <w:rFonts w:ascii="Tahoma" w:hAnsi="Tahoma"/>
      <w:sz w:val="16"/>
      <w:szCs w:val="16"/>
      <w:lang w:val="es-ES"/>
    </w:rPr>
  </w:style>
  <w:style w:type="character" w:customStyle="1" w:styleId="MapadeldocumentoCar">
    <w:name w:val="Mapa del documento Car"/>
    <w:basedOn w:val="Fuentedeprrafopredeter"/>
    <w:link w:val="Mapadeldocumento"/>
    <w:rsid w:val="00343D9E"/>
    <w:rPr>
      <w:rFonts w:ascii="Tahoma" w:eastAsia="Calibri" w:hAnsi="Tahoma" w:cs="Times New Roman"/>
      <w:sz w:val="16"/>
      <w:szCs w:val="16"/>
    </w:rPr>
  </w:style>
  <w:style w:type="character" w:customStyle="1" w:styleId="shorttext">
    <w:name w:val="short_text"/>
    <w:rsid w:val="00343D9E"/>
  </w:style>
  <w:style w:type="character" w:styleId="AcrnimoHTML">
    <w:name w:val="HTML Acronym"/>
    <w:uiPriority w:val="99"/>
    <w:unhideWhenUsed/>
    <w:rsid w:val="00343D9E"/>
  </w:style>
  <w:style w:type="character" w:customStyle="1" w:styleId="textonormal">
    <w:name w:val="textonormal"/>
    <w:rsid w:val="00343D9E"/>
  </w:style>
  <w:style w:type="character" w:styleId="CitaHTML">
    <w:name w:val="HTML Cite"/>
    <w:uiPriority w:val="99"/>
    <w:unhideWhenUsed/>
    <w:rsid w:val="00343D9E"/>
    <w:rPr>
      <w:i/>
      <w:iCs/>
    </w:rPr>
  </w:style>
  <w:style w:type="paragraph" w:customStyle="1" w:styleId="porlacual">
    <w:name w:val="porlacual"/>
    <w:basedOn w:val="Normal"/>
    <w:uiPriority w:val="99"/>
    <w:rsid w:val="00343D9E"/>
    <w:pPr>
      <w:spacing w:before="100" w:beforeAutospacing="1" w:after="100" w:afterAutospacing="1" w:line="240" w:lineRule="auto"/>
      <w:ind w:firstLine="0"/>
    </w:pPr>
    <w:rPr>
      <w:rFonts w:eastAsia="Times New Roman"/>
      <w:lang w:val="en-US" w:bidi="en-US"/>
    </w:rPr>
  </w:style>
  <w:style w:type="character" w:customStyle="1" w:styleId="tit2">
    <w:name w:val="tit2"/>
    <w:rsid w:val="00343D9E"/>
  </w:style>
  <w:style w:type="character" w:customStyle="1" w:styleId="ilad">
    <w:name w:val="il_ad"/>
    <w:uiPriority w:val="99"/>
    <w:rsid w:val="00343D9E"/>
    <w:rPr>
      <w:rFonts w:cs="Times New Roman"/>
    </w:rPr>
  </w:style>
  <w:style w:type="paragraph" w:customStyle="1" w:styleId="TITULO3">
    <w:name w:val="TITULO3"/>
    <w:basedOn w:val="Ttulo3"/>
    <w:link w:val="TITULO3Car"/>
    <w:rsid w:val="00343D9E"/>
    <w:pPr>
      <w:keepNext w:val="0"/>
      <w:keepLines w:val="0"/>
      <w:numPr>
        <w:ilvl w:val="0"/>
        <w:numId w:val="0"/>
      </w:numPr>
      <w:pBdr>
        <w:top w:val="dotted" w:sz="4" w:space="1" w:color="622423"/>
        <w:bottom w:val="dotted" w:sz="4" w:space="1" w:color="622423"/>
      </w:pBdr>
      <w:suppressAutoHyphens/>
      <w:spacing w:before="0" w:line="360" w:lineRule="auto"/>
      <w:jc w:val="both"/>
    </w:pPr>
    <w:rPr>
      <w:rFonts w:ascii="Cambria" w:hAnsi="Cambria"/>
      <w:b w:val="0"/>
      <w:caps/>
      <w:color w:val="622423"/>
      <w:lang w:val="en-US" w:eastAsia="ar-SA" w:bidi="en-US"/>
    </w:rPr>
  </w:style>
  <w:style w:type="character" w:customStyle="1" w:styleId="TITULO3Car">
    <w:name w:val="TITULO3 Car"/>
    <w:link w:val="TITULO3"/>
    <w:locked/>
    <w:rsid w:val="00343D9E"/>
    <w:rPr>
      <w:rFonts w:ascii="Cambria" w:eastAsia="Times New Roman" w:hAnsi="Cambria" w:cs="Times New Roman"/>
      <w:bCs/>
      <w:caps/>
      <w:color w:val="622423"/>
      <w:sz w:val="24"/>
      <w:szCs w:val="24"/>
      <w:lang w:val="en-US" w:eastAsia="ar-SA" w:bidi="en-US"/>
    </w:rPr>
  </w:style>
  <w:style w:type="paragraph" w:customStyle="1" w:styleId="FIGURA">
    <w:name w:val="FIGURA"/>
    <w:basedOn w:val="Normal"/>
    <w:rsid w:val="00343D9E"/>
    <w:pPr>
      <w:spacing w:after="0" w:line="240" w:lineRule="auto"/>
      <w:ind w:firstLine="0"/>
    </w:pPr>
    <w:rPr>
      <w:rFonts w:eastAsia="Times New Roman" w:cs="Arial"/>
      <w:b/>
      <w:bCs/>
      <w:lang w:val="es-ES_tradnl" w:eastAsia="es-ES" w:bidi="en-US"/>
    </w:rPr>
  </w:style>
  <w:style w:type="character" w:customStyle="1" w:styleId="estilo91">
    <w:name w:val="estilo91"/>
    <w:rsid w:val="00343D9E"/>
  </w:style>
  <w:style w:type="character" w:customStyle="1" w:styleId="estilo81">
    <w:name w:val="estilo81"/>
    <w:rsid w:val="00343D9E"/>
  </w:style>
  <w:style w:type="paragraph" w:customStyle="1" w:styleId="Prrafodelista1">
    <w:name w:val="Párrafo de lista1"/>
    <w:basedOn w:val="Normal"/>
    <w:uiPriority w:val="99"/>
    <w:rsid w:val="00343D9E"/>
    <w:pPr>
      <w:spacing w:line="360" w:lineRule="auto"/>
      <w:ind w:left="720" w:firstLine="0"/>
      <w:contextualSpacing/>
    </w:pPr>
    <w:rPr>
      <w:rFonts w:eastAsia="Times New Roman"/>
      <w:lang w:val="es-ES"/>
    </w:rPr>
  </w:style>
  <w:style w:type="character" w:customStyle="1" w:styleId="antetitulo">
    <w:name w:val="antetitulo"/>
    <w:rsid w:val="00343D9E"/>
  </w:style>
  <w:style w:type="character" w:customStyle="1" w:styleId="A5">
    <w:name w:val="A5"/>
    <w:uiPriority w:val="99"/>
    <w:rsid w:val="00343D9E"/>
    <w:rPr>
      <w:color w:val="000000"/>
      <w:sz w:val="22"/>
    </w:rPr>
  </w:style>
  <w:style w:type="paragraph" w:customStyle="1" w:styleId="Pa6">
    <w:name w:val="Pa6"/>
    <w:basedOn w:val="Default"/>
    <w:next w:val="Default"/>
    <w:uiPriority w:val="99"/>
    <w:rsid w:val="00343D9E"/>
    <w:pPr>
      <w:spacing w:line="281" w:lineRule="atLeast"/>
    </w:pPr>
    <w:rPr>
      <w:rFonts w:ascii="Minion Pro" w:eastAsia="Times New Roman" w:hAnsi="Minion Pro" w:cs="Times New Roman"/>
      <w:color w:val="auto"/>
      <w:lang w:val="en-US"/>
    </w:rPr>
  </w:style>
  <w:style w:type="paragraph" w:customStyle="1" w:styleId="style4">
    <w:name w:val="style4"/>
    <w:basedOn w:val="Normal"/>
    <w:rsid w:val="00343D9E"/>
    <w:pPr>
      <w:spacing w:before="100" w:beforeAutospacing="1" w:after="100" w:afterAutospacing="1" w:line="240" w:lineRule="auto"/>
      <w:ind w:firstLine="0"/>
      <w:jc w:val="left"/>
    </w:pPr>
    <w:rPr>
      <w:rFonts w:eastAsia="Times New Roman"/>
    </w:rPr>
  </w:style>
  <w:style w:type="paragraph" w:customStyle="1" w:styleId="2">
    <w:name w:val="2"/>
    <w:basedOn w:val="Normal"/>
    <w:next w:val="Normal"/>
    <w:link w:val="EpgrafeCar"/>
    <w:uiPriority w:val="35"/>
    <w:unhideWhenUsed/>
    <w:qFormat/>
    <w:rsid w:val="00343D9E"/>
    <w:pPr>
      <w:spacing w:after="0" w:line="360" w:lineRule="auto"/>
      <w:ind w:firstLine="0"/>
      <w:jc w:val="left"/>
    </w:pPr>
    <w:rPr>
      <w:bCs/>
      <w:sz w:val="18"/>
      <w:szCs w:val="18"/>
      <w:lang w:val="x-none" w:eastAsia="x-none"/>
    </w:rPr>
  </w:style>
  <w:style w:type="character" w:customStyle="1" w:styleId="EpgrafeCar">
    <w:name w:val="Epígrafe Car"/>
    <w:link w:val="2"/>
    <w:uiPriority w:val="35"/>
    <w:locked/>
    <w:rsid w:val="00343D9E"/>
    <w:rPr>
      <w:rFonts w:ascii="Arial" w:eastAsia="Calibri" w:hAnsi="Arial" w:cs="Times New Roman"/>
      <w:bCs/>
      <w:sz w:val="18"/>
      <w:szCs w:val="18"/>
      <w:lang w:val="x-none" w:eastAsia="x-none"/>
    </w:rPr>
  </w:style>
  <w:style w:type="paragraph" w:customStyle="1" w:styleId="1">
    <w:name w:val="1"/>
    <w:basedOn w:val="Normal"/>
    <w:next w:val="Normal"/>
    <w:uiPriority w:val="10"/>
    <w:unhideWhenUsed/>
    <w:qFormat/>
    <w:rsid w:val="00343D9E"/>
    <w:pPr>
      <w:spacing w:after="0" w:line="360" w:lineRule="auto"/>
      <w:ind w:firstLine="0"/>
      <w:jc w:val="left"/>
    </w:pPr>
    <w:rPr>
      <w:rFonts w:eastAsia="Times New Roman"/>
      <w:bCs/>
      <w:sz w:val="18"/>
      <w:szCs w:val="18"/>
    </w:rPr>
  </w:style>
  <w:style w:type="character" w:customStyle="1" w:styleId="a">
    <w:name w:val="a"/>
    <w:basedOn w:val="Fuentedeprrafopredeter"/>
    <w:rsid w:val="00343D9E"/>
  </w:style>
  <w:style w:type="character" w:customStyle="1" w:styleId="l7">
    <w:name w:val="l7"/>
    <w:basedOn w:val="Fuentedeprrafopredeter"/>
    <w:rsid w:val="00343D9E"/>
  </w:style>
  <w:style w:type="character" w:customStyle="1" w:styleId="l6">
    <w:name w:val="l6"/>
    <w:basedOn w:val="Fuentedeprrafopredeter"/>
    <w:rsid w:val="00343D9E"/>
  </w:style>
  <w:style w:type="character" w:customStyle="1" w:styleId="l8">
    <w:name w:val="l8"/>
    <w:basedOn w:val="Fuentedeprrafopredeter"/>
    <w:rsid w:val="00343D9E"/>
  </w:style>
  <w:style w:type="character" w:customStyle="1" w:styleId="body">
    <w:name w:val="body"/>
    <w:basedOn w:val="Fuentedeprrafopredeter"/>
    <w:rsid w:val="00343D9E"/>
  </w:style>
  <w:style w:type="paragraph" w:customStyle="1" w:styleId="Sinespaciado1">
    <w:name w:val="Sin espaciado1"/>
    <w:next w:val="Sinespaciado"/>
    <w:uiPriority w:val="1"/>
    <w:rsid w:val="00343D9E"/>
    <w:pPr>
      <w:spacing w:after="0" w:line="360" w:lineRule="auto"/>
    </w:pPr>
    <w:rPr>
      <w:rFonts w:eastAsia="Batang" w:cs="Times New Roman"/>
    </w:rPr>
  </w:style>
  <w:style w:type="character" w:styleId="nfasissutil">
    <w:name w:val="Subtle Emphasis"/>
    <w:basedOn w:val="Fuentedeprrafopredeter"/>
    <w:uiPriority w:val="19"/>
    <w:qFormat/>
    <w:rsid w:val="00343D9E"/>
    <w:rPr>
      <w:rFonts w:ascii="Arial" w:hAnsi="Arial"/>
      <w:b/>
      <w:i w:val="0"/>
      <w:iCs/>
      <w:color w:val="404040" w:themeColor="text1" w:themeTint="BF"/>
      <w:sz w:val="24"/>
    </w:rPr>
  </w:style>
  <w:style w:type="character" w:styleId="Referenciasutil">
    <w:name w:val="Subtle Reference"/>
    <w:basedOn w:val="Fuentedeprrafopredeter"/>
    <w:uiPriority w:val="31"/>
    <w:qFormat/>
    <w:rsid w:val="00343D9E"/>
    <w:rPr>
      <w:rFonts w:ascii="Arial" w:hAnsi="Arial"/>
      <w:b/>
      <w:smallCaps/>
      <w:color w:val="auto"/>
      <w:sz w:val="24"/>
    </w:rPr>
  </w:style>
  <w:style w:type="character" w:customStyle="1" w:styleId="lsc">
    <w:name w:val="lsc"/>
    <w:basedOn w:val="Fuentedeprrafopredeter"/>
    <w:rsid w:val="00343D9E"/>
  </w:style>
  <w:style w:type="character" w:customStyle="1" w:styleId="ff2">
    <w:name w:val="ff2"/>
    <w:basedOn w:val="Fuentedeprrafopredeter"/>
    <w:rsid w:val="00343D9E"/>
  </w:style>
  <w:style w:type="character" w:customStyle="1" w:styleId="a0">
    <w:name w:val="_"/>
    <w:basedOn w:val="Fuentedeprrafopredeter"/>
    <w:rsid w:val="00343D9E"/>
  </w:style>
  <w:style w:type="character" w:customStyle="1" w:styleId="ff4">
    <w:name w:val="ff4"/>
    <w:basedOn w:val="Fuentedeprrafopredeter"/>
    <w:rsid w:val="00343D9E"/>
  </w:style>
  <w:style w:type="character" w:customStyle="1" w:styleId="ls3">
    <w:name w:val="ls3"/>
    <w:basedOn w:val="Fuentedeprrafopredeter"/>
    <w:rsid w:val="00343D9E"/>
  </w:style>
  <w:style w:type="character" w:customStyle="1" w:styleId="ls0">
    <w:name w:val="ls0"/>
    <w:basedOn w:val="Fuentedeprrafopredeter"/>
    <w:rsid w:val="00343D9E"/>
  </w:style>
  <w:style w:type="character" w:customStyle="1" w:styleId="lsd">
    <w:name w:val="lsd"/>
    <w:basedOn w:val="Fuentedeprrafopredeter"/>
    <w:rsid w:val="00343D9E"/>
  </w:style>
  <w:style w:type="character" w:customStyle="1" w:styleId="ls10">
    <w:name w:val="ls10"/>
    <w:basedOn w:val="Fuentedeprrafopredeter"/>
    <w:rsid w:val="00343D9E"/>
  </w:style>
  <w:style w:type="character" w:customStyle="1" w:styleId="lse">
    <w:name w:val="lse"/>
    <w:basedOn w:val="Fuentedeprrafopredeter"/>
    <w:rsid w:val="00343D9E"/>
  </w:style>
  <w:style w:type="character" w:customStyle="1" w:styleId="ls6">
    <w:name w:val="ls6"/>
    <w:basedOn w:val="Fuentedeprrafopredeter"/>
    <w:rsid w:val="00343D9E"/>
  </w:style>
  <w:style w:type="paragraph" w:customStyle="1" w:styleId="ListParagraph1">
    <w:name w:val="List Paragraph1"/>
    <w:basedOn w:val="Normal"/>
    <w:uiPriority w:val="99"/>
    <w:qFormat/>
    <w:rsid w:val="00343D9E"/>
    <w:pPr>
      <w:spacing w:line="276" w:lineRule="auto"/>
      <w:ind w:firstLine="0"/>
      <w:contextualSpacing/>
    </w:pPr>
    <w:rPr>
      <w:rFonts w:eastAsia="Times New Roman"/>
    </w:rPr>
  </w:style>
  <w:style w:type="paragraph" w:customStyle="1" w:styleId="medium-size-text">
    <w:name w:val="medium-size-text"/>
    <w:basedOn w:val="Normal"/>
    <w:rsid w:val="00343D9E"/>
    <w:pPr>
      <w:spacing w:before="100" w:beforeAutospacing="1" w:after="100" w:afterAutospacing="1" w:line="240" w:lineRule="auto"/>
      <w:ind w:firstLine="0"/>
      <w:jc w:val="left"/>
    </w:pPr>
    <w:rPr>
      <w:rFonts w:eastAsia="Times New Roman"/>
    </w:rPr>
  </w:style>
  <w:style w:type="character" w:customStyle="1" w:styleId="tgc">
    <w:name w:val="_tgc"/>
    <w:basedOn w:val="Fuentedeprrafopredeter"/>
    <w:rsid w:val="00343D9E"/>
  </w:style>
  <w:style w:type="character" w:styleId="Nmerodelnea">
    <w:name w:val="line number"/>
    <w:basedOn w:val="Fuentedeprrafopredeter"/>
    <w:uiPriority w:val="99"/>
    <w:unhideWhenUsed/>
    <w:rsid w:val="00343D9E"/>
  </w:style>
  <w:style w:type="character" w:customStyle="1" w:styleId="textonavy1">
    <w:name w:val="texto_navy1"/>
    <w:basedOn w:val="Fuentedeprrafopredeter"/>
    <w:rsid w:val="00343D9E"/>
    <w:rPr>
      <w:color w:val="000080"/>
    </w:rPr>
  </w:style>
  <w:style w:type="paragraph" w:styleId="Textoindependiente3">
    <w:name w:val="Body Text 3"/>
    <w:basedOn w:val="Normal"/>
    <w:link w:val="Textoindependiente3Car"/>
    <w:uiPriority w:val="99"/>
    <w:unhideWhenUsed/>
    <w:rsid w:val="00343D9E"/>
    <w:pPr>
      <w:spacing w:after="120" w:line="360" w:lineRule="auto"/>
      <w:ind w:firstLine="0"/>
      <w:jc w:val="left"/>
    </w:pPr>
    <w:rPr>
      <w:rFonts w:asciiTheme="minorHAnsi" w:eastAsiaTheme="minorEastAsia" w:hAnsiTheme="minorHAnsi" w:cstheme="minorBidi"/>
      <w:sz w:val="16"/>
      <w:szCs w:val="16"/>
      <w:lang w:val="es-ES" w:eastAsia="es-ES"/>
    </w:rPr>
  </w:style>
  <w:style w:type="character" w:customStyle="1" w:styleId="Textoindependiente3Car">
    <w:name w:val="Texto independiente 3 Car"/>
    <w:basedOn w:val="Fuentedeprrafopredeter"/>
    <w:link w:val="Textoindependiente3"/>
    <w:uiPriority w:val="99"/>
    <w:rsid w:val="00343D9E"/>
    <w:rPr>
      <w:rFonts w:eastAsiaTheme="minorEastAsia"/>
      <w:sz w:val="16"/>
      <w:szCs w:val="16"/>
      <w:lang w:eastAsia="es-ES"/>
    </w:rPr>
  </w:style>
  <w:style w:type="character" w:customStyle="1" w:styleId="Normal1">
    <w:name w:val="Normal1"/>
    <w:basedOn w:val="Ttulo6Car"/>
    <w:rsid w:val="00343D9E"/>
    <w:rPr>
      <w:rFonts w:ascii="Arial" w:eastAsiaTheme="majorEastAsia" w:hAnsi="Arial" w:cstheme="majorBidi"/>
      <w:b/>
      <w:i w:val="0"/>
      <w:iCs/>
      <w:color w:val="243F60"/>
      <w:sz w:val="24"/>
      <w:szCs w:val="22"/>
      <w:bdr w:val="none" w:sz="0" w:space="0" w:color="auto" w:frame="1"/>
      <w:lang w:val="es-ES" w:eastAsia="es-ES"/>
    </w:rPr>
  </w:style>
  <w:style w:type="character" w:customStyle="1" w:styleId="l62">
    <w:name w:val="l62"/>
    <w:basedOn w:val="Fuentedeprrafopredeter"/>
    <w:rsid w:val="00343D9E"/>
    <w:rPr>
      <w:vanish w:val="0"/>
      <w:webHidden w:val="0"/>
      <w:bdr w:val="none" w:sz="0" w:space="0" w:color="auto" w:frame="1"/>
      <w:specVanish w:val="0"/>
    </w:rPr>
  </w:style>
  <w:style w:type="character" w:customStyle="1" w:styleId="yiv329206288blockemailnoname">
    <w:name w:val="yiv329206288blockemailnoname"/>
    <w:rsid w:val="00343D9E"/>
  </w:style>
  <w:style w:type="paragraph" w:styleId="Sangradetextonormal">
    <w:name w:val="Body Text Indent"/>
    <w:basedOn w:val="Normal"/>
    <w:link w:val="SangradetextonormalCar"/>
    <w:rsid w:val="00343D9E"/>
    <w:pPr>
      <w:spacing w:after="0" w:line="240" w:lineRule="auto"/>
      <w:ind w:left="708" w:firstLine="0"/>
      <w:jc w:val="left"/>
    </w:pPr>
    <w:rPr>
      <w:rFonts w:eastAsia="Times New Roman"/>
      <w:lang w:val="es-ES" w:eastAsia="es-ES"/>
    </w:rPr>
  </w:style>
  <w:style w:type="character" w:customStyle="1" w:styleId="SangradetextonormalCar">
    <w:name w:val="Sangría de texto normal Car"/>
    <w:basedOn w:val="Fuentedeprrafopredeter"/>
    <w:link w:val="Sangradetextonormal"/>
    <w:rsid w:val="00343D9E"/>
    <w:rPr>
      <w:rFonts w:ascii="Times New Roman" w:eastAsia="Times New Roman" w:hAnsi="Times New Roman" w:cs="Times New Roman"/>
      <w:sz w:val="24"/>
      <w:szCs w:val="24"/>
      <w:lang w:eastAsia="es-ES"/>
    </w:rPr>
  </w:style>
  <w:style w:type="paragraph" w:styleId="Sangra2detindependiente">
    <w:name w:val="Body Text Indent 2"/>
    <w:basedOn w:val="Normal"/>
    <w:link w:val="Sangra2detindependienteCar"/>
    <w:rsid w:val="00343D9E"/>
    <w:pPr>
      <w:spacing w:after="120"/>
      <w:ind w:left="283" w:firstLine="0"/>
      <w:jc w:val="left"/>
    </w:pPr>
    <w:rPr>
      <w:rFonts w:eastAsia="Times New Roman"/>
      <w:lang w:val="es-ES" w:eastAsia="es-ES"/>
    </w:rPr>
  </w:style>
  <w:style w:type="character" w:customStyle="1" w:styleId="Sangra2detindependienteCar">
    <w:name w:val="Sangría 2 de t. independiente Car"/>
    <w:basedOn w:val="Fuentedeprrafopredeter"/>
    <w:link w:val="Sangra2detindependiente"/>
    <w:rsid w:val="00343D9E"/>
    <w:rPr>
      <w:rFonts w:ascii="Times New Roman" w:eastAsia="Times New Roman" w:hAnsi="Times New Roman" w:cs="Times New Roman"/>
      <w:sz w:val="24"/>
      <w:szCs w:val="24"/>
      <w:lang w:eastAsia="es-ES"/>
    </w:rPr>
  </w:style>
  <w:style w:type="paragraph" w:customStyle="1" w:styleId="pj1">
    <w:name w:val="pj1"/>
    <w:basedOn w:val="Normal"/>
    <w:rsid w:val="00343D9E"/>
    <w:pPr>
      <w:spacing w:after="0" w:line="240" w:lineRule="auto"/>
      <w:ind w:firstLine="0"/>
    </w:pPr>
    <w:rPr>
      <w:rFonts w:eastAsia="Times New Roman"/>
      <w:lang w:val="es-ES" w:eastAsia="es-ES"/>
    </w:rPr>
  </w:style>
  <w:style w:type="character" w:customStyle="1" w:styleId="nw1">
    <w:name w:val="nw1"/>
    <w:basedOn w:val="Fuentedeprrafopredeter"/>
    <w:rsid w:val="00343D9E"/>
    <w:rPr>
      <w:rFonts w:cs="Times New Roman"/>
    </w:rPr>
  </w:style>
  <w:style w:type="character" w:customStyle="1" w:styleId="notranslate">
    <w:name w:val="notranslate"/>
    <w:basedOn w:val="Fuentedeprrafopredeter"/>
    <w:rsid w:val="00343D9E"/>
    <w:rPr>
      <w:rFonts w:cs="Times New Roman"/>
    </w:rPr>
  </w:style>
  <w:style w:type="character" w:styleId="Hipervnculovisitado">
    <w:name w:val="FollowedHyperlink"/>
    <w:basedOn w:val="Fuentedeprrafopredeter"/>
    <w:uiPriority w:val="99"/>
    <w:rsid w:val="00343D9E"/>
    <w:rPr>
      <w:rFonts w:cs="Times New Roman"/>
      <w:color w:val="800080"/>
      <w:u w:val="single"/>
    </w:rPr>
  </w:style>
  <w:style w:type="paragraph" w:styleId="Textonotaalfinal">
    <w:name w:val="endnote text"/>
    <w:basedOn w:val="Normal"/>
    <w:link w:val="TextonotaalfinalCar"/>
    <w:rsid w:val="00343D9E"/>
    <w:pPr>
      <w:spacing w:after="0" w:line="240" w:lineRule="auto"/>
      <w:ind w:firstLine="0"/>
      <w:jc w:val="left"/>
    </w:pPr>
    <w:rPr>
      <w:rFonts w:eastAsia="Times New Roman"/>
      <w:sz w:val="20"/>
      <w:szCs w:val="20"/>
      <w:lang w:val="es-ES" w:eastAsia="es-ES"/>
    </w:rPr>
  </w:style>
  <w:style w:type="character" w:customStyle="1" w:styleId="TextonotaalfinalCar">
    <w:name w:val="Texto nota al final Car"/>
    <w:basedOn w:val="Fuentedeprrafopredeter"/>
    <w:link w:val="Textonotaalfinal"/>
    <w:rsid w:val="00343D9E"/>
    <w:rPr>
      <w:rFonts w:ascii="Times New Roman" w:eastAsia="Times New Roman" w:hAnsi="Times New Roman" w:cs="Times New Roman"/>
      <w:sz w:val="20"/>
      <w:szCs w:val="20"/>
      <w:lang w:eastAsia="es-ES"/>
    </w:rPr>
  </w:style>
  <w:style w:type="character" w:styleId="Refdenotaalfinal">
    <w:name w:val="endnote reference"/>
    <w:basedOn w:val="Fuentedeprrafopredeter"/>
    <w:rsid w:val="00343D9E"/>
    <w:rPr>
      <w:rFonts w:cs="Times New Roman"/>
      <w:vertAlign w:val="superscript"/>
    </w:rPr>
  </w:style>
  <w:style w:type="paragraph" w:styleId="Lista3">
    <w:name w:val="List 3"/>
    <w:basedOn w:val="Normal"/>
    <w:uiPriority w:val="99"/>
    <w:rsid w:val="00343D9E"/>
    <w:pPr>
      <w:spacing w:line="276" w:lineRule="auto"/>
      <w:ind w:left="849" w:hanging="283"/>
      <w:contextualSpacing/>
      <w:jc w:val="left"/>
    </w:pPr>
    <w:rPr>
      <w:rFonts w:ascii="Calibri" w:eastAsia="Times New Roman" w:hAnsi="Calibri"/>
      <w:sz w:val="22"/>
    </w:rPr>
  </w:style>
  <w:style w:type="table" w:customStyle="1" w:styleId="Cuadrculaclara-nfasis11">
    <w:name w:val="Cuadrícula clara - Énfasis 11"/>
    <w:uiPriority w:val="62"/>
    <w:rsid w:val="00343D9E"/>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pPr>
      <w:rPr>
        <w:rFonts w:ascii="Brush Script MT" w:eastAsia="Times New Roman" w:hAnsi="Brush Script M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pPr>
      <w:rPr>
        <w:rFonts w:ascii="Brush Script MT" w:eastAsia="Times New Roman" w:hAnsi="Brush Script M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Brush Script MT" w:eastAsia="Times New Roman" w:hAnsi="Brush Script MT" w:cs="Times New Roman"/>
        <w:b/>
        <w:bCs/>
      </w:rPr>
    </w:tblStylePr>
    <w:tblStylePr w:type="lastCol">
      <w:rPr>
        <w:rFonts w:ascii="Brush Script MT" w:eastAsia="Times New Roman" w:hAnsi="Brush Script M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rPr>
        <w:rFonts w:cs="Times New Roman"/>
      </w:rPr>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staclara1">
    <w:name w:val="Lista clara1"/>
    <w:uiPriority w:val="61"/>
    <w:rsid w:val="00343D9E"/>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customStyle="1" w:styleId="Cuadrculaclara1">
    <w:name w:val="Cuadrícula clara1"/>
    <w:uiPriority w:val="62"/>
    <w:rsid w:val="00343D9E"/>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pPr>
      <w:rPr>
        <w:rFonts w:ascii="Brush Script MT" w:eastAsia="Times New Roman" w:hAnsi="Brush Script M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Brush Script MT" w:eastAsia="Times New Roman" w:hAnsi="Brush Script M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Brush Script MT" w:eastAsia="Times New Roman" w:hAnsi="Brush Script MT" w:cs="Times New Roman"/>
        <w:b/>
        <w:bCs/>
      </w:rPr>
    </w:tblStylePr>
    <w:tblStylePr w:type="lastCol">
      <w:rPr>
        <w:rFonts w:ascii="Brush Script MT" w:eastAsia="Times New Roman" w:hAnsi="Brush Script M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character" w:customStyle="1" w:styleId="plainlinksneverexpand1">
    <w:name w:val="plainlinksneverexpand1"/>
    <w:rsid w:val="00343D9E"/>
  </w:style>
  <w:style w:type="character" w:customStyle="1" w:styleId="geo-dms1">
    <w:name w:val="geo-dms1"/>
    <w:rsid w:val="00343D9E"/>
  </w:style>
  <w:style w:type="character" w:customStyle="1" w:styleId="latitude1">
    <w:name w:val="latitude1"/>
    <w:rsid w:val="00343D9E"/>
  </w:style>
  <w:style w:type="character" w:customStyle="1" w:styleId="longitude1">
    <w:name w:val="longitude1"/>
    <w:rsid w:val="00343D9E"/>
  </w:style>
  <w:style w:type="character" w:customStyle="1" w:styleId="geo-multi-punct1">
    <w:name w:val="geo-multi-punct1"/>
    <w:rsid w:val="00343D9E"/>
    <w:rPr>
      <w:vanish/>
    </w:rPr>
  </w:style>
  <w:style w:type="character" w:customStyle="1" w:styleId="geo-dec1">
    <w:name w:val="geo-dec1"/>
    <w:rsid w:val="00343D9E"/>
  </w:style>
  <w:style w:type="character" w:customStyle="1" w:styleId="corchete-llamada1">
    <w:name w:val="corchete-llamada1"/>
    <w:rsid w:val="00343D9E"/>
    <w:rPr>
      <w:vanish/>
    </w:rPr>
  </w:style>
  <w:style w:type="character" w:customStyle="1" w:styleId="editsection">
    <w:name w:val="editsection"/>
    <w:rsid w:val="00343D9E"/>
  </w:style>
  <w:style w:type="character" w:customStyle="1" w:styleId="mw-headline">
    <w:name w:val="mw-headline"/>
    <w:rsid w:val="00343D9E"/>
  </w:style>
  <w:style w:type="paragraph" w:customStyle="1" w:styleId="style629">
    <w:name w:val="style629"/>
    <w:basedOn w:val="Normal"/>
    <w:rsid w:val="00343D9E"/>
    <w:pPr>
      <w:spacing w:before="100" w:beforeAutospacing="1" w:after="100" w:afterAutospacing="1" w:line="300" w:lineRule="auto"/>
      <w:ind w:left="1500" w:right="1500" w:firstLine="0"/>
      <w:jc w:val="left"/>
    </w:pPr>
    <w:rPr>
      <w:rFonts w:eastAsia="Times New Roman"/>
      <w:lang w:val="es-ES_tradnl"/>
    </w:rPr>
  </w:style>
  <w:style w:type="paragraph" w:customStyle="1" w:styleId="style644">
    <w:name w:val="style644"/>
    <w:basedOn w:val="Normal"/>
    <w:rsid w:val="00343D9E"/>
    <w:pPr>
      <w:spacing w:before="100" w:beforeAutospacing="1" w:after="100" w:afterAutospacing="1" w:line="300" w:lineRule="auto"/>
      <w:ind w:left="1500" w:right="1050" w:firstLine="0"/>
      <w:jc w:val="left"/>
    </w:pPr>
    <w:rPr>
      <w:rFonts w:eastAsia="Times New Roman"/>
      <w:lang w:val="es-ES_tradnl"/>
    </w:rPr>
  </w:style>
  <w:style w:type="character" w:customStyle="1" w:styleId="style2371">
    <w:name w:val="style2371"/>
    <w:rsid w:val="00343D9E"/>
    <w:rPr>
      <w:sz w:val="20"/>
    </w:rPr>
  </w:style>
  <w:style w:type="paragraph" w:customStyle="1" w:styleId="vspace">
    <w:name w:val="vspace"/>
    <w:basedOn w:val="Normal"/>
    <w:uiPriority w:val="99"/>
    <w:rsid w:val="00343D9E"/>
    <w:pPr>
      <w:spacing w:before="100" w:beforeAutospacing="1" w:after="100" w:afterAutospacing="1" w:line="240" w:lineRule="auto"/>
      <w:ind w:firstLine="0"/>
      <w:jc w:val="left"/>
    </w:pPr>
    <w:rPr>
      <w:rFonts w:eastAsia="Times New Roman"/>
      <w:lang w:val="es-ES" w:eastAsia="es-ES"/>
    </w:rPr>
  </w:style>
  <w:style w:type="paragraph" w:customStyle="1" w:styleId="arial15">
    <w:name w:val="arial1.5"/>
    <w:basedOn w:val="Normal"/>
    <w:rsid w:val="00343D9E"/>
    <w:pPr>
      <w:spacing w:after="0" w:line="360" w:lineRule="auto"/>
      <w:ind w:firstLine="0"/>
    </w:pPr>
    <w:rPr>
      <w:rFonts w:eastAsia="Times New Roman"/>
      <w:lang w:val="es-ES" w:eastAsia="es-ES"/>
    </w:rPr>
  </w:style>
  <w:style w:type="paragraph" w:styleId="Textosinformato">
    <w:name w:val="Plain Text"/>
    <w:basedOn w:val="Normal"/>
    <w:link w:val="TextosinformatoCar"/>
    <w:uiPriority w:val="99"/>
    <w:rsid w:val="00343D9E"/>
    <w:pPr>
      <w:spacing w:before="100" w:beforeAutospacing="1" w:after="100" w:afterAutospacing="1" w:line="240" w:lineRule="auto"/>
      <w:ind w:firstLine="0"/>
      <w:jc w:val="left"/>
    </w:pPr>
    <w:rPr>
      <w:rFonts w:eastAsia="Times New Roman"/>
      <w:lang w:val="es-ES_tradnl"/>
    </w:rPr>
  </w:style>
  <w:style w:type="character" w:customStyle="1" w:styleId="TextosinformatoCar">
    <w:name w:val="Texto sin formato Car"/>
    <w:basedOn w:val="Fuentedeprrafopredeter"/>
    <w:link w:val="Textosinformato"/>
    <w:uiPriority w:val="99"/>
    <w:rsid w:val="00343D9E"/>
    <w:rPr>
      <w:rFonts w:ascii="Times New Roman" w:eastAsia="Times New Roman" w:hAnsi="Times New Roman" w:cs="Times New Roman"/>
      <w:sz w:val="24"/>
      <w:szCs w:val="24"/>
      <w:lang w:val="es-ES_tradnl" w:eastAsia="es-CO"/>
    </w:rPr>
  </w:style>
  <w:style w:type="character" w:customStyle="1" w:styleId="a1">
    <w:name w:val="a1"/>
    <w:rsid w:val="00343D9E"/>
    <w:rPr>
      <w:bdr w:val="none" w:sz="0" w:space="0" w:color="auto" w:frame="1"/>
    </w:rPr>
  </w:style>
  <w:style w:type="paragraph" w:customStyle="1" w:styleId="vspace2">
    <w:name w:val="vspace2"/>
    <w:basedOn w:val="Normal"/>
    <w:rsid w:val="00343D9E"/>
    <w:pPr>
      <w:spacing w:before="319" w:after="0" w:line="240" w:lineRule="auto"/>
      <w:ind w:firstLine="0"/>
      <w:jc w:val="left"/>
    </w:pPr>
    <w:rPr>
      <w:rFonts w:eastAsia="Times New Roman"/>
      <w:lang w:val="es-ES_tradnl"/>
    </w:rPr>
  </w:style>
  <w:style w:type="character" w:customStyle="1" w:styleId="vineta">
    <w:name w:val="vineta"/>
    <w:rsid w:val="00343D9E"/>
  </w:style>
  <w:style w:type="paragraph" w:customStyle="1" w:styleId="ecxmsolistparagraph">
    <w:name w:val="ecxmsolistparagraph"/>
    <w:basedOn w:val="Normal"/>
    <w:rsid w:val="00343D9E"/>
    <w:pPr>
      <w:spacing w:before="240" w:after="240" w:line="240" w:lineRule="auto"/>
      <w:ind w:firstLine="0"/>
      <w:jc w:val="left"/>
    </w:pPr>
    <w:rPr>
      <w:rFonts w:eastAsia="Times New Roman"/>
    </w:rPr>
  </w:style>
  <w:style w:type="paragraph" w:customStyle="1" w:styleId="ecxmsonormal">
    <w:name w:val="ecxmsonormal"/>
    <w:basedOn w:val="Normal"/>
    <w:rsid w:val="00343D9E"/>
    <w:pPr>
      <w:spacing w:before="240" w:after="240" w:line="240" w:lineRule="auto"/>
      <w:ind w:firstLine="0"/>
      <w:jc w:val="left"/>
    </w:pPr>
    <w:rPr>
      <w:rFonts w:eastAsia="Times New Roman"/>
    </w:rPr>
  </w:style>
  <w:style w:type="paragraph" w:styleId="Listaconvietas">
    <w:name w:val="List Bullet"/>
    <w:basedOn w:val="Normal"/>
    <w:uiPriority w:val="99"/>
    <w:rsid w:val="00343D9E"/>
    <w:pPr>
      <w:numPr>
        <w:numId w:val="6"/>
      </w:numPr>
      <w:spacing w:line="276" w:lineRule="auto"/>
      <w:contextualSpacing/>
      <w:jc w:val="left"/>
    </w:pPr>
    <w:rPr>
      <w:rFonts w:ascii="Calibri" w:eastAsia="Times New Roman" w:hAnsi="Calibri"/>
      <w:sz w:val="22"/>
      <w:lang w:val="es-ES_tradnl"/>
    </w:rPr>
  </w:style>
  <w:style w:type="paragraph" w:styleId="Sangra3detindependiente">
    <w:name w:val="Body Text Indent 3"/>
    <w:basedOn w:val="Normal"/>
    <w:link w:val="Sangra3detindependienteCar"/>
    <w:uiPriority w:val="99"/>
    <w:rsid w:val="00343D9E"/>
    <w:pPr>
      <w:spacing w:after="120" w:line="240" w:lineRule="auto"/>
      <w:ind w:left="283" w:firstLine="0"/>
      <w:jc w:val="left"/>
    </w:pPr>
    <w:rPr>
      <w:rFonts w:eastAsia="Times New Roman"/>
      <w:sz w:val="16"/>
      <w:szCs w:val="16"/>
      <w:lang w:val="es-ES" w:eastAsia="es-ES"/>
    </w:rPr>
  </w:style>
  <w:style w:type="character" w:customStyle="1" w:styleId="Sangra3detindependienteCar">
    <w:name w:val="Sangría 3 de t. independiente Car"/>
    <w:basedOn w:val="Fuentedeprrafopredeter"/>
    <w:link w:val="Sangra3detindependiente"/>
    <w:uiPriority w:val="99"/>
    <w:rsid w:val="00343D9E"/>
    <w:rPr>
      <w:rFonts w:ascii="Times New Roman" w:eastAsia="Times New Roman" w:hAnsi="Times New Roman" w:cs="Times New Roman"/>
      <w:sz w:val="16"/>
      <w:szCs w:val="16"/>
      <w:lang w:eastAsia="es-ES"/>
    </w:rPr>
  </w:style>
  <w:style w:type="numbering" w:customStyle="1" w:styleId="Estilo2">
    <w:name w:val="Estilo2"/>
    <w:uiPriority w:val="99"/>
    <w:rsid w:val="00343D9E"/>
  </w:style>
  <w:style w:type="character" w:customStyle="1" w:styleId="TextonotapieCar1">
    <w:name w:val="Texto nota pie Car1"/>
    <w:aliases w:val="Car1 Car1,ft Car1,Texto nota pie_mujer Car1,texto de nota al pie Car1,Nota a pie/Bibliog Car1,Texto nota pie Car Car Car1,Car1 Car Car Car1,Car1 Car2 Car1,ft Car Car Car1,Texto nota pie Car11 Car1,Texto nota pie Car Car1 Car1,Car Car"/>
    <w:basedOn w:val="Fuentedeprrafopredeter"/>
    <w:rsid w:val="00343D9E"/>
    <w:rPr>
      <w:sz w:val="20"/>
      <w:szCs w:val="20"/>
      <w:lang w:val="es-ES" w:eastAsia="es-ES"/>
    </w:rPr>
  </w:style>
  <w:style w:type="paragraph" w:styleId="Textoindependiente2">
    <w:name w:val="Body Text 2"/>
    <w:basedOn w:val="Normal"/>
    <w:link w:val="Textoindependiente2Car"/>
    <w:uiPriority w:val="99"/>
    <w:unhideWhenUsed/>
    <w:rsid w:val="00343D9E"/>
    <w:pPr>
      <w:spacing w:after="120"/>
      <w:ind w:firstLine="0"/>
      <w:jc w:val="left"/>
    </w:pPr>
    <w:rPr>
      <w:rFonts w:eastAsia="Times New Roman"/>
      <w:lang w:val="es-ES" w:eastAsia="es-ES"/>
    </w:rPr>
  </w:style>
  <w:style w:type="character" w:customStyle="1" w:styleId="Textoindependiente2Car">
    <w:name w:val="Texto independiente 2 Car"/>
    <w:basedOn w:val="Fuentedeprrafopredeter"/>
    <w:link w:val="Textoindependiente2"/>
    <w:uiPriority w:val="99"/>
    <w:rsid w:val="00343D9E"/>
    <w:rPr>
      <w:rFonts w:ascii="Times New Roman" w:eastAsia="Times New Roman" w:hAnsi="Times New Roman" w:cs="Times New Roman"/>
      <w:sz w:val="24"/>
      <w:szCs w:val="24"/>
      <w:lang w:eastAsia="es-ES"/>
    </w:rPr>
  </w:style>
  <w:style w:type="paragraph" w:customStyle="1" w:styleId="parrafo">
    <w:name w:val="parrafo"/>
    <w:basedOn w:val="Normal"/>
    <w:rsid w:val="00343D9E"/>
    <w:pPr>
      <w:spacing w:before="100" w:beforeAutospacing="1" w:after="100" w:afterAutospacing="1" w:line="240" w:lineRule="auto"/>
      <w:ind w:firstLine="0"/>
      <w:jc w:val="left"/>
    </w:pPr>
    <w:rPr>
      <w:rFonts w:eastAsia="Times New Roman"/>
    </w:rPr>
  </w:style>
  <w:style w:type="character" w:customStyle="1" w:styleId="PuestoCar">
    <w:name w:val="Puesto Car"/>
    <w:basedOn w:val="Fuentedeprrafopredeter"/>
    <w:uiPriority w:val="10"/>
    <w:rsid w:val="00343D9E"/>
    <w:rPr>
      <w:rFonts w:asciiTheme="majorHAnsi" w:eastAsiaTheme="majorEastAsia" w:hAnsiTheme="majorHAnsi" w:cstheme="majorBidi"/>
      <w:spacing w:val="-10"/>
      <w:kern w:val="28"/>
      <w:sz w:val="56"/>
      <w:szCs w:val="56"/>
    </w:rPr>
  </w:style>
  <w:style w:type="character" w:customStyle="1" w:styleId="TtuloCar1">
    <w:name w:val="Título Car1"/>
    <w:basedOn w:val="Fuentedeprrafopredeter"/>
    <w:rsid w:val="00343D9E"/>
    <w:rPr>
      <w:rFonts w:asciiTheme="majorHAnsi" w:eastAsiaTheme="majorEastAsia" w:hAnsiTheme="majorHAnsi" w:cstheme="majorBidi"/>
      <w:color w:val="17365D" w:themeColor="text2" w:themeShade="BF"/>
      <w:spacing w:val="5"/>
      <w:kern w:val="28"/>
      <w:sz w:val="52"/>
      <w:szCs w:val="52"/>
      <w:lang w:val="es-ES" w:eastAsia="es-ES"/>
    </w:rPr>
  </w:style>
  <w:style w:type="character" w:customStyle="1" w:styleId="font5">
    <w:name w:val="font5"/>
    <w:basedOn w:val="Fuentedeprrafopredeter"/>
    <w:rsid w:val="00343D9E"/>
  </w:style>
  <w:style w:type="character" w:styleId="Ttulodellibro">
    <w:name w:val="Book Title"/>
    <w:basedOn w:val="Fuentedeprrafopredeter"/>
    <w:uiPriority w:val="33"/>
    <w:qFormat/>
    <w:rsid w:val="00343D9E"/>
    <w:rPr>
      <w:b/>
      <w:bCs/>
      <w:smallCaps/>
      <w:spacing w:val="5"/>
    </w:rPr>
  </w:style>
  <w:style w:type="paragraph" w:customStyle="1" w:styleId="aligncenter">
    <w:name w:val="aligncenter"/>
    <w:basedOn w:val="Normal"/>
    <w:rsid w:val="00343D9E"/>
    <w:pPr>
      <w:spacing w:before="100" w:beforeAutospacing="1" w:after="100" w:afterAutospacing="1" w:line="240" w:lineRule="auto"/>
      <w:ind w:firstLine="0"/>
      <w:jc w:val="left"/>
    </w:pPr>
    <w:rPr>
      <w:rFonts w:eastAsia="Times New Roman"/>
    </w:rPr>
  </w:style>
  <w:style w:type="character" w:customStyle="1" w:styleId="color19">
    <w:name w:val="color_19"/>
    <w:basedOn w:val="Fuentedeprrafopredeter"/>
    <w:rsid w:val="00343D9E"/>
  </w:style>
  <w:style w:type="character" w:customStyle="1" w:styleId="bold">
    <w:name w:val="bold"/>
    <w:basedOn w:val="Fuentedeprrafopredeter"/>
    <w:rsid w:val="00343D9E"/>
  </w:style>
  <w:style w:type="character" w:customStyle="1" w:styleId="date-display-single">
    <w:name w:val="date-display-single"/>
    <w:basedOn w:val="Fuentedeprrafopredeter"/>
    <w:rsid w:val="00343D9E"/>
  </w:style>
  <w:style w:type="paragraph" w:styleId="Cita">
    <w:name w:val="Quote"/>
    <w:basedOn w:val="Normal"/>
    <w:next w:val="Normal"/>
    <w:link w:val="CitaCar"/>
    <w:uiPriority w:val="29"/>
    <w:qFormat/>
    <w:rsid w:val="00343D9E"/>
    <w:pPr>
      <w:spacing w:after="360" w:line="360" w:lineRule="auto"/>
      <w:ind w:firstLine="0"/>
    </w:pPr>
    <w:rPr>
      <w:rFonts w:eastAsia="Times New Roman"/>
      <w:i/>
      <w:iCs/>
      <w:color w:val="000000"/>
    </w:rPr>
  </w:style>
  <w:style w:type="character" w:customStyle="1" w:styleId="CitaCar">
    <w:name w:val="Cita Car"/>
    <w:basedOn w:val="Fuentedeprrafopredeter"/>
    <w:link w:val="Cita"/>
    <w:uiPriority w:val="29"/>
    <w:rsid w:val="00343D9E"/>
    <w:rPr>
      <w:rFonts w:ascii="Arial" w:eastAsia="Times New Roman" w:hAnsi="Arial" w:cs="Times New Roman"/>
      <w:i/>
      <w:iCs/>
      <w:color w:val="000000"/>
      <w:sz w:val="24"/>
      <w:lang w:val="es-CO" w:eastAsia="es-CO"/>
    </w:rPr>
  </w:style>
  <w:style w:type="paragraph" w:styleId="Citadestacada">
    <w:name w:val="Intense Quote"/>
    <w:basedOn w:val="Normal"/>
    <w:next w:val="Normal"/>
    <w:link w:val="CitadestacadaCar"/>
    <w:uiPriority w:val="30"/>
    <w:qFormat/>
    <w:rsid w:val="00343D9E"/>
    <w:pPr>
      <w:pBdr>
        <w:bottom w:val="single" w:sz="4" w:space="4" w:color="5B9BD5"/>
      </w:pBdr>
      <w:spacing w:before="200" w:after="280" w:line="360" w:lineRule="auto"/>
      <w:ind w:left="936" w:right="936" w:firstLine="0"/>
    </w:pPr>
    <w:rPr>
      <w:rFonts w:eastAsia="Times New Roman"/>
      <w:b/>
      <w:bCs/>
      <w:i/>
      <w:iCs/>
      <w:color w:val="5B9BD5"/>
    </w:rPr>
  </w:style>
  <w:style w:type="character" w:customStyle="1" w:styleId="CitadestacadaCar">
    <w:name w:val="Cita destacada Car"/>
    <w:basedOn w:val="Fuentedeprrafopredeter"/>
    <w:link w:val="Citadestacada"/>
    <w:uiPriority w:val="30"/>
    <w:rsid w:val="00343D9E"/>
    <w:rPr>
      <w:rFonts w:ascii="Arial" w:eastAsia="Times New Roman" w:hAnsi="Arial" w:cs="Times New Roman"/>
      <w:b/>
      <w:bCs/>
      <w:i/>
      <w:iCs/>
      <w:color w:val="5B9BD5"/>
      <w:sz w:val="24"/>
      <w:lang w:val="es-CO" w:eastAsia="es-CO"/>
    </w:rPr>
  </w:style>
  <w:style w:type="character" w:styleId="nfasisintenso">
    <w:name w:val="Intense Emphasis"/>
    <w:uiPriority w:val="21"/>
    <w:qFormat/>
    <w:rsid w:val="00343D9E"/>
    <w:rPr>
      <w:b/>
      <w:bCs/>
      <w:i/>
      <w:iCs/>
      <w:color w:val="5B9BD5"/>
    </w:rPr>
  </w:style>
  <w:style w:type="character" w:styleId="Referenciaintensa">
    <w:name w:val="Intense Reference"/>
    <w:uiPriority w:val="32"/>
    <w:qFormat/>
    <w:rsid w:val="00343D9E"/>
    <w:rPr>
      <w:b/>
      <w:bCs/>
      <w:smallCaps/>
      <w:color w:val="ED7D31"/>
      <w:spacing w:val="5"/>
      <w:u w:val="single"/>
    </w:rPr>
  </w:style>
  <w:style w:type="character" w:customStyle="1" w:styleId="titulos-chiquitos">
    <w:name w:val="titulos-chiquitos"/>
    <w:basedOn w:val="Fuentedeprrafopredeter"/>
    <w:rsid w:val="00343D9E"/>
  </w:style>
  <w:style w:type="character" w:customStyle="1" w:styleId="texto-chiquito">
    <w:name w:val="texto-chiquito"/>
    <w:basedOn w:val="Fuentedeprrafopredeter"/>
    <w:rsid w:val="00343D9E"/>
  </w:style>
  <w:style w:type="paragraph" w:customStyle="1" w:styleId="Bibliografia0">
    <w:name w:val="Bibliografia"/>
    <w:basedOn w:val="Normal"/>
    <w:rsid w:val="00343D9E"/>
    <w:pPr>
      <w:spacing w:line="360" w:lineRule="auto"/>
      <w:ind w:left="851" w:hanging="851"/>
      <w:jc w:val="left"/>
    </w:pPr>
    <w:rPr>
      <w:rFonts w:eastAsiaTheme="minorEastAsia" w:cs="Arial"/>
      <w:lang w:val="es-ES" w:eastAsia="es-ES"/>
    </w:rPr>
  </w:style>
  <w:style w:type="paragraph" w:customStyle="1" w:styleId="Pa71">
    <w:name w:val="Pa7+1"/>
    <w:basedOn w:val="Default"/>
    <w:next w:val="Default"/>
    <w:uiPriority w:val="99"/>
    <w:rsid w:val="00343D9E"/>
    <w:pPr>
      <w:spacing w:line="181" w:lineRule="atLeast"/>
    </w:pPr>
    <w:rPr>
      <w:rFonts w:ascii="Signika" w:hAnsi="Signika" w:cs="Times New Roman"/>
      <w:color w:val="auto"/>
    </w:rPr>
  </w:style>
  <w:style w:type="paragraph" w:customStyle="1" w:styleId="3">
    <w:name w:val="3"/>
    <w:basedOn w:val="Normal"/>
    <w:next w:val="Normal"/>
    <w:uiPriority w:val="35"/>
    <w:qFormat/>
    <w:rsid w:val="00343D9E"/>
    <w:pPr>
      <w:spacing w:after="0" w:line="360" w:lineRule="auto"/>
      <w:ind w:firstLine="0"/>
    </w:pPr>
    <w:rPr>
      <w:rFonts w:eastAsia="Times New Roman"/>
      <w:b/>
      <w:bCs/>
      <w:szCs w:val="20"/>
      <w:lang w:val="en-US" w:bidi="en-US"/>
    </w:rPr>
  </w:style>
  <w:style w:type="paragraph" w:customStyle="1" w:styleId="estilo24">
    <w:name w:val="estilo24"/>
    <w:basedOn w:val="Normal"/>
    <w:rsid w:val="00343D9E"/>
    <w:pPr>
      <w:spacing w:before="100" w:beforeAutospacing="1" w:after="100" w:afterAutospacing="1" w:line="240" w:lineRule="auto"/>
      <w:ind w:firstLine="0"/>
      <w:jc w:val="left"/>
    </w:pPr>
    <w:rPr>
      <w:rFonts w:eastAsia="Times New Roman"/>
      <w:color w:val="000000"/>
    </w:rPr>
  </w:style>
  <w:style w:type="paragraph" w:customStyle="1" w:styleId="paragraphwrapper">
    <w:name w:val="paragraphwrapper"/>
    <w:basedOn w:val="Normal"/>
    <w:uiPriority w:val="99"/>
    <w:rsid w:val="00343D9E"/>
    <w:pPr>
      <w:spacing w:before="100" w:beforeAutospacing="1" w:after="100" w:afterAutospacing="1" w:line="240" w:lineRule="auto"/>
      <w:ind w:firstLine="0"/>
      <w:jc w:val="left"/>
    </w:pPr>
    <w:rPr>
      <w:rFonts w:eastAsia="Times New Roman"/>
    </w:rPr>
  </w:style>
  <w:style w:type="paragraph" w:customStyle="1" w:styleId="epigraph">
    <w:name w:val="epigraph"/>
    <w:basedOn w:val="Normal"/>
    <w:rsid w:val="00343D9E"/>
    <w:pPr>
      <w:spacing w:before="100" w:beforeAutospacing="1" w:after="100" w:afterAutospacing="1" w:line="240" w:lineRule="auto"/>
      <w:ind w:firstLine="0"/>
      <w:jc w:val="left"/>
    </w:pPr>
    <w:rPr>
      <w:rFonts w:eastAsia="Times New Roman"/>
    </w:rPr>
  </w:style>
  <w:style w:type="character" w:customStyle="1" w:styleId="nz4370582j">
    <w:name w:val="nz4370582j"/>
    <w:basedOn w:val="Fuentedeprrafopredeter"/>
    <w:rsid w:val="00343D9E"/>
  </w:style>
  <w:style w:type="paragraph" w:customStyle="1" w:styleId="intro">
    <w:name w:val="intro"/>
    <w:basedOn w:val="Normal"/>
    <w:rsid w:val="00343D9E"/>
    <w:pPr>
      <w:spacing w:before="100" w:beforeAutospacing="1" w:after="100" w:afterAutospacing="1" w:line="240" w:lineRule="auto"/>
      <w:ind w:firstLine="0"/>
      <w:jc w:val="left"/>
    </w:pPr>
    <w:rPr>
      <w:rFonts w:eastAsia="Times New Roman"/>
    </w:rPr>
  </w:style>
  <w:style w:type="character" w:customStyle="1" w:styleId="DescripcinCar1">
    <w:name w:val="Descripción Car1"/>
    <w:uiPriority w:val="35"/>
    <w:locked/>
    <w:rsid w:val="00343D9E"/>
    <w:rPr>
      <w:rFonts w:ascii="Arial" w:eastAsia="Times New Roman" w:hAnsi="Arial"/>
      <w:b/>
      <w:bCs/>
      <w:color w:val="5B9BD5"/>
      <w:sz w:val="18"/>
      <w:szCs w:val="18"/>
      <w:lang w:val="es-ES" w:eastAsia="es-ES"/>
    </w:rPr>
  </w:style>
  <w:style w:type="character" w:customStyle="1" w:styleId="ya-q-full-text">
    <w:name w:val="ya-q-full-text"/>
    <w:rsid w:val="00343D9E"/>
  </w:style>
  <w:style w:type="character" w:customStyle="1" w:styleId="vjs-control-text">
    <w:name w:val="vjs-control-text"/>
    <w:rsid w:val="00343D9E"/>
  </w:style>
  <w:style w:type="paragraph" w:customStyle="1" w:styleId="p1">
    <w:name w:val="p1"/>
    <w:basedOn w:val="Normal"/>
    <w:rsid w:val="00343D9E"/>
    <w:pPr>
      <w:spacing w:before="100" w:beforeAutospacing="1" w:after="100" w:afterAutospacing="1" w:line="240" w:lineRule="auto"/>
      <w:ind w:firstLine="0"/>
      <w:jc w:val="left"/>
    </w:pPr>
    <w:rPr>
      <w:rFonts w:eastAsia="Times New Roman"/>
    </w:rPr>
  </w:style>
  <w:style w:type="paragraph" w:customStyle="1" w:styleId="p3">
    <w:name w:val="p3"/>
    <w:basedOn w:val="Normal"/>
    <w:rsid w:val="00343D9E"/>
    <w:pPr>
      <w:spacing w:before="100" w:beforeAutospacing="1" w:after="100" w:afterAutospacing="1" w:line="240" w:lineRule="auto"/>
      <w:ind w:firstLine="0"/>
      <w:jc w:val="left"/>
    </w:pPr>
    <w:rPr>
      <w:rFonts w:eastAsia="Times New Roman"/>
    </w:rPr>
  </w:style>
  <w:style w:type="paragraph" w:customStyle="1" w:styleId="p4">
    <w:name w:val="p4"/>
    <w:basedOn w:val="Normal"/>
    <w:rsid w:val="00343D9E"/>
    <w:pPr>
      <w:spacing w:before="100" w:beforeAutospacing="1" w:after="100" w:afterAutospacing="1" w:line="240" w:lineRule="auto"/>
      <w:ind w:firstLine="0"/>
      <w:jc w:val="left"/>
    </w:pPr>
    <w:rPr>
      <w:rFonts w:eastAsia="Times New Roman"/>
    </w:rPr>
  </w:style>
  <w:style w:type="character" w:customStyle="1" w:styleId="hvr">
    <w:name w:val="hvr"/>
    <w:rsid w:val="00343D9E"/>
  </w:style>
  <w:style w:type="character" w:customStyle="1" w:styleId="EpgrafeCar2">
    <w:name w:val="Epígrafe Car2"/>
    <w:uiPriority w:val="35"/>
    <w:locked/>
    <w:rsid w:val="00343D9E"/>
    <w:rPr>
      <w:rFonts w:ascii="Arial" w:eastAsia="Times New Roman" w:hAnsi="Arial"/>
      <w:b/>
      <w:bCs/>
      <w:sz w:val="18"/>
      <w:szCs w:val="18"/>
      <w:lang w:val="es-ES" w:eastAsia="es-ES"/>
    </w:rPr>
  </w:style>
  <w:style w:type="paragraph" w:customStyle="1" w:styleId="story-bodyintroduction">
    <w:name w:val="story-body__introduction"/>
    <w:basedOn w:val="Normal"/>
    <w:rsid w:val="00343D9E"/>
    <w:pPr>
      <w:spacing w:before="100" w:beforeAutospacing="1" w:after="100" w:afterAutospacing="1" w:line="240" w:lineRule="auto"/>
      <w:ind w:firstLine="0"/>
      <w:jc w:val="left"/>
    </w:pPr>
    <w:rPr>
      <w:rFonts w:eastAsia="Times New Roman"/>
    </w:rPr>
  </w:style>
  <w:style w:type="paragraph" w:customStyle="1" w:styleId="componentseditorialsubtitle-s4q8aoa-5">
    <w:name w:val="components__editorialsubtitle-s4q8aoa-5"/>
    <w:basedOn w:val="Normal"/>
    <w:rsid w:val="00343D9E"/>
    <w:pPr>
      <w:spacing w:before="100" w:beforeAutospacing="1" w:after="100" w:afterAutospacing="1" w:line="240" w:lineRule="auto"/>
      <w:ind w:firstLine="0"/>
      <w:jc w:val="left"/>
    </w:pPr>
    <w:rPr>
      <w:rFonts w:eastAsia="Times New Roman"/>
    </w:rPr>
  </w:style>
  <w:style w:type="paragraph" w:customStyle="1" w:styleId="p2">
    <w:name w:val="p2"/>
    <w:basedOn w:val="Normal"/>
    <w:rsid w:val="00343D9E"/>
    <w:pPr>
      <w:spacing w:before="100" w:beforeAutospacing="1" w:after="100" w:afterAutospacing="1" w:line="240" w:lineRule="auto"/>
      <w:ind w:firstLine="0"/>
      <w:jc w:val="left"/>
    </w:pPr>
    <w:rPr>
      <w:rFonts w:eastAsia="Times New Roman"/>
    </w:rPr>
  </w:style>
  <w:style w:type="paragraph" w:customStyle="1" w:styleId="product-name">
    <w:name w:val="product-name"/>
    <w:basedOn w:val="Normal"/>
    <w:rsid w:val="00343D9E"/>
    <w:pPr>
      <w:spacing w:before="100" w:beforeAutospacing="1" w:after="100" w:afterAutospacing="1" w:line="240" w:lineRule="auto"/>
      <w:ind w:firstLine="0"/>
      <w:jc w:val="left"/>
    </w:pPr>
    <w:rPr>
      <w:rFonts w:eastAsia="Times New Roman"/>
    </w:rPr>
  </w:style>
  <w:style w:type="paragraph" w:customStyle="1" w:styleId="product-pum">
    <w:name w:val="product-pum"/>
    <w:basedOn w:val="Normal"/>
    <w:rsid w:val="00343D9E"/>
    <w:pPr>
      <w:spacing w:before="100" w:beforeAutospacing="1" w:after="100" w:afterAutospacing="1" w:line="240" w:lineRule="auto"/>
      <w:ind w:firstLine="0"/>
      <w:jc w:val="left"/>
    </w:pPr>
    <w:rPr>
      <w:rFonts w:eastAsia="Times New Roman"/>
    </w:rPr>
  </w:style>
  <w:style w:type="paragraph" w:customStyle="1" w:styleId="opengallery">
    <w:name w:val="opengallery"/>
    <w:basedOn w:val="Normal"/>
    <w:rsid w:val="00343D9E"/>
    <w:pPr>
      <w:spacing w:before="100" w:beforeAutospacing="1" w:after="100" w:afterAutospacing="1" w:line="240" w:lineRule="auto"/>
      <w:ind w:firstLine="0"/>
      <w:jc w:val="left"/>
    </w:pPr>
    <w:rPr>
      <w:rFonts w:eastAsia="Times New Roman"/>
    </w:rPr>
  </w:style>
  <w:style w:type="character" w:customStyle="1" w:styleId="s1">
    <w:name w:val="s1"/>
    <w:basedOn w:val="Fuentedeprrafopredeter"/>
    <w:rsid w:val="00343D9E"/>
  </w:style>
  <w:style w:type="character" w:customStyle="1" w:styleId="editor-style-color-body">
    <w:name w:val="editor-style-color-body"/>
    <w:basedOn w:val="Fuentedeprrafopredeter"/>
    <w:rsid w:val="00343D9E"/>
  </w:style>
  <w:style w:type="table" w:customStyle="1" w:styleId="Tablaconcuadrcula1clara-nfasis41">
    <w:name w:val="Tabla con cuadrícula 1 clara - Énfasis 41"/>
    <w:basedOn w:val="Tablanormal"/>
    <w:uiPriority w:val="46"/>
    <w:rsid w:val="00343D9E"/>
    <w:pPr>
      <w:spacing w:after="0" w:line="240" w:lineRule="auto"/>
    </w:p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Tablaconcuadrcula1clara-nfasis61">
    <w:name w:val="Tabla con cuadrícula 1 clara - Énfasis 61"/>
    <w:basedOn w:val="Tablanormal"/>
    <w:uiPriority w:val="46"/>
    <w:rsid w:val="00343D9E"/>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Tablaconcuadrcula1clara-nfasis31">
    <w:name w:val="Tabla con cuadrícula 1 clara - Énfasis 31"/>
    <w:basedOn w:val="Tablanormal"/>
    <w:uiPriority w:val="46"/>
    <w:rsid w:val="00343D9E"/>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paragraph" w:customStyle="1" w:styleId="TITULOSCENTRADOSSENCILLOS">
    <w:name w:val="TITULOS CENTRADOS SENCILLOS"/>
    <w:basedOn w:val="Normal"/>
    <w:rsid w:val="00343D9E"/>
    <w:pPr>
      <w:keepNext/>
      <w:keepLines/>
      <w:pageBreakBefore/>
      <w:spacing w:after="480" w:line="360" w:lineRule="auto"/>
      <w:ind w:firstLine="0"/>
      <w:jc w:val="center"/>
    </w:pPr>
    <w:rPr>
      <w:rFonts w:eastAsiaTheme="minorHAnsi" w:cstheme="minorBidi"/>
      <w:caps/>
    </w:rPr>
  </w:style>
  <w:style w:type="character" w:customStyle="1" w:styleId="highlight">
    <w:name w:val="highlight"/>
    <w:basedOn w:val="Fuentedeprrafopredeter"/>
    <w:rsid w:val="00343D9E"/>
  </w:style>
  <w:style w:type="table" w:customStyle="1" w:styleId="Tablanormal41">
    <w:name w:val="Tabla normal 41"/>
    <w:basedOn w:val="Tablanormal"/>
    <w:uiPriority w:val="44"/>
    <w:rsid w:val="00343D9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lista6concolores-nfasis61">
    <w:name w:val="Tabla de lista 6 con colores - Énfasis 61"/>
    <w:basedOn w:val="Tablanormal"/>
    <w:uiPriority w:val="51"/>
    <w:rsid w:val="00343D9E"/>
    <w:pPr>
      <w:spacing w:after="0" w:line="240" w:lineRule="auto"/>
    </w:pPr>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esp-highlight">
    <w:name w:val="esp-highlight"/>
    <w:basedOn w:val="Fuentedeprrafopredeter"/>
    <w:rsid w:val="00343D9E"/>
  </w:style>
  <w:style w:type="character" w:customStyle="1" w:styleId="ms-rtestyle-textonormal">
    <w:name w:val="ms-rtestyle-texto_normal"/>
    <w:basedOn w:val="Fuentedeprrafopredeter"/>
    <w:rsid w:val="00343D9E"/>
  </w:style>
  <w:style w:type="character" w:customStyle="1" w:styleId="fs1">
    <w:name w:val="fs1"/>
    <w:basedOn w:val="Fuentedeprrafopredeter"/>
    <w:rsid w:val="00343D9E"/>
  </w:style>
  <w:style w:type="character" w:customStyle="1" w:styleId="ls11">
    <w:name w:val="ls11"/>
    <w:basedOn w:val="Fuentedeprrafopredeter"/>
    <w:rsid w:val="00343D9E"/>
  </w:style>
  <w:style w:type="character" w:customStyle="1" w:styleId="ws0">
    <w:name w:val="ws0"/>
    <w:basedOn w:val="Fuentedeprrafopredeter"/>
    <w:rsid w:val="00343D9E"/>
  </w:style>
  <w:style w:type="paragraph" w:customStyle="1" w:styleId="contenido">
    <w:name w:val="contenido"/>
    <w:basedOn w:val="Normal"/>
    <w:rsid w:val="00343D9E"/>
    <w:pPr>
      <w:spacing w:before="100" w:beforeAutospacing="1" w:after="100" w:afterAutospacing="1" w:line="240" w:lineRule="auto"/>
      <w:ind w:firstLine="0"/>
      <w:jc w:val="left"/>
    </w:pPr>
    <w:rPr>
      <w:rFonts w:eastAsia="Times New Roman"/>
    </w:rPr>
  </w:style>
  <w:style w:type="character" w:customStyle="1" w:styleId="heading-date">
    <w:name w:val="heading-date"/>
    <w:basedOn w:val="Fuentedeprrafopredeter"/>
    <w:rsid w:val="00343D9E"/>
  </w:style>
  <w:style w:type="character" w:customStyle="1" w:styleId="mw-editsection">
    <w:name w:val="mw-editsection"/>
    <w:basedOn w:val="Fuentedeprrafopredeter"/>
    <w:rsid w:val="00343D9E"/>
  </w:style>
  <w:style w:type="character" w:customStyle="1" w:styleId="mw-editsection-bracket">
    <w:name w:val="mw-editsection-bracket"/>
    <w:basedOn w:val="Fuentedeprrafopredeter"/>
    <w:rsid w:val="00343D9E"/>
  </w:style>
  <w:style w:type="character" w:customStyle="1" w:styleId="social-text-com">
    <w:name w:val="social-text-com"/>
    <w:basedOn w:val="Fuentedeprrafopredeter"/>
    <w:rsid w:val="00343D9E"/>
  </w:style>
  <w:style w:type="character" w:customStyle="1" w:styleId="baj">
    <w:name w:val="b_aj"/>
    <w:basedOn w:val="Fuentedeprrafopredeter"/>
    <w:rsid w:val="00343D9E"/>
  </w:style>
  <w:style w:type="paragraph" w:customStyle="1" w:styleId="mce">
    <w:name w:val="mce"/>
    <w:basedOn w:val="Normal"/>
    <w:rsid w:val="00343D9E"/>
    <w:pPr>
      <w:spacing w:before="100" w:beforeAutospacing="1" w:after="100" w:afterAutospacing="1" w:line="240" w:lineRule="auto"/>
      <w:ind w:firstLine="0"/>
      <w:jc w:val="left"/>
    </w:pPr>
    <w:rPr>
      <w:rFonts w:eastAsia="Times New Roman"/>
    </w:rPr>
  </w:style>
  <w:style w:type="character" w:customStyle="1" w:styleId="ls2">
    <w:name w:val="ls2"/>
    <w:basedOn w:val="Fuentedeprrafopredeter"/>
    <w:rsid w:val="00343D9E"/>
  </w:style>
  <w:style w:type="character" w:customStyle="1" w:styleId="ls17">
    <w:name w:val="ls17"/>
    <w:basedOn w:val="Fuentedeprrafopredeter"/>
    <w:rsid w:val="00343D9E"/>
  </w:style>
  <w:style w:type="character" w:customStyle="1" w:styleId="fs3">
    <w:name w:val="fs3"/>
    <w:basedOn w:val="Fuentedeprrafopredeter"/>
    <w:rsid w:val="00343D9E"/>
  </w:style>
  <w:style w:type="character" w:customStyle="1" w:styleId="ls1d">
    <w:name w:val="ls1d"/>
    <w:basedOn w:val="Fuentedeprrafopredeter"/>
    <w:rsid w:val="00343D9E"/>
  </w:style>
  <w:style w:type="character" w:customStyle="1" w:styleId="ls13">
    <w:name w:val="ls13"/>
    <w:basedOn w:val="Fuentedeprrafopredeter"/>
    <w:rsid w:val="00343D9E"/>
  </w:style>
  <w:style w:type="character" w:customStyle="1" w:styleId="ws82">
    <w:name w:val="ws82"/>
    <w:basedOn w:val="Fuentedeprrafopredeter"/>
    <w:rsid w:val="00343D9E"/>
  </w:style>
  <w:style w:type="character" w:customStyle="1" w:styleId="ls2d">
    <w:name w:val="ls2d"/>
    <w:basedOn w:val="Fuentedeprrafopredeter"/>
    <w:rsid w:val="00343D9E"/>
  </w:style>
  <w:style w:type="character" w:customStyle="1" w:styleId="ls1a">
    <w:name w:val="ls1a"/>
    <w:basedOn w:val="Fuentedeprrafopredeter"/>
    <w:rsid w:val="00343D9E"/>
  </w:style>
  <w:style w:type="character" w:customStyle="1" w:styleId="ls16">
    <w:name w:val="ls16"/>
    <w:basedOn w:val="Fuentedeprrafopredeter"/>
    <w:rsid w:val="00343D9E"/>
  </w:style>
  <w:style w:type="character" w:customStyle="1" w:styleId="ws8b">
    <w:name w:val="ws8b"/>
    <w:basedOn w:val="Fuentedeprrafopredeter"/>
    <w:rsid w:val="00343D9E"/>
  </w:style>
  <w:style w:type="character" w:customStyle="1" w:styleId="ws8d">
    <w:name w:val="ws8d"/>
    <w:basedOn w:val="Fuentedeprrafopredeter"/>
    <w:rsid w:val="00343D9E"/>
  </w:style>
  <w:style w:type="paragraph" w:customStyle="1" w:styleId="paragraph">
    <w:name w:val="paragraph"/>
    <w:basedOn w:val="Normal"/>
    <w:rsid w:val="00343D9E"/>
    <w:pPr>
      <w:spacing w:before="100" w:beforeAutospacing="1" w:after="100" w:afterAutospacing="1" w:line="240" w:lineRule="auto"/>
      <w:ind w:firstLine="0"/>
      <w:jc w:val="left"/>
    </w:pPr>
    <w:rPr>
      <w:rFonts w:eastAsia="Times New Roman"/>
    </w:rPr>
  </w:style>
  <w:style w:type="character" w:customStyle="1" w:styleId="dropcaps">
    <w:name w:val="dropcaps"/>
    <w:basedOn w:val="Fuentedeprrafopredeter"/>
    <w:rsid w:val="00343D9E"/>
  </w:style>
  <w:style w:type="character" w:customStyle="1" w:styleId="list-group-item">
    <w:name w:val="list-group-item"/>
    <w:basedOn w:val="Fuentedeprrafopredeter"/>
    <w:rsid w:val="00343D9E"/>
  </w:style>
  <w:style w:type="paragraph" w:customStyle="1" w:styleId="Epigrafo">
    <w:name w:val="Epigrafo"/>
    <w:basedOn w:val="Normal"/>
    <w:link w:val="EpigrafoCar"/>
    <w:rsid w:val="00343D9E"/>
    <w:pPr>
      <w:spacing w:before="480" w:line="360" w:lineRule="auto"/>
      <w:ind w:firstLine="0"/>
      <w:jc w:val="left"/>
    </w:pPr>
    <w:rPr>
      <w:sz w:val="18"/>
    </w:rPr>
  </w:style>
  <w:style w:type="character" w:customStyle="1" w:styleId="EpigrafoCar">
    <w:name w:val="Epigrafo Car"/>
    <w:basedOn w:val="Fuentedeprrafopredeter"/>
    <w:link w:val="Epigrafo"/>
    <w:rsid w:val="00343D9E"/>
    <w:rPr>
      <w:rFonts w:ascii="Arial" w:eastAsia="Calibri" w:hAnsi="Arial" w:cs="Times New Roman"/>
      <w:sz w:val="18"/>
      <w:lang w:val="es-CO"/>
    </w:rPr>
  </w:style>
  <w:style w:type="paragraph" w:styleId="HTMLconformatoprevio">
    <w:name w:val="HTML Preformatted"/>
    <w:basedOn w:val="Normal"/>
    <w:link w:val="HTMLconformatoprevioCar"/>
    <w:uiPriority w:val="99"/>
    <w:unhideWhenUsed/>
    <w:rsid w:val="00343D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after="0" w:line="240" w:lineRule="auto"/>
      <w:ind w:firstLine="0"/>
      <w:jc w:val="left"/>
    </w:pPr>
    <w:rPr>
      <w:rFonts w:ascii="Courier New" w:eastAsia="Times New Roman" w:hAnsi="Courier New" w:cs="Courier New"/>
      <w:sz w:val="20"/>
      <w:szCs w:val="20"/>
    </w:rPr>
  </w:style>
  <w:style w:type="character" w:customStyle="1" w:styleId="HTMLconformatoprevioCar">
    <w:name w:val="HTML con formato previo Car"/>
    <w:basedOn w:val="Fuentedeprrafopredeter"/>
    <w:link w:val="HTMLconformatoprevio"/>
    <w:uiPriority w:val="99"/>
    <w:rsid w:val="00343D9E"/>
    <w:rPr>
      <w:rFonts w:ascii="Courier New" w:eastAsia="Times New Roman" w:hAnsi="Courier New" w:cs="Courier New"/>
      <w:sz w:val="20"/>
      <w:szCs w:val="20"/>
      <w:lang w:val="es-CO" w:eastAsia="es-CO"/>
    </w:rPr>
  </w:style>
  <w:style w:type="table" w:customStyle="1" w:styleId="Sombreadomedio1-nfasis31">
    <w:name w:val="Sombreado medio 1 - Énfasis 31"/>
    <w:basedOn w:val="Tablanormal"/>
    <w:next w:val="Sombreadomedio1-nfasis3"/>
    <w:uiPriority w:val="63"/>
    <w:rsid w:val="00343D9E"/>
    <w:pPr>
      <w:spacing w:before="480" w:after="0" w:line="240" w:lineRule="auto"/>
    </w:pPr>
    <w:rPr>
      <w:rFonts w:cs="Times New Roman"/>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Sombreadomedio1-nfasis3">
    <w:name w:val="Medium Shading 1 Accent 3"/>
    <w:basedOn w:val="Tablanormal"/>
    <w:uiPriority w:val="63"/>
    <w:unhideWhenUsed/>
    <w:rsid w:val="00343D9E"/>
    <w:pPr>
      <w:spacing w:before="480"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Sombreadomedio1-nfasis32">
    <w:name w:val="Sombreado medio 1 - Énfasis 32"/>
    <w:basedOn w:val="Tablanormal"/>
    <w:next w:val="Sombreadomedio1-nfasis3"/>
    <w:uiPriority w:val="63"/>
    <w:rsid w:val="00343D9E"/>
    <w:pPr>
      <w:spacing w:before="480" w:after="0" w:line="240" w:lineRule="auto"/>
    </w:pPr>
    <w:rPr>
      <w:rFonts w:cs="Times New Roman"/>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Sombreadomedio1-nfasis33">
    <w:name w:val="Sombreado medio 1 - Énfasis 33"/>
    <w:basedOn w:val="Tablanormal"/>
    <w:next w:val="Sombreadomedio1-nfasis3"/>
    <w:uiPriority w:val="63"/>
    <w:rsid w:val="00343D9E"/>
    <w:pPr>
      <w:spacing w:before="480" w:after="0" w:line="240" w:lineRule="auto"/>
    </w:pPr>
    <w:rPr>
      <w:rFonts w:cs="Times New Roman"/>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styleId="Listaconvietas4">
    <w:name w:val="List Bullet 4"/>
    <w:basedOn w:val="Normal"/>
    <w:uiPriority w:val="99"/>
    <w:unhideWhenUsed/>
    <w:rsid w:val="00343D9E"/>
    <w:pPr>
      <w:numPr>
        <w:numId w:val="7"/>
      </w:numPr>
      <w:spacing w:before="480" w:line="360" w:lineRule="auto"/>
      <w:contextualSpacing/>
    </w:pPr>
    <w:rPr>
      <w:rFonts w:eastAsiaTheme="minorHAnsi"/>
      <w:szCs w:val="20"/>
    </w:rPr>
  </w:style>
  <w:style w:type="paragraph" w:customStyle="1" w:styleId="4">
    <w:name w:val="4"/>
    <w:basedOn w:val="Normal"/>
    <w:next w:val="Normal"/>
    <w:uiPriority w:val="35"/>
    <w:qFormat/>
    <w:rsid w:val="00343D9E"/>
    <w:pPr>
      <w:spacing w:after="0" w:line="360" w:lineRule="auto"/>
      <w:ind w:firstLine="0"/>
    </w:pPr>
    <w:rPr>
      <w:rFonts w:eastAsia="Times New Roman"/>
      <w:b/>
      <w:bCs/>
      <w:szCs w:val="20"/>
      <w:lang w:val="en-US" w:bidi="en-US"/>
    </w:rPr>
  </w:style>
  <w:style w:type="character" w:customStyle="1" w:styleId="Firma1">
    <w:name w:val="Firma1"/>
    <w:basedOn w:val="Fuentedeprrafopredeter"/>
    <w:rsid w:val="00343D9E"/>
  </w:style>
  <w:style w:type="paragraph" w:customStyle="1" w:styleId="PIEDEFOTO">
    <w:name w:val="PIE DE FOTO"/>
    <w:aliases w:val="TABLA Y GRAFICO"/>
    <w:basedOn w:val="Normal"/>
    <w:rsid w:val="00343D9E"/>
    <w:pPr>
      <w:widowControl w:val="0"/>
      <w:spacing w:line="240" w:lineRule="auto"/>
      <w:ind w:firstLine="0"/>
      <w:jc w:val="left"/>
    </w:pPr>
    <w:rPr>
      <w:sz w:val="18"/>
    </w:rPr>
  </w:style>
  <w:style w:type="paragraph" w:customStyle="1" w:styleId="TITULODETABLASYGRAFICOS">
    <w:name w:val="TITULO DE TABLAS Y GRAFICOS"/>
    <w:basedOn w:val="Normal"/>
    <w:rsid w:val="00343D9E"/>
    <w:pPr>
      <w:widowControl w:val="0"/>
      <w:spacing w:line="240" w:lineRule="auto"/>
      <w:ind w:firstLine="0"/>
      <w:jc w:val="left"/>
    </w:pPr>
    <w:rPr>
      <w:sz w:val="18"/>
    </w:rPr>
  </w:style>
  <w:style w:type="paragraph" w:customStyle="1" w:styleId="5">
    <w:name w:val="5"/>
    <w:basedOn w:val="Normal"/>
    <w:next w:val="Normal"/>
    <w:uiPriority w:val="35"/>
    <w:unhideWhenUsed/>
    <w:qFormat/>
    <w:rsid w:val="00343D9E"/>
    <w:pPr>
      <w:spacing w:line="360" w:lineRule="auto"/>
      <w:ind w:firstLine="0"/>
      <w:jc w:val="left"/>
    </w:pPr>
    <w:rPr>
      <w:rFonts w:eastAsia="Times New Roman"/>
      <w:b/>
      <w:bCs/>
      <w:sz w:val="18"/>
      <w:szCs w:val="18"/>
      <w:lang w:eastAsia="es-ES"/>
    </w:rPr>
  </w:style>
  <w:style w:type="character" w:customStyle="1" w:styleId="ff1">
    <w:name w:val="ff1"/>
    <w:basedOn w:val="Fuentedeprrafopredeter"/>
    <w:rsid w:val="00343D9E"/>
  </w:style>
  <w:style w:type="character" w:customStyle="1" w:styleId="lrzxr">
    <w:name w:val="lrzxr"/>
    <w:basedOn w:val="Fuentedeprrafopredeter"/>
    <w:rsid w:val="00343D9E"/>
  </w:style>
  <w:style w:type="character" w:customStyle="1" w:styleId="blognombrecuerpo">
    <w:name w:val="blog_nombre_cuerpo"/>
    <w:basedOn w:val="Fuentedeprrafopredeter"/>
    <w:rsid w:val="00343D9E"/>
  </w:style>
  <w:style w:type="character" w:customStyle="1" w:styleId="teads-ui-components-credits-colored">
    <w:name w:val="teads-ui-components-credits-colored"/>
    <w:basedOn w:val="Fuentedeprrafopredeter"/>
    <w:rsid w:val="00343D9E"/>
  </w:style>
  <w:style w:type="character" w:customStyle="1" w:styleId="priority-content">
    <w:name w:val="priority-content"/>
    <w:basedOn w:val="Fuentedeprrafopredeter"/>
    <w:rsid w:val="00343D9E"/>
  </w:style>
  <w:style w:type="character" w:customStyle="1" w:styleId="sharetext">
    <w:name w:val="sharetext"/>
    <w:basedOn w:val="Fuentedeprrafopredeter"/>
    <w:rsid w:val="00343D9E"/>
  </w:style>
  <w:style w:type="character" w:customStyle="1" w:styleId="fa">
    <w:name w:val="fa"/>
    <w:basedOn w:val="Fuentedeprrafopredeter"/>
    <w:rsid w:val="00343D9E"/>
  </w:style>
  <w:style w:type="paragraph" w:styleId="ndice1">
    <w:name w:val="index 1"/>
    <w:basedOn w:val="Normal"/>
    <w:next w:val="Normal"/>
    <w:autoRedefine/>
    <w:uiPriority w:val="99"/>
    <w:unhideWhenUsed/>
    <w:rsid w:val="00343D9E"/>
    <w:pPr>
      <w:spacing w:line="360" w:lineRule="auto"/>
      <w:ind w:left="240" w:hanging="240"/>
    </w:pPr>
    <w:rPr>
      <w:rFonts w:ascii="Calibri" w:eastAsia="Times New Roman" w:hAnsi="Calibri" w:cs="Calibri"/>
      <w:sz w:val="18"/>
      <w:szCs w:val="18"/>
    </w:rPr>
  </w:style>
  <w:style w:type="paragraph" w:styleId="ndice2">
    <w:name w:val="index 2"/>
    <w:basedOn w:val="Normal"/>
    <w:next w:val="Normal"/>
    <w:autoRedefine/>
    <w:uiPriority w:val="99"/>
    <w:unhideWhenUsed/>
    <w:rsid w:val="00343D9E"/>
    <w:pPr>
      <w:spacing w:line="360" w:lineRule="auto"/>
      <w:ind w:left="480" w:hanging="240"/>
    </w:pPr>
    <w:rPr>
      <w:rFonts w:ascii="Calibri" w:eastAsia="Times New Roman" w:hAnsi="Calibri" w:cs="Calibri"/>
      <w:sz w:val="18"/>
      <w:szCs w:val="18"/>
    </w:rPr>
  </w:style>
  <w:style w:type="paragraph" w:styleId="ndice3">
    <w:name w:val="index 3"/>
    <w:basedOn w:val="Normal"/>
    <w:next w:val="Normal"/>
    <w:autoRedefine/>
    <w:uiPriority w:val="99"/>
    <w:unhideWhenUsed/>
    <w:rsid w:val="00343D9E"/>
    <w:pPr>
      <w:spacing w:line="360" w:lineRule="auto"/>
      <w:ind w:left="720" w:hanging="240"/>
    </w:pPr>
    <w:rPr>
      <w:rFonts w:ascii="Calibri" w:eastAsia="Times New Roman" w:hAnsi="Calibri" w:cs="Calibri"/>
      <w:sz w:val="18"/>
      <w:szCs w:val="18"/>
    </w:rPr>
  </w:style>
  <w:style w:type="paragraph" w:styleId="ndice4">
    <w:name w:val="index 4"/>
    <w:basedOn w:val="Normal"/>
    <w:next w:val="Normal"/>
    <w:autoRedefine/>
    <w:uiPriority w:val="99"/>
    <w:unhideWhenUsed/>
    <w:rsid w:val="00343D9E"/>
    <w:pPr>
      <w:spacing w:line="360" w:lineRule="auto"/>
      <w:ind w:left="960" w:hanging="240"/>
    </w:pPr>
    <w:rPr>
      <w:rFonts w:ascii="Calibri" w:eastAsia="Times New Roman" w:hAnsi="Calibri" w:cs="Calibri"/>
      <w:sz w:val="18"/>
      <w:szCs w:val="18"/>
    </w:rPr>
  </w:style>
  <w:style w:type="paragraph" w:styleId="ndice5">
    <w:name w:val="index 5"/>
    <w:basedOn w:val="Normal"/>
    <w:next w:val="Normal"/>
    <w:autoRedefine/>
    <w:uiPriority w:val="99"/>
    <w:unhideWhenUsed/>
    <w:rsid w:val="00343D9E"/>
    <w:pPr>
      <w:spacing w:line="360" w:lineRule="auto"/>
      <w:ind w:left="1200" w:hanging="240"/>
    </w:pPr>
    <w:rPr>
      <w:rFonts w:ascii="Calibri" w:eastAsia="Times New Roman" w:hAnsi="Calibri" w:cs="Calibri"/>
      <w:sz w:val="18"/>
      <w:szCs w:val="18"/>
    </w:rPr>
  </w:style>
  <w:style w:type="paragraph" w:styleId="ndice6">
    <w:name w:val="index 6"/>
    <w:basedOn w:val="Normal"/>
    <w:next w:val="Normal"/>
    <w:autoRedefine/>
    <w:uiPriority w:val="99"/>
    <w:unhideWhenUsed/>
    <w:rsid w:val="00343D9E"/>
    <w:pPr>
      <w:spacing w:line="360" w:lineRule="auto"/>
      <w:ind w:left="1440" w:hanging="240"/>
    </w:pPr>
    <w:rPr>
      <w:rFonts w:ascii="Calibri" w:eastAsia="Times New Roman" w:hAnsi="Calibri" w:cs="Calibri"/>
      <w:sz w:val="18"/>
      <w:szCs w:val="18"/>
    </w:rPr>
  </w:style>
  <w:style w:type="paragraph" w:styleId="ndice7">
    <w:name w:val="index 7"/>
    <w:basedOn w:val="Normal"/>
    <w:next w:val="Normal"/>
    <w:autoRedefine/>
    <w:uiPriority w:val="99"/>
    <w:unhideWhenUsed/>
    <w:rsid w:val="00343D9E"/>
    <w:pPr>
      <w:spacing w:line="360" w:lineRule="auto"/>
      <w:ind w:left="1680" w:hanging="240"/>
    </w:pPr>
    <w:rPr>
      <w:rFonts w:ascii="Calibri" w:eastAsia="Times New Roman" w:hAnsi="Calibri" w:cs="Calibri"/>
      <w:sz w:val="18"/>
      <w:szCs w:val="18"/>
    </w:rPr>
  </w:style>
  <w:style w:type="paragraph" w:styleId="ndice8">
    <w:name w:val="index 8"/>
    <w:basedOn w:val="Normal"/>
    <w:next w:val="Normal"/>
    <w:autoRedefine/>
    <w:uiPriority w:val="99"/>
    <w:unhideWhenUsed/>
    <w:rsid w:val="00343D9E"/>
    <w:pPr>
      <w:spacing w:line="360" w:lineRule="auto"/>
      <w:ind w:left="1920" w:hanging="240"/>
    </w:pPr>
    <w:rPr>
      <w:rFonts w:ascii="Calibri" w:eastAsia="Times New Roman" w:hAnsi="Calibri" w:cs="Calibri"/>
      <w:sz w:val="18"/>
      <w:szCs w:val="18"/>
    </w:rPr>
  </w:style>
  <w:style w:type="paragraph" w:styleId="ndice9">
    <w:name w:val="index 9"/>
    <w:basedOn w:val="Normal"/>
    <w:next w:val="Normal"/>
    <w:autoRedefine/>
    <w:uiPriority w:val="99"/>
    <w:unhideWhenUsed/>
    <w:rsid w:val="00343D9E"/>
    <w:pPr>
      <w:spacing w:line="360" w:lineRule="auto"/>
      <w:ind w:left="2160" w:hanging="240"/>
    </w:pPr>
    <w:rPr>
      <w:rFonts w:ascii="Calibri" w:eastAsia="Times New Roman" w:hAnsi="Calibri" w:cs="Calibri"/>
      <w:sz w:val="18"/>
      <w:szCs w:val="18"/>
    </w:rPr>
  </w:style>
  <w:style w:type="paragraph" w:styleId="Ttulodendice">
    <w:name w:val="index heading"/>
    <w:basedOn w:val="Normal"/>
    <w:next w:val="ndice1"/>
    <w:uiPriority w:val="99"/>
    <w:unhideWhenUsed/>
    <w:rsid w:val="00343D9E"/>
    <w:pPr>
      <w:spacing w:before="240" w:after="120" w:line="360" w:lineRule="auto"/>
      <w:ind w:firstLine="0"/>
      <w:jc w:val="center"/>
    </w:pPr>
    <w:rPr>
      <w:rFonts w:ascii="Calibri" w:eastAsia="Times New Roman" w:hAnsi="Calibri" w:cs="Calibri"/>
      <w:b/>
      <w:bCs/>
      <w:sz w:val="26"/>
      <w:szCs w:val="26"/>
    </w:rPr>
  </w:style>
  <w:style w:type="paragraph" w:customStyle="1" w:styleId="centrar">
    <w:name w:val="centrar"/>
    <w:basedOn w:val="Normal"/>
    <w:rsid w:val="00343D9E"/>
    <w:pPr>
      <w:spacing w:before="100" w:beforeAutospacing="1" w:after="100" w:afterAutospacing="1" w:line="360" w:lineRule="auto"/>
      <w:ind w:firstLine="0"/>
    </w:pPr>
    <w:rPr>
      <w:rFonts w:eastAsia="Times New Roman"/>
    </w:rPr>
  </w:style>
  <w:style w:type="paragraph" w:customStyle="1" w:styleId="destacadoderecha">
    <w:name w:val="destacadoderecha"/>
    <w:basedOn w:val="Normal"/>
    <w:rsid w:val="00343D9E"/>
    <w:pPr>
      <w:spacing w:before="100" w:beforeAutospacing="1" w:after="100" w:afterAutospacing="1" w:line="360" w:lineRule="auto"/>
      <w:ind w:firstLine="0"/>
    </w:pPr>
    <w:rPr>
      <w:rFonts w:eastAsia="Times New Roman"/>
    </w:rPr>
  </w:style>
  <w:style w:type="character" w:customStyle="1" w:styleId="googqs-tidbit">
    <w:name w:val="goog_qs-tidbit"/>
    <w:basedOn w:val="Fuentedeprrafopredeter"/>
    <w:rsid w:val="00343D9E"/>
  </w:style>
  <w:style w:type="character" w:customStyle="1" w:styleId="textofechas1">
    <w:name w:val="texto_fechas1"/>
    <w:rsid w:val="00343D9E"/>
    <w:rPr>
      <w:rFonts w:ascii="Trebuchet MS" w:hAnsi="Trebuchet MS" w:hint="default"/>
      <w:b/>
      <w:bCs/>
      <w:color w:val="B9B900"/>
      <w:spacing w:val="-15"/>
      <w:sz w:val="24"/>
      <w:szCs w:val="24"/>
    </w:rPr>
  </w:style>
  <w:style w:type="character" w:customStyle="1" w:styleId="textocontenido1">
    <w:name w:val="texto_contenido1"/>
    <w:rsid w:val="00343D9E"/>
    <w:rPr>
      <w:rFonts w:ascii="Arial" w:hAnsi="Arial" w:cs="Arial" w:hint="default"/>
      <w:b w:val="0"/>
      <w:bCs w:val="0"/>
      <w:color w:val="000000"/>
      <w:sz w:val="21"/>
      <w:szCs w:val="21"/>
    </w:rPr>
  </w:style>
  <w:style w:type="paragraph" w:customStyle="1" w:styleId="tcarta">
    <w:name w:val="t_carta"/>
    <w:basedOn w:val="Normal"/>
    <w:rsid w:val="00343D9E"/>
    <w:pPr>
      <w:spacing w:before="100" w:beforeAutospacing="1" w:after="100" w:afterAutospacing="1" w:line="360" w:lineRule="auto"/>
      <w:ind w:firstLine="0"/>
    </w:pPr>
    <w:rPr>
      <w:rFonts w:eastAsia="Times New Roman"/>
      <w:sz w:val="36"/>
      <w:szCs w:val="36"/>
    </w:rPr>
  </w:style>
  <w:style w:type="paragraph" w:customStyle="1" w:styleId="mensajes">
    <w:name w:val="mensajes"/>
    <w:basedOn w:val="Normal"/>
    <w:rsid w:val="00343D9E"/>
    <w:pPr>
      <w:spacing w:before="100" w:beforeAutospacing="1" w:after="100" w:afterAutospacing="1" w:line="360" w:lineRule="auto"/>
      <w:ind w:firstLine="0"/>
    </w:pPr>
    <w:rPr>
      <w:rFonts w:eastAsia="Times New Roman"/>
      <w:color w:val="000000"/>
      <w:sz w:val="21"/>
      <w:szCs w:val="21"/>
    </w:rPr>
  </w:style>
  <w:style w:type="character" w:customStyle="1" w:styleId="link">
    <w:name w:val="link"/>
    <w:basedOn w:val="Fuentedeprrafopredeter"/>
    <w:rsid w:val="00343D9E"/>
  </w:style>
  <w:style w:type="paragraph" w:customStyle="1" w:styleId="arial">
    <w:name w:val="arial"/>
    <w:basedOn w:val="Normal"/>
    <w:rsid w:val="00343D9E"/>
    <w:pPr>
      <w:spacing w:before="150" w:after="150" w:line="360" w:lineRule="auto"/>
      <w:ind w:firstLine="0"/>
    </w:pPr>
    <w:rPr>
      <w:rFonts w:eastAsia="Times New Roman"/>
    </w:rPr>
  </w:style>
  <w:style w:type="character" w:customStyle="1" w:styleId="googqs-tidbit-0">
    <w:name w:val="goog_qs-tidbit-0"/>
    <w:basedOn w:val="Fuentedeprrafopredeter"/>
    <w:rsid w:val="00343D9E"/>
  </w:style>
  <w:style w:type="paragraph" w:customStyle="1" w:styleId="xl69">
    <w:name w:val="xl69"/>
    <w:basedOn w:val="Normal"/>
    <w:rsid w:val="00343D9E"/>
    <w:pPr>
      <w:spacing w:before="100" w:beforeAutospacing="1" w:after="100" w:afterAutospacing="1" w:line="360" w:lineRule="auto"/>
      <w:ind w:firstLine="0"/>
    </w:pPr>
    <w:rPr>
      <w:rFonts w:eastAsia="Times New Roman" w:cs="Arial"/>
    </w:rPr>
  </w:style>
  <w:style w:type="paragraph" w:customStyle="1" w:styleId="xl70">
    <w:name w:val="xl70"/>
    <w:basedOn w:val="Normal"/>
    <w:rsid w:val="00343D9E"/>
    <w:pPr>
      <w:pBdr>
        <w:top w:val="single" w:sz="4" w:space="0" w:color="auto"/>
        <w:left w:val="single" w:sz="4" w:space="0" w:color="auto"/>
        <w:bottom w:val="single" w:sz="4" w:space="0" w:color="auto"/>
      </w:pBdr>
      <w:spacing w:before="100" w:beforeAutospacing="1" w:after="100" w:afterAutospacing="1" w:line="360" w:lineRule="auto"/>
      <w:ind w:firstLine="0"/>
      <w:textAlignment w:val="top"/>
    </w:pPr>
    <w:rPr>
      <w:rFonts w:eastAsia="Times New Roman" w:cs="Arial"/>
    </w:rPr>
  </w:style>
  <w:style w:type="paragraph" w:customStyle="1" w:styleId="xl71">
    <w:name w:val="xl71"/>
    <w:basedOn w:val="Normal"/>
    <w:rsid w:val="00343D9E"/>
    <w:pPr>
      <w:spacing w:before="100" w:beforeAutospacing="1" w:after="100" w:afterAutospacing="1" w:line="360" w:lineRule="auto"/>
      <w:ind w:firstLine="0"/>
      <w:textAlignment w:val="top"/>
    </w:pPr>
    <w:rPr>
      <w:rFonts w:eastAsia="Times New Roman" w:cs="Arial"/>
    </w:rPr>
  </w:style>
  <w:style w:type="paragraph" w:customStyle="1" w:styleId="xl72">
    <w:name w:val="xl72"/>
    <w:basedOn w:val="Normal"/>
    <w:rsid w:val="00343D9E"/>
    <w:pPr>
      <w:spacing w:before="100" w:beforeAutospacing="1" w:after="100" w:afterAutospacing="1" w:line="360" w:lineRule="auto"/>
      <w:ind w:firstLine="0"/>
      <w:jc w:val="center"/>
    </w:pPr>
    <w:rPr>
      <w:rFonts w:eastAsia="Times New Roman" w:cs="Arial"/>
    </w:rPr>
  </w:style>
  <w:style w:type="paragraph" w:customStyle="1" w:styleId="xl73">
    <w:name w:val="xl73"/>
    <w:basedOn w:val="Normal"/>
    <w:rsid w:val="00343D9E"/>
    <w:pPr>
      <w:spacing w:before="100" w:beforeAutospacing="1" w:after="100" w:afterAutospacing="1" w:line="360" w:lineRule="auto"/>
      <w:ind w:firstLine="0"/>
      <w:jc w:val="center"/>
    </w:pPr>
    <w:rPr>
      <w:rFonts w:eastAsia="Times New Roman" w:cs="Arial"/>
    </w:rPr>
  </w:style>
  <w:style w:type="paragraph" w:customStyle="1" w:styleId="xl74">
    <w:name w:val="xl74"/>
    <w:basedOn w:val="Normal"/>
    <w:rsid w:val="00343D9E"/>
    <w:pPr>
      <w:pBdr>
        <w:top w:val="single" w:sz="4" w:space="0" w:color="auto"/>
        <w:left w:val="single" w:sz="4" w:space="0" w:color="auto"/>
      </w:pBdr>
      <w:spacing w:before="100" w:beforeAutospacing="1" w:after="100" w:afterAutospacing="1" w:line="360" w:lineRule="auto"/>
      <w:ind w:firstLine="0"/>
    </w:pPr>
    <w:rPr>
      <w:rFonts w:eastAsia="Times New Roman" w:cs="Arial"/>
    </w:rPr>
  </w:style>
  <w:style w:type="paragraph" w:customStyle="1" w:styleId="xl75">
    <w:name w:val="xl75"/>
    <w:basedOn w:val="Normal"/>
    <w:rsid w:val="00343D9E"/>
    <w:pPr>
      <w:pBdr>
        <w:left w:val="single" w:sz="4" w:space="0" w:color="auto"/>
      </w:pBdr>
      <w:spacing w:before="100" w:beforeAutospacing="1" w:after="100" w:afterAutospacing="1" w:line="360" w:lineRule="auto"/>
      <w:ind w:firstLine="0"/>
    </w:pPr>
    <w:rPr>
      <w:rFonts w:eastAsia="Times New Roman" w:cs="Arial"/>
    </w:rPr>
  </w:style>
  <w:style w:type="paragraph" w:customStyle="1" w:styleId="xl76">
    <w:name w:val="xl76"/>
    <w:basedOn w:val="Normal"/>
    <w:rsid w:val="00343D9E"/>
    <w:pPr>
      <w:pBdr>
        <w:left w:val="single" w:sz="4" w:space="0" w:color="auto"/>
      </w:pBdr>
      <w:spacing w:before="100" w:beforeAutospacing="1" w:after="100" w:afterAutospacing="1" w:line="360" w:lineRule="auto"/>
      <w:ind w:firstLine="0"/>
    </w:pPr>
    <w:rPr>
      <w:rFonts w:eastAsia="Times New Roman" w:cs="Arial"/>
    </w:rPr>
  </w:style>
  <w:style w:type="paragraph" w:customStyle="1" w:styleId="xl77">
    <w:name w:val="xl77"/>
    <w:basedOn w:val="Normal"/>
    <w:rsid w:val="00343D9E"/>
    <w:pPr>
      <w:pBdr>
        <w:left w:val="single" w:sz="4" w:space="0" w:color="auto"/>
        <w:bottom w:val="single" w:sz="4" w:space="0" w:color="auto"/>
      </w:pBdr>
      <w:spacing w:before="100" w:beforeAutospacing="1" w:after="100" w:afterAutospacing="1" w:line="360" w:lineRule="auto"/>
      <w:ind w:firstLine="0"/>
    </w:pPr>
    <w:rPr>
      <w:rFonts w:eastAsia="Times New Roman" w:cs="Arial"/>
    </w:rPr>
  </w:style>
  <w:style w:type="paragraph" w:customStyle="1" w:styleId="xl78">
    <w:name w:val="xl78"/>
    <w:basedOn w:val="Normal"/>
    <w:rsid w:val="00343D9E"/>
    <w:pPr>
      <w:spacing w:before="100" w:beforeAutospacing="1" w:after="100" w:afterAutospacing="1" w:line="360" w:lineRule="auto"/>
      <w:ind w:firstLine="0"/>
    </w:pPr>
    <w:rPr>
      <w:rFonts w:eastAsia="Times New Roman" w:cs="Arial"/>
    </w:rPr>
  </w:style>
  <w:style w:type="paragraph" w:customStyle="1" w:styleId="xl79">
    <w:name w:val="xl79"/>
    <w:basedOn w:val="Normal"/>
    <w:rsid w:val="00343D9E"/>
    <w:pPr>
      <w:pBdr>
        <w:top w:val="single" w:sz="4" w:space="0" w:color="auto"/>
        <w:left w:val="single" w:sz="4" w:space="0" w:color="auto"/>
      </w:pBdr>
      <w:spacing w:before="100" w:beforeAutospacing="1" w:after="100" w:afterAutospacing="1" w:line="360" w:lineRule="auto"/>
      <w:ind w:firstLine="0"/>
    </w:pPr>
    <w:rPr>
      <w:rFonts w:eastAsia="Times New Roman" w:cs="Arial"/>
    </w:rPr>
  </w:style>
  <w:style w:type="paragraph" w:customStyle="1" w:styleId="xl80">
    <w:name w:val="xl80"/>
    <w:basedOn w:val="Normal"/>
    <w:rsid w:val="00343D9E"/>
    <w:pPr>
      <w:pBdr>
        <w:top w:val="single" w:sz="4" w:space="0" w:color="auto"/>
        <w:left w:val="single" w:sz="4" w:space="0" w:color="auto"/>
        <w:bottom w:val="single" w:sz="4" w:space="0" w:color="auto"/>
      </w:pBdr>
      <w:spacing w:before="100" w:beforeAutospacing="1" w:after="100" w:afterAutospacing="1" w:line="360" w:lineRule="auto"/>
      <w:ind w:firstLine="0"/>
    </w:pPr>
    <w:rPr>
      <w:rFonts w:eastAsia="Times New Roman" w:cs="Arial"/>
    </w:rPr>
  </w:style>
  <w:style w:type="paragraph" w:customStyle="1" w:styleId="xl81">
    <w:name w:val="xl81"/>
    <w:basedOn w:val="Normal"/>
    <w:rsid w:val="00343D9E"/>
    <w:pPr>
      <w:spacing w:before="100" w:beforeAutospacing="1" w:after="100" w:afterAutospacing="1" w:line="360" w:lineRule="auto"/>
      <w:ind w:firstLine="0"/>
    </w:pPr>
    <w:rPr>
      <w:rFonts w:eastAsia="Times New Roman" w:cs="Arial"/>
    </w:rPr>
  </w:style>
  <w:style w:type="paragraph" w:customStyle="1" w:styleId="xl82">
    <w:name w:val="xl82"/>
    <w:basedOn w:val="Normal"/>
    <w:rsid w:val="00343D9E"/>
    <w:pPr>
      <w:pBdr>
        <w:left w:val="single" w:sz="4" w:space="0" w:color="auto"/>
        <w:bottom w:val="single" w:sz="4" w:space="0" w:color="auto"/>
      </w:pBdr>
      <w:spacing w:before="100" w:beforeAutospacing="1" w:after="100" w:afterAutospacing="1" w:line="360" w:lineRule="auto"/>
      <w:ind w:firstLine="0"/>
      <w:textAlignment w:val="top"/>
    </w:pPr>
    <w:rPr>
      <w:rFonts w:eastAsia="Times New Roman" w:cs="Arial"/>
    </w:rPr>
  </w:style>
  <w:style w:type="paragraph" w:customStyle="1" w:styleId="xl83">
    <w:name w:val="xl83"/>
    <w:basedOn w:val="Normal"/>
    <w:rsid w:val="00343D9E"/>
    <w:pPr>
      <w:spacing w:before="100" w:beforeAutospacing="1" w:after="100" w:afterAutospacing="1" w:line="360" w:lineRule="auto"/>
      <w:ind w:firstLine="0"/>
      <w:jc w:val="center"/>
    </w:pPr>
    <w:rPr>
      <w:rFonts w:eastAsia="Times New Roman" w:cs="Arial"/>
    </w:rPr>
  </w:style>
  <w:style w:type="paragraph" w:customStyle="1" w:styleId="xl84">
    <w:name w:val="xl84"/>
    <w:basedOn w:val="Normal"/>
    <w:rsid w:val="00343D9E"/>
    <w:pPr>
      <w:pBdr>
        <w:top w:val="single" w:sz="4" w:space="0" w:color="auto"/>
        <w:left w:val="single" w:sz="4" w:space="0" w:color="auto"/>
      </w:pBdr>
      <w:spacing w:before="100" w:beforeAutospacing="1" w:after="100" w:afterAutospacing="1" w:line="360" w:lineRule="auto"/>
      <w:ind w:firstLine="0"/>
      <w:textAlignment w:val="top"/>
    </w:pPr>
    <w:rPr>
      <w:rFonts w:eastAsia="Times New Roman" w:cs="Arial"/>
    </w:rPr>
  </w:style>
  <w:style w:type="paragraph" w:customStyle="1" w:styleId="xl85">
    <w:name w:val="xl85"/>
    <w:basedOn w:val="Normal"/>
    <w:rsid w:val="00343D9E"/>
    <w:pPr>
      <w:pBdr>
        <w:left w:val="single" w:sz="4" w:space="0" w:color="auto"/>
      </w:pBdr>
      <w:spacing w:before="100" w:beforeAutospacing="1" w:after="100" w:afterAutospacing="1" w:line="360" w:lineRule="auto"/>
      <w:ind w:firstLine="0"/>
      <w:textAlignment w:val="top"/>
    </w:pPr>
    <w:rPr>
      <w:rFonts w:eastAsia="Times New Roman" w:cs="Arial"/>
    </w:rPr>
  </w:style>
  <w:style w:type="paragraph" w:customStyle="1" w:styleId="xl86">
    <w:name w:val="xl86"/>
    <w:basedOn w:val="Normal"/>
    <w:rsid w:val="00343D9E"/>
    <w:pPr>
      <w:pBdr>
        <w:left w:val="single" w:sz="4" w:space="0" w:color="auto"/>
        <w:bottom w:val="single" w:sz="4" w:space="0" w:color="auto"/>
      </w:pBdr>
      <w:spacing w:before="100" w:beforeAutospacing="1" w:after="100" w:afterAutospacing="1" w:line="360" w:lineRule="auto"/>
      <w:ind w:firstLine="0"/>
    </w:pPr>
    <w:rPr>
      <w:rFonts w:eastAsia="Times New Roman" w:cs="Arial"/>
    </w:rPr>
  </w:style>
  <w:style w:type="paragraph" w:customStyle="1" w:styleId="xl87">
    <w:name w:val="xl87"/>
    <w:basedOn w:val="Normal"/>
    <w:rsid w:val="00343D9E"/>
    <w:pPr>
      <w:pBdr>
        <w:top w:val="single" w:sz="4" w:space="0" w:color="auto"/>
        <w:left w:val="single" w:sz="4" w:space="0" w:color="auto"/>
      </w:pBdr>
      <w:spacing w:before="100" w:beforeAutospacing="1" w:after="100" w:afterAutospacing="1" w:line="360" w:lineRule="auto"/>
      <w:ind w:firstLine="0"/>
    </w:pPr>
    <w:rPr>
      <w:rFonts w:eastAsia="Times New Roman" w:cs="Arial"/>
      <w:color w:val="000000"/>
    </w:rPr>
  </w:style>
  <w:style w:type="paragraph" w:customStyle="1" w:styleId="xl88">
    <w:name w:val="xl88"/>
    <w:basedOn w:val="Normal"/>
    <w:rsid w:val="00343D9E"/>
    <w:pPr>
      <w:pBdr>
        <w:left w:val="single" w:sz="4" w:space="0" w:color="auto"/>
      </w:pBdr>
      <w:spacing w:before="100" w:beforeAutospacing="1" w:after="100" w:afterAutospacing="1" w:line="360" w:lineRule="auto"/>
      <w:ind w:firstLine="0"/>
    </w:pPr>
    <w:rPr>
      <w:rFonts w:eastAsia="Times New Roman" w:cs="Arial"/>
      <w:color w:val="000000"/>
    </w:rPr>
  </w:style>
  <w:style w:type="paragraph" w:customStyle="1" w:styleId="xl89">
    <w:name w:val="xl89"/>
    <w:basedOn w:val="Normal"/>
    <w:rsid w:val="00343D9E"/>
    <w:pPr>
      <w:spacing w:before="100" w:beforeAutospacing="1" w:after="100" w:afterAutospacing="1" w:line="360" w:lineRule="auto"/>
      <w:ind w:firstLineChars="100" w:firstLine="100"/>
    </w:pPr>
    <w:rPr>
      <w:rFonts w:ascii="Verdana" w:eastAsia="Times New Roman" w:hAnsi="Verdana"/>
      <w:color w:val="333333"/>
    </w:rPr>
  </w:style>
  <w:style w:type="paragraph" w:customStyle="1" w:styleId="xl90">
    <w:name w:val="xl90"/>
    <w:basedOn w:val="Normal"/>
    <w:rsid w:val="00343D9E"/>
    <w:pPr>
      <w:spacing w:before="100" w:beforeAutospacing="1" w:after="100" w:afterAutospacing="1" w:line="360" w:lineRule="auto"/>
      <w:ind w:firstLine="0"/>
      <w:jc w:val="right"/>
    </w:pPr>
    <w:rPr>
      <w:rFonts w:eastAsia="Times New Roman" w:cs="Arial"/>
    </w:rPr>
  </w:style>
  <w:style w:type="paragraph" w:customStyle="1" w:styleId="xl91">
    <w:name w:val="xl91"/>
    <w:basedOn w:val="Normal"/>
    <w:rsid w:val="00343D9E"/>
    <w:pPr>
      <w:spacing w:before="100" w:beforeAutospacing="1" w:after="100" w:afterAutospacing="1" w:line="360" w:lineRule="auto"/>
      <w:ind w:firstLine="0"/>
      <w:jc w:val="right"/>
    </w:pPr>
    <w:rPr>
      <w:rFonts w:eastAsia="Times New Roman" w:cs="Arial"/>
    </w:rPr>
  </w:style>
  <w:style w:type="paragraph" w:customStyle="1" w:styleId="xl92">
    <w:name w:val="xl92"/>
    <w:basedOn w:val="Normal"/>
    <w:rsid w:val="00343D9E"/>
    <w:pPr>
      <w:pBdr>
        <w:bottom w:val="single" w:sz="4" w:space="0" w:color="auto"/>
      </w:pBdr>
      <w:spacing w:before="100" w:beforeAutospacing="1" w:after="100" w:afterAutospacing="1" w:line="360" w:lineRule="auto"/>
      <w:ind w:firstLine="0"/>
      <w:jc w:val="right"/>
    </w:pPr>
    <w:rPr>
      <w:rFonts w:eastAsia="Times New Roman" w:cs="Arial"/>
    </w:rPr>
  </w:style>
  <w:style w:type="paragraph" w:customStyle="1" w:styleId="xl93">
    <w:name w:val="xl93"/>
    <w:basedOn w:val="Normal"/>
    <w:rsid w:val="00343D9E"/>
    <w:pPr>
      <w:pBdr>
        <w:top w:val="single" w:sz="4" w:space="0" w:color="auto"/>
      </w:pBdr>
      <w:spacing w:before="100" w:beforeAutospacing="1" w:after="100" w:afterAutospacing="1" w:line="360" w:lineRule="auto"/>
      <w:ind w:firstLine="0"/>
      <w:jc w:val="right"/>
    </w:pPr>
    <w:rPr>
      <w:rFonts w:eastAsia="Times New Roman" w:cs="Arial"/>
    </w:rPr>
  </w:style>
  <w:style w:type="paragraph" w:customStyle="1" w:styleId="xl94">
    <w:name w:val="xl94"/>
    <w:basedOn w:val="Normal"/>
    <w:rsid w:val="00343D9E"/>
    <w:pPr>
      <w:pBdr>
        <w:top w:val="single" w:sz="4" w:space="0" w:color="auto"/>
        <w:right w:val="single" w:sz="4" w:space="0" w:color="auto"/>
      </w:pBdr>
      <w:shd w:val="clear" w:color="000000" w:fill="FFFFFF"/>
      <w:spacing w:before="100" w:beforeAutospacing="1" w:after="100" w:afterAutospacing="1" w:line="360" w:lineRule="auto"/>
      <w:ind w:firstLine="0"/>
      <w:jc w:val="right"/>
    </w:pPr>
    <w:rPr>
      <w:rFonts w:eastAsia="Times New Roman" w:cs="Arial"/>
    </w:rPr>
  </w:style>
  <w:style w:type="paragraph" w:customStyle="1" w:styleId="xl95">
    <w:name w:val="xl95"/>
    <w:basedOn w:val="Normal"/>
    <w:rsid w:val="00343D9E"/>
    <w:pPr>
      <w:spacing w:before="100" w:beforeAutospacing="1" w:after="100" w:afterAutospacing="1" w:line="360" w:lineRule="auto"/>
      <w:ind w:firstLine="0"/>
      <w:jc w:val="right"/>
    </w:pPr>
    <w:rPr>
      <w:rFonts w:eastAsia="Times New Roman" w:cs="Arial"/>
    </w:rPr>
  </w:style>
  <w:style w:type="paragraph" w:customStyle="1" w:styleId="xl96">
    <w:name w:val="xl96"/>
    <w:basedOn w:val="Normal"/>
    <w:rsid w:val="00343D9E"/>
    <w:pPr>
      <w:pBdr>
        <w:right w:val="single" w:sz="4" w:space="0" w:color="auto"/>
      </w:pBdr>
      <w:shd w:val="clear" w:color="000000" w:fill="FFFFFF"/>
      <w:spacing w:before="100" w:beforeAutospacing="1" w:after="100" w:afterAutospacing="1" w:line="360" w:lineRule="auto"/>
      <w:ind w:firstLine="0"/>
      <w:jc w:val="right"/>
    </w:pPr>
    <w:rPr>
      <w:rFonts w:eastAsia="Times New Roman" w:cs="Arial"/>
    </w:rPr>
  </w:style>
  <w:style w:type="paragraph" w:customStyle="1" w:styleId="xl97">
    <w:name w:val="xl97"/>
    <w:basedOn w:val="Normal"/>
    <w:rsid w:val="00343D9E"/>
    <w:pPr>
      <w:pBdr>
        <w:top w:val="single" w:sz="4" w:space="0" w:color="auto"/>
        <w:bottom w:val="single" w:sz="4" w:space="0" w:color="auto"/>
      </w:pBdr>
      <w:spacing w:before="100" w:beforeAutospacing="1" w:after="100" w:afterAutospacing="1" w:line="360" w:lineRule="auto"/>
      <w:ind w:firstLine="0"/>
      <w:jc w:val="right"/>
    </w:pPr>
    <w:rPr>
      <w:rFonts w:eastAsia="Times New Roman" w:cs="Arial"/>
    </w:rPr>
  </w:style>
  <w:style w:type="paragraph" w:customStyle="1" w:styleId="xl98">
    <w:name w:val="xl98"/>
    <w:basedOn w:val="Normal"/>
    <w:rsid w:val="00343D9E"/>
    <w:pPr>
      <w:pBdr>
        <w:top w:val="single" w:sz="4" w:space="0" w:color="auto"/>
        <w:bottom w:val="single" w:sz="4" w:space="0" w:color="auto"/>
        <w:right w:val="single" w:sz="4" w:space="0" w:color="auto"/>
      </w:pBdr>
      <w:spacing w:before="100" w:beforeAutospacing="1" w:after="100" w:afterAutospacing="1" w:line="360" w:lineRule="auto"/>
      <w:ind w:firstLine="0"/>
      <w:jc w:val="right"/>
    </w:pPr>
    <w:rPr>
      <w:rFonts w:eastAsia="Times New Roman" w:cs="Arial"/>
    </w:rPr>
  </w:style>
  <w:style w:type="paragraph" w:customStyle="1" w:styleId="xl99">
    <w:name w:val="xl99"/>
    <w:basedOn w:val="Normal"/>
    <w:rsid w:val="00343D9E"/>
    <w:pPr>
      <w:pBdr>
        <w:top w:val="single" w:sz="4" w:space="0" w:color="auto"/>
      </w:pBdr>
      <w:shd w:val="clear" w:color="000000" w:fill="FFFFFF"/>
      <w:spacing w:before="100" w:beforeAutospacing="1" w:after="100" w:afterAutospacing="1" w:line="360" w:lineRule="auto"/>
      <w:ind w:firstLine="0"/>
      <w:jc w:val="right"/>
    </w:pPr>
    <w:rPr>
      <w:rFonts w:eastAsia="Times New Roman" w:cs="Arial"/>
    </w:rPr>
  </w:style>
  <w:style w:type="paragraph" w:customStyle="1" w:styleId="xl100">
    <w:name w:val="xl100"/>
    <w:basedOn w:val="Normal"/>
    <w:rsid w:val="00343D9E"/>
    <w:pPr>
      <w:shd w:val="clear" w:color="000000" w:fill="FFFFFF"/>
      <w:spacing w:before="100" w:beforeAutospacing="1" w:after="100" w:afterAutospacing="1" w:line="360" w:lineRule="auto"/>
      <w:ind w:firstLine="0"/>
      <w:jc w:val="right"/>
    </w:pPr>
    <w:rPr>
      <w:rFonts w:eastAsia="Times New Roman" w:cs="Arial"/>
    </w:rPr>
  </w:style>
  <w:style w:type="paragraph" w:customStyle="1" w:styleId="xl101">
    <w:name w:val="xl101"/>
    <w:basedOn w:val="Normal"/>
    <w:rsid w:val="00343D9E"/>
    <w:pPr>
      <w:spacing w:before="100" w:beforeAutospacing="1" w:after="100" w:afterAutospacing="1" w:line="360" w:lineRule="auto"/>
      <w:ind w:firstLine="0"/>
      <w:jc w:val="right"/>
    </w:pPr>
    <w:rPr>
      <w:rFonts w:eastAsia="Times New Roman" w:cs="Arial"/>
    </w:rPr>
  </w:style>
  <w:style w:type="paragraph" w:customStyle="1" w:styleId="xl102">
    <w:name w:val="xl102"/>
    <w:basedOn w:val="Normal"/>
    <w:rsid w:val="00343D9E"/>
    <w:pPr>
      <w:spacing w:before="100" w:beforeAutospacing="1" w:after="100" w:afterAutospacing="1" w:line="360" w:lineRule="auto"/>
      <w:ind w:firstLine="0"/>
      <w:jc w:val="right"/>
    </w:pPr>
    <w:rPr>
      <w:rFonts w:eastAsia="Times New Roman" w:cs="Arial"/>
    </w:rPr>
  </w:style>
  <w:style w:type="paragraph" w:customStyle="1" w:styleId="xl103">
    <w:name w:val="xl103"/>
    <w:basedOn w:val="Normal"/>
    <w:rsid w:val="00343D9E"/>
    <w:pPr>
      <w:pBdr>
        <w:top w:val="single" w:sz="4" w:space="0" w:color="auto"/>
      </w:pBdr>
      <w:spacing w:before="100" w:beforeAutospacing="1" w:after="100" w:afterAutospacing="1" w:line="360" w:lineRule="auto"/>
      <w:ind w:firstLine="0"/>
      <w:jc w:val="right"/>
    </w:pPr>
    <w:rPr>
      <w:rFonts w:eastAsia="Times New Roman" w:cs="Arial"/>
    </w:rPr>
  </w:style>
  <w:style w:type="paragraph" w:customStyle="1" w:styleId="xl104">
    <w:name w:val="xl104"/>
    <w:basedOn w:val="Normal"/>
    <w:rsid w:val="00343D9E"/>
    <w:pPr>
      <w:pBdr>
        <w:top w:val="single" w:sz="4" w:space="0" w:color="auto"/>
      </w:pBdr>
      <w:spacing w:before="100" w:beforeAutospacing="1" w:after="100" w:afterAutospacing="1" w:line="360" w:lineRule="auto"/>
      <w:ind w:firstLine="0"/>
      <w:jc w:val="right"/>
    </w:pPr>
    <w:rPr>
      <w:rFonts w:eastAsia="Times New Roman" w:cs="Arial"/>
    </w:rPr>
  </w:style>
  <w:style w:type="paragraph" w:customStyle="1" w:styleId="xl105">
    <w:name w:val="xl105"/>
    <w:basedOn w:val="Normal"/>
    <w:rsid w:val="00343D9E"/>
    <w:pPr>
      <w:spacing w:before="100" w:beforeAutospacing="1" w:after="100" w:afterAutospacing="1" w:line="360" w:lineRule="auto"/>
      <w:ind w:firstLine="0"/>
      <w:jc w:val="right"/>
    </w:pPr>
    <w:rPr>
      <w:rFonts w:eastAsia="Times New Roman" w:cs="Arial"/>
    </w:rPr>
  </w:style>
  <w:style w:type="paragraph" w:customStyle="1" w:styleId="xl106">
    <w:name w:val="xl106"/>
    <w:basedOn w:val="Normal"/>
    <w:rsid w:val="00343D9E"/>
    <w:pPr>
      <w:pBdr>
        <w:top w:val="single" w:sz="4" w:space="0" w:color="auto"/>
        <w:bottom w:val="single" w:sz="4" w:space="0" w:color="auto"/>
        <w:right w:val="single" w:sz="4" w:space="0" w:color="auto"/>
      </w:pBdr>
      <w:spacing w:before="100" w:beforeAutospacing="1" w:after="100" w:afterAutospacing="1" w:line="360" w:lineRule="auto"/>
      <w:ind w:firstLine="0"/>
      <w:jc w:val="right"/>
    </w:pPr>
    <w:rPr>
      <w:rFonts w:eastAsia="Times New Roman" w:cs="Arial"/>
    </w:rPr>
  </w:style>
  <w:style w:type="paragraph" w:customStyle="1" w:styleId="xl107">
    <w:name w:val="xl107"/>
    <w:basedOn w:val="Normal"/>
    <w:rsid w:val="00343D9E"/>
    <w:pPr>
      <w:pBdr>
        <w:bottom w:val="single" w:sz="4" w:space="0" w:color="auto"/>
      </w:pBdr>
      <w:spacing w:before="100" w:beforeAutospacing="1" w:after="100" w:afterAutospacing="1" w:line="360" w:lineRule="auto"/>
      <w:ind w:firstLine="0"/>
      <w:jc w:val="right"/>
    </w:pPr>
    <w:rPr>
      <w:rFonts w:eastAsia="Times New Roman" w:cs="Arial"/>
    </w:rPr>
  </w:style>
  <w:style w:type="paragraph" w:customStyle="1" w:styleId="xl108">
    <w:name w:val="xl108"/>
    <w:basedOn w:val="Normal"/>
    <w:rsid w:val="00343D9E"/>
    <w:pPr>
      <w:pBdr>
        <w:bottom w:val="single" w:sz="4" w:space="0" w:color="auto"/>
        <w:right w:val="single" w:sz="4" w:space="0" w:color="auto"/>
      </w:pBdr>
      <w:shd w:val="clear" w:color="000000" w:fill="FFFFFF"/>
      <w:spacing w:before="100" w:beforeAutospacing="1" w:after="100" w:afterAutospacing="1" w:line="360" w:lineRule="auto"/>
      <w:ind w:firstLine="0"/>
      <w:jc w:val="right"/>
    </w:pPr>
    <w:rPr>
      <w:rFonts w:eastAsia="Times New Roman" w:cs="Arial"/>
    </w:rPr>
  </w:style>
  <w:style w:type="paragraph" w:customStyle="1" w:styleId="xl109">
    <w:name w:val="xl109"/>
    <w:basedOn w:val="Normal"/>
    <w:rsid w:val="00343D9E"/>
    <w:pPr>
      <w:pBdr>
        <w:bottom w:val="single" w:sz="4" w:space="0" w:color="auto"/>
      </w:pBdr>
      <w:spacing w:before="100" w:beforeAutospacing="1" w:after="100" w:afterAutospacing="1" w:line="360" w:lineRule="auto"/>
      <w:ind w:firstLine="0"/>
      <w:jc w:val="right"/>
    </w:pPr>
    <w:rPr>
      <w:rFonts w:eastAsia="Times New Roman" w:cs="Arial"/>
    </w:rPr>
  </w:style>
  <w:style w:type="paragraph" w:customStyle="1" w:styleId="xl110">
    <w:name w:val="xl110"/>
    <w:basedOn w:val="Normal"/>
    <w:rsid w:val="00343D9E"/>
    <w:pPr>
      <w:pBdr>
        <w:bottom w:val="single" w:sz="4" w:space="0" w:color="auto"/>
        <w:right w:val="single" w:sz="4" w:space="0" w:color="auto"/>
      </w:pBdr>
      <w:spacing w:before="100" w:beforeAutospacing="1" w:after="100" w:afterAutospacing="1" w:line="360" w:lineRule="auto"/>
      <w:ind w:firstLine="0"/>
      <w:jc w:val="right"/>
    </w:pPr>
    <w:rPr>
      <w:rFonts w:eastAsia="Times New Roman" w:cs="Arial"/>
    </w:rPr>
  </w:style>
  <w:style w:type="paragraph" w:customStyle="1" w:styleId="xl111">
    <w:name w:val="xl111"/>
    <w:basedOn w:val="Normal"/>
    <w:rsid w:val="00343D9E"/>
    <w:pPr>
      <w:pBdr>
        <w:top w:val="single" w:sz="4" w:space="0" w:color="auto"/>
        <w:bottom w:val="single" w:sz="4" w:space="0" w:color="auto"/>
      </w:pBdr>
      <w:spacing w:before="100" w:beforeAutospacing="1" w:after="100" w:afterAutospacing="1" w:line="360" w:lineRule="auto"/>
      <w:ind w:firstLine="0"/>
      <w:jc w:val="right"/>
    </w:pPr>
    <w:rPr>
      <w:rFonts w:eastAsia="Times New Roman" w:cs="Arial"/>
    </w:rPr>
  </w:style>
  <w:style w:type="paragraph" w:customStyle="1" w:styleId="xl112">
    <w:name w:val="xl112"/>
    <w:basedOn w:val="Normal"/>
    <w:rsid w:val="00343D9E"/>
    <w:pPr>
      <w:pBdr>
        <w:top w:val="single" w:sz="4" w:space="0" w:color="auto"/>
        <w:bottom w:val="single" w:sz="4" w:space="0" w:color="auto"/>
      </w:pBdr>
      <w:spacing w:before="100" w:beforeAutospacing="1" w:after="100" w:afterAutospacing="1" w:line="360" w:lineRule="auto"/>
      <w:ind w:firstLine="0"/>
      <w:jc w:val="right"/>
    </w:pPr>
    <w:rPr>
      <w:rFonts w:eastAsia="Times New Roman" w:cs="Arial"/>
    </w:rPr>
  </w:style>
  <w:style w:type="paragraph" w:customStyle="1" w:styleId="xl113">
    <w:name w:val="xl113"/>
    <w:basedOn w:val="Normal"/>
    <w:rsid w:val="00343D9E"/>
    <w:pPr>
      <w:pBdr>
        <w:top w:val="single" w:sz="4" w:space="0" w:color="auto"/>
      </w:pBdr>
      <w:spacing w:before="100" w:beforeAutospacing="1" w:after="100" w:afterAutospacing="1" w:line="360" w:lineRule="auto"/>
      <w:ind w:firstLine="0"/>
      <w:jc w:val="right"/>
    </w:pPr>
    <w:rPr>
      <w:rFonts w:eastAsia="Times New Roman" w:cs="Arial"/>
    </w:rPr>
  </w:style>
  <w:style w:type="paragraph" w:customStyle="1" w:styleId="xl114">
    <w:name w:val="xl114"/>
    <w:basedOn w:val="Normal"/>
    <w:rsid w:val="00343D9E"/>
    <w:pPr>
      <w:pBdr>
        <w:bottom w:val="single" w:sz="4" w:space="0" w:color="auto"/>
      </w:pBdr>
      <w:spacing w:before="100" w:beforeAutospacing="1" w:after="100" w:afterAutospacing="1" w:line="360" w:lineRule="auto"/>
      <w:ind w:firstLine="0"/>
      <w:jc w:val="right"/>
    </w:pPr>
    <w:rPr>
      <w:rFonts w:eastAsia="Times New Roman" w:cs="Arial"/>
    </w:rPr>
  </w:style>
  <w:style w:type="paragraph" w:customStyle="1" w:styleId="xl115">
    <w:name w:val="xl115"/>
    <w:basedOn w:val="Normal"/>
    <w:rsid w:val="00343D9E"/>
    <w:pPr>
      <w:pBdr>
        <w:top w:val="single" w:sz="4" w:space="0" w:color="auto"/>
        <w:left w:val="single" w:sz="4" w:space="0" w:color="auto"/>
        <w:bottom w:val="single" w:sz="4" w:space="0" w:color="auto"/>
      </w:pBdr>
      <w:spacing w:before="100" w:beforeAutospacing="1" w:after="100" w:afterAutospacing="1" w:line="360" w:lineRule="auto"/>
      <w:ind w:firstLine="0"/>
    </w:pPr>
    <w:rPr>
      <w:rFonts w:eastAsia="Times New Roman" w:cs="Arial"/>
    </w:rPr>
  </w:style>
  <w:style w:type="paragraph" w:customStyle="1" w:styleId="xl116">
    <w:name w:val="xl116"/>
    <w:basedOn w:val="Normal"/>
    <w:rsid w:val="00343D9E"/>
    <w:pPr>
      <w:pBdr>
        <w:top w:val="single" w:sz="4" w:space="0" w:color="auto"/>
        <w:bottom w:val="single" w:sz="4" w:space="0" w:color="auto"/>
      </w:pBdr>
      <w:spacing w:before="100" w:beforeAutospacing="1" w:after="100" w:afterAutospacing="1" w:line="360" w:lineRule="auto"/>
      <w:ind w:firstLine="0"/>
      <w:jc w:val="right"/>
    </w:pPr>
    <w:rPr>
      <w:rFonts w:eastAsia="Times New Roman" w:cs="Arial"/>
    </w:rPr>
  </w:style>
  <w:style w:type="paragraph" w:customStyle="1" w:styleId="xl117">
    <w:name w:val="xl117"/>
    <w:basedOn w:val="Normal"/>
    <w:rsid w:val="00343D9E"/>
    <w:pPr>
      <w:pBdr>
        <w:top w:val="single" w:sz="4" w:space="0" w:color="auto"/>
        <w:bottom w:val="single" w:sz="4" w:space="0" w:color="auto"/>
        <w:right w:val="single" w:sz="4" w:space="0" w:color="auto"/>
      </w:pBdr>
      <w:shd w:val="clear" w:color="000000" w:fill="FFFFFF"/>
      <w:spacing w:before="100" w:beforeAutospacing="1" w:after="100" w:afterAutospacing="1" w:line="360" w:lineRule="auto"/>
      <w:ind w:firstLine="0"/>
      <w:jc w:val="right"/>
    </w:pPr>
    <w:rPr>
      <w:rFonts w:eastAsia="Times New Roman" w:cs="Arial"/>
    </w:rPr>
  </w:style>
  <w:style w:type="paragraph" w:customStyle="1" w:styleId="xl118">
    <w:name w:val="xl118"/>
    <w:basedOn w:val="Normal"/>
    <w:rsid w:val="00343D9E"/>
    <w:pPr>
      <w:pBdr>
        <w:top w:val="single" w:sz="4" w:space="0" w:color="auto"/>
        <w:bottom w:val="single" w:sz="4" w:space="0" w:color="auto"/>
        <w:right w:val="single" w:sz="4" w:space="0" w:color="auto"/>
      </w:pBdr>
      <w:spacing w:before="100" w:beforeAutospacing="1" w:after="100" w:afterAutospacing="1" w:line="360" w:lineRule="auto"/>
      <w:ind w:firstLine="0"/>
      <w:jc w:val="right"/>
    </w:pPr>
    <w:rPr>
      <w:rFonts w:eastAsia="Times New Roman" w:cs="Arial"/>
    </w:rPr>
  </w:style>
  <w:style w:type="paragraph" w:customStyle="1" w:styleId="xl119">
    <w:name w:val="xl119"/>
    <w:basedOn w:val="Normal"/>
    <w:rsid w:val="00343D9E"/>
    <w:pPr>
      <w:pBdr>
        <w:right w:val="single" w:sz="4" w:space="0" w:color="auto"/>
      </w:pBdr>
      <w:spacing w:before="100" w:beforeAutospacing="1" w:after="100" w:afterAutospacing="1" w:line="360" w:lineRule="auto"/>
      <w:ind w:firstLine="0"/>
      <w:jc w:val="right"/>
    </w:pPr>
    <w:rPr>
      <w:rFonts w:eastAsia="Times New Roman" w:cs="Arial"/>
    </w:rPr>
  </w:style>
  <w:style w:type="paragraph" w:customStyle="1" w:styleId="xl120">
    <w:name w:val="xl120"/>
    <w:basedOn w:val="Normal"/>
    <w:rsid w:val="00343D9E"/>
    <w:pPr>
      <w:pBdr>
        <w:bottom w:val="single" w:sz="4" w:space="0" w:color="auto"/>
        <w:right w:val="single" w:sz="4" w:space="0" w:color="auto"/>
      </w:pBdr>
      <w:spacing w:before="100" w:beforeAutospacing="1" w:after="100" w:afterAutospacing="1" w:line="360" w:lineRule="auto"/>
      <w:ind w:firstLine="0"/>
      <w:jc w:val="right"/>
    </w:pPr>
    <w:rPr>
      <w:rFonts w:eastAsia="Times New Roman" w:cs="Arial"/>
    </w:rPr>
  </w:style>
  <w:style w:type="paragraph" w:customStyle="1" w:styleId="xl121">
    <w:name w:val="xl121"/>
    <w:basedOn w:val="Normal"/>
    <w:rsid w:val="00343D9E"/>
    <w:pPr>
      <w:pBdr>
        <w:top w:val="single" w:sz="4" w:space="0" w:color="auto"/>
        <w:bottom w:val="single" w:sz="4" w:space="0" w:color="auto"/>
      </w:pBdr>
      <w:shd w:val="clear" w:color="000000" w:fill="CC3300"/>
      <w:spacing w:before="100" w:beforeAutospacing="1" w:after="100" w:afterAutospacing="1" w:line="360" w:lineRule="auto"/>
      <w:ind w:firstLine="0"/>
      <w:jc w:val="center"/>
      <w:textAlignment w:val="center"/>
    </w:pPr>
    <w:rPr>
      <w:rFonts w:eastAsia="Times New Roman" w:cs="Arial"/>
      <w:b/>
      <w:bCs/>
      <w:color w:val="FFFFFF"/>
    </w:rPr>
  </w:style>
  <w:style w:type="paragraph" w:customStyle="1" w:styleId="xl122">
    <w:name w:val="xl122"/>
    <w:basedOn w:val="Normal"/>
    <w:rsid w:val="00343D9E"/>
    <w:pPr>
      <w:pBdr>
        <w:top w:val="single" w:sz="4" w:space="0" w:color="auto"/>
        <w:left w:val="single" w:sz="4" w:space="0" w:color="auto"/>
        <w:bottom w:val="single" w:sz="4" w:space="0" w:color="auto"/>
      </w:pBdr>
      <w:shd w:val="clear" w:color="000000" w:fill="CC3300"/>
      <w:spacing w:before="100" w:beforeAutospacing="1" w:after="100" w:afterAutospacing="1" w:line="360" w:lineRule="auto"/>
      <w:ind w:firstLine="0"/>
    </w:pPr>
    <w:rPr>
      <w:rFonts w:eastAsia="Times New Roman" w:cs="Arial"/>
      <w:b/>
      <w:bCs/>
      <w:color w:val="FFFFFF"/>
    </w:rPr>
  </w:style>
  <w:style w:type="paragraph" w:customStyle="1" w:styleId="xl123">
    <w:name w:val="xl123"/>
    <w:basedOn w:val="Normal"/>
    <w:rsid w:val="00343D9E"/>
    <w:pPr>
      <w:pBdr>
        <w:top w:val="single" w:sz="4" w:space="0" w:color="auto"/>
        <w:bottom w:val="single" w:sz="4" w:space="0" w:color="auto"/>
        <w:right w:val="single" w:sz="4" w:space="0" w:color="auto"/>
      </w:pBdr>
      <w:shd w:val="clear" w:color="000000" w:fill="CC3300"/>
      <w:spacing w:before="100" w:beforeAutospacing="1" w:after="100" w:afterAutospacing="1" w:line="360" w:lineRule="auto"/>
      <w:ind w:firstLine="0"/>
    </w:pPr>
    <w:rPr>
      <w:rFonts w:eastAsia="Times New Roman" w:cs="Arial"/>
      <w:b/>
      <w:bCs/>
      <w:color w:val="FFFFFF"/>
    </w:rPr>
  </w:style>
  <w:style w:type="paragraph" w:customStyle="1" w:styleId="xl124">
    <w:name w:val="xl124"/>
    <w:basedOn w:val="Normal"/>
    <w:rsid w:val="00343D9E"/>
    <w:pPr>
      <w:pBdr>
        <w:top w:val="single" w:sz="4" w:space="0" w:color="auto"/>
        <w:left w:val="single" w:sz="4" w:space="0" w:color="auto"/>
        <w:bottom w:val="single" w:sz="4" w:space="0" w:color="auto"/>
      </w:pBdr>
      <w:shd w:val="clear" w:color="000000" w:fill="CC3300"/>
      <w:spacing w:before="100" w:beforeAutospacing="1" w:after="100" w:afterAutospacing="1" w:line="360" w:lineRule="auto"/>
      <w:ind w:firstLine="0"/>
      <w:textAlignment w:val="center"/>
    </w:pPr>
    <w:rPr>
      <w:rFonts w:eastAsia="Times New Roman" w:cs="Arial"/>
      <w:b/>
      <w:bCs/>
      <w:color w:val="FFFFFF"/>
    </w:rPr>
  </w:style>
  <w:style w:type="paragraph" w:customStyle="1" w:styleId="xl125">
    <w:name w:val="xl125"/>
    <w:basedOn w:val="Normal"/>
    <w:rsid w:val="00343D9E"/>
    <w:pPr>
      <w:pBdr>
        <w:top w:val="single" w:sz="4" w:space="0" w:color="auto"/>
        <w:bottom w:val="single" w:sz="4" w:space="0" w:color="auto"/>
      </w:pBdr>
      <w:shd w:val="clear" w:color="000000" w:fill="CC3300"/>
      <w:spacing w:before="100" w:beforeAutospacing="1" w:after="100" w:afterAutospacing="1" w:line="360" w:lineRule="auto"/>
      <w:ind w:firstLine="0"/>
      <w:jc w:val="center"/>
      <w:textAlignment w:val="center"/>
    </w:pPr>
    <w:rPr>
      <w:rFonts w:eastAsia="Times New Roman" w:cs="Arial"/>
      <w:b/>
      <w:bCs/>
      <w:color w:val="FFFFFF"/>
    </w:rPr>
  </w:style>
  <w:style w:type="paragraph" w:customStyle="1" w:styleId="xl126">
    <w:name w:val="xl126"/>
    <w:basedOn w:val="Normal"/>
    <w:rsid w:val="00343D9E"/>
    <w:pPr>
      <w:pBdr>
        <w:top w:val="single" w:sz="4" w:space="0" w:color="auto"/>
        <w:bottom w:val="single" w:sz="4" w:space="0" w:color="auto"/>
        <w:right w:val="single" w:sz="4" w:space="0" w:color="auto"/>
      </w:pBdr>
      <w:shd w:val="clear" w:color="000000" w:fill="CC3300"/>
      <w:spacing w:before="100" w:beforeAutospacing="1" w:after="100" w:afterAutospacing="1" w:line="360" w:lineRule="auto"/>
      <w:ind w:firstLine="0"/>
      <w:jc w:val="center"/>
      <w:textAlignment w:val="center"/>
    </w:pPr>
    <w:rPr>
      <w:rFonts w:eastAsia="Times New Roman" w:cs="Arial"/>
      <w:b/>
      <w:bCs/>
      <w:color w:val="FFFFFF"/>
    </w:rPr>
  </w:style>
  <w:style w:type="paragraph" w:customStyle="1" w:styleId="xl127">
    <w:name w:val="xl127"/>
    <w:basedOn w:val="Normal"/>
    <w:rsid w:val="00343D9E"/>
    <w:pPr>
      <w:pBdr>
        <w:top w:val="single" w:sz="4" w:space="0" w:color="auto"/>
        <w:left w:val="single" w:sz="4" w:space="0" w:color="auto"/>
        <w:bottom w:val="single" w:sz="4" w:space="0" w:color="auto"/>
      </w:pBdr>
      <w:shd w:val="clear" w:color="000000" w:fill="CC3300"/>
      <w:spacing w:before="100" w:beforeAutospacing="1" w:after="100" w:afterAutospacing="1" w:line="360" w:lineRule="auto"/>
      <w:ind w:firstLine="0"/>
    </w:pPr>
    <w:rPr>
      <w:rFonts w:eastAsia="Times New Roman" w:cs="Arial"/>
      <w:b/>
      <w:bCs/>
      <w:color w:val="FFFFFF"/>
    </w:rPr>
  </w:style>
  <w:style w:type="paragraph" w:customStyle="1" w:styleId="xl128">
    <w:name w:val="xl128"/>
    <w:basedOn w:val="Normal"/>
    <w:rsid w:val="00343D9E"/>
    <w:pPr>
      <w:pBdr>
        <w:top w:val="single" w:sz="4" w:space="0" w:color="auto"/>
        <w:bottom w:val="single" w:sz="4" w:space="0" w:color="auto"/>
        <w:right w:val="single" w:sz="4" w:space="0" w:color="auto"/>
      </w:pBdr>
      <w:shd w:val="clear" w:color="000000" w:fill="CC3300"/>
      <w:spacing w:before="100" w:beforeAutospacing="1" w:after="100" w:afterAutospacing="1" w:line="360" w:lineRule="auto"/>
      <w:ind w:firstLine="0"/>
    </w:pPr>
    <w:rPr>
      <w:rFonts w:eastAsia="Times New Roman" w:cs="Arial"/>
      <w:b/>
      <w:bCs/>
      <w:color w:val="FFFFFF"/>
    </w:rPr>
  </w:style>
  <w:style w:type="table" w:customStyle="1" w:styleId="TableGrid1">
    <w:name w:val="Table Grid1"/>
    <w:basedOn w:val="Tablanormal"/>
    <w:next w:val="Tablaconcuadrcula"/>
    <w:uiPriority w:val="39"/>
    <w:rsid w:val="00343D9E"/>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anormal"/>
    <w:next w:val="Tablaconcuadrcula"/>
    <w:uiPriority w:val="39"/>
    <w:rsid w:val="00343D9E"/>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anormal"/>
    <w:next w:val="Tablaconcuadrcula"/>
    <w:rsid w:val="00343D9E"/>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w">
    <w:name w:val="nw"/>
    <w:uiPriority w:val="99"/>
    <w:rsid w:val="00343D9E"/>
  </w:style>
  <w:style w:type="character" w:customStyle="1" w:styleId="texto">
    <w:name w:val="texto"/>
    <w:rsid w:val="00343D9E"/>
  </w:style>
  <w:style w:type="paragraph" w:customStyle="1" w:styleId="Estilo">
    <w:name w:val="Estilo"/>
    <w:uiPriority w:val="99"/>
    <w:rsid w:val="00343D9E"/>
    <w:pPr>
      <w:widowControl w:val="0"/>
      <w:autoSpaceDE w:val="0"/>
      <w:autoSpaceDN w:val="0"/>
      <w:adjustRightInd w:val="0"/>
      <w:spacing w:after="0" w:line="240" w:lineRule="auto"/>
    </w:pPr>
    <w:rPr>
      <w:rFonts w:eastAsia="Times New Roman"/>
      <w:lang w:eastAsia="es-ES"/>
    </w:rPr>
  </w:style>
  <w:style w:type="character" w:customStyle="1" w:styleId="spelle">
    <w:name w:val="spelle"/>
    <w:rsid w:val="00343D9E"/>
  </w:style>
  <w:style w:type="paragraph" w:styleId="Lista">
    <w:name w:val="List"/>
    <w:basedOn w:val="Normal"/>
    <w:uiPriority w:val="99"/>
    <w:unhideWhenUsed/>
    <w:rsid w:val="00343D9E"/>
    <w:pPr>
      <w:spacing w:line="360" w:lineRule="auto"/>
      <w:ind w:left="283" w:hanging="283"/>
      <w:contextualSpacing/>
    </w:pPr>
    <w:rPr>
      <w:rFonts w:eastAsia="Times New Roman"/>
    </w:rPr>
  </w:style>
  <w:style w:type="paragraph" w:styleId="Lista2">
    <w:name w:val="List 2"/>
    <w:basedOn w:val="Normal"/>
    <w:uiPriority w:val="99"/>
    <w:unhideWhenUsed/>
    <w:rsid w:val="00343D9E"/>
    <w:pPr>
      <w:spacing w:line="360" w:lineRule="auto"/>
      <w:ind w:left="566" w:hanging="283"/>
      <w:contextualSpacing/>
    </w:pPr>
    <w:rPr>
      <w:rFonts w:eastAsia="Times New Roman"/>
    </w:rPr>
  </w:style>
  <w:style w:type="paragraph" w:styleId="Saludo">
    <w:name w:val="Salutation"/>
    <w:basedOn w:val="Normal"/>
    <w:next w:val="Normal"/>
    <w:link w:val="SaludoCar"/>
    <w:uiPriority w:val="99"/>
    <w:unhideWhenUsed/>
    <w:rsid w:val="00343D9E"/>
    <w:pPr>
      <w:spacing w:line="360" w:lineRule="auto"/>
      <w:ind w:firstLine="0"/>
    </w:pPr>
    <w:rPr>
      <w:rFonts w:eastAsia="Times New Roman"/>
    </w:rPr>
  </w:style>
  <w:style w:type="character" w:customStyle="1" w:styleId="SaludoCar">
    <w:name w:val="Saludo Car"/>
    <w:basedOn w:val="Fuentedeprrafopredeter"/>
    <w:link w:val="Saludo"/>
    <w:uiPriority w:val="99"/>
    <w:rsid w:val="00343D9E"/>
    <w:rPr>
      <w:rFonts w:ascii="Arial" w:eastAsia="Times New Roman" w:hAnsi="Arial" w:cs="Times New Roman"/>
      <w:sz w:val="24"/>
      <w:lang w:val="es-CO" w:eastAsia="es-CO"/>
    </w:rPr>
  </w:style>
  <w:style w:type="paragraph" w:styleId="Listaconvietas2">
    <w:name w:val="List Bullet 2"/>
    <w:basedOn w:val="Normal"/>
    <w:uiPriority w:val="99"/>
    <w:unhideWhenUsed/>
    <w:rsid w:val="00343D9E"/>
    <w:pPr>
      <w:numPr>
        <w:numId w:val="8"/>
      </w:numPr>
      <w:spacing w:line="360" w:lineRule="auto"/>
      <w:contextualSpacing/>
    </w:pPr>
    <w:rPr>
      <w:rFonts w:eastAsia="Times New Roman"/>
    </w:rPr>
  </w:style>
  <w:style w:type="paragraph" w:styleId="Listaconvietas3">
    <w:name w:val="List Bullet 3"/>
    <w:basedOn w:val="Normal"/>
    <w:uiPriority w:val="99"/>
    <w:unhideWhenUsed/>
    <w:rsid w:val="00343D9E"/>
    <w:pPr>
      <w:numPr>
        <w:numId w:val="9"/>
      </w:numPr>
      <w:spacing w:line="360" w:lineRule="auto"/>
      <w:contextualSpacing/>
    </w:pPr>
    <w:rPr>
      <w:rFonts w:eastAsia="Times New Roman"/>
    </w:rPr>
  </w:style>
  <w:style w:type="paragraph" w:styleId="Textoindependienteprimerasangra2">
    <w:name w:val="Body Text First Indent 2"/>
    <w:basedOn w:val="Sangradetextonormal"/>
    <w:link w:val="Textoindependienteprimerasangra2Car"/>
    <w:uiPriority w:val="99"/>
    <w:unhideWhenUsed/>
    <w:rsid w:val="00343D9E"/>
    <w:pPr>
      <w:spacing w:after="120" w:line="360" w:lineRule="auto"/>
      <w:ind w:left="283" w:firstLine="210"/>
      <w:jc w:val="both"/>
    </w:pPr>
    <w:rPr>
      <w:szCs w:val="22"/>
      <w:lang w:val="es-CO" w:eastAsia="es-CO"/>
    </w:rPr>
  </w:style>
  <w:style w:type="character" w:customStyle="1" w:styleId="Textoindependienteprimerasangra2Car">
    <w:name w:val="Texto independiente primera sangría 2 Car"/>
    <w:basedOn w:val="SangradetextonormalCar"/>
    <w:link w:val="Textoindependienteprimerasangra2"/>
    <w:uiPriority w:val="99"/>
    <w:rsid w:val="00343D9E"/>
    <w:rPr>
      <w:rFonts w:ascii="Arial" w:eastAsia="Times New Roman" w:hAnsi="Arial" w:cs="Times New Roman"/>
      <w:sz w:val="24"/>
      <w:szCs w:val="24"/>
      <w:lang w:val="es-CO" w:eastAsia="es-CO"/>
    </w:rPr>
  </w:style>
  <w:style w:type="character" w:customStyle="1" w:styleId="expand-content">
    <w:name w:val="expand-content"/>
    <w:rsid w:val="00343D9E"/>
  </w:style>
  <w:style w:type="character" w:customStyle="1" w:styleId="illustration">
    <w:name w:val="illustration"/>
    <w:rsid w:val="00343D9E"/>
  </w:style>
  <w:style w:type="character" w:customStyle="1" w:styleId="b">
    <w:name w:val="b"/>
    <w:rsid w:val="00343D9E"/>
  </w:style>
  <w:style w:type="paragraph" w:customStyle="1" w:styleId="q">
    <w:name w:val="q"/>
    <w:basedOn w:val="Normal"/>
    <w:rsid w:val="00343D9E"/>
    <w:pPr>
      <w:spacing w:before="100" w:beforeAutospacing="1" w:after="100" w:afterAutospacing="1" w:line="240" w:lineRule="auto"/>
      <w:ind w:firstLine="0"/>
      <w:jc w:val="left"/>
    </w:pPr>
    <w:rPr>
      <w:rFonts w:eastAsia="Times New Roman"/>
    </w:rPr>
  </w:style>
  <w:style w:type="character" w:customStyle="1" w:styleId="d">
    <w:name w:val="d"/>
    <w:rsid w:val="00343D9E"/>
  </w:style>
  <w:style w:type="character" w:customStyle="1" w:styleId="g">
    <w:name w:val="g"/>
    <w:rsid w:val="00343D9E"/>
  </w:style>
  <w:style w:type="paragraph" w:customStyle="1" w:styleId="ecxmsotitle">
    <w:name w:val="ecxmsotitle"/>
    <w:basedOn w:val="Normal"/>
    <w:rsid w:val="00343D9E"/>
    <w:pPr>
      <w:spacing w:after="324" w:line="240" w:lineRule="auto"/>
      <w:ind w:firstLine="0"/>
      <w:jc w:val="left"/>
    </w:pPr>
    <w:rPr>
      <w:rFonts w:eastAsia="Times New Roman"/>
    </w:rPr>
  </w:style>
  <w:style w:type="table" w:customStyle="1" w:styleId="Tabladecuadrcula5oscura-nfasis51">
    <w:name w:val="Tabla de cuadrícula 5 oscura - Énfasis 51"/>
    <w:basedOn w:val="Tablanormal"/>
    <w:uiPriority w:val="50"/>
    <w:rsid w:val="00343D9E"/>
    <w:pPr>
      <w:spacing w:after="0" w:line="240" w:lineRule="auto"/>
    </w:pPr>
    <w:rPr>
      <w:rFonts w:ascii="Calibri" w:eastAsia="Times New Roman" w:hAnsi="Calibri" w:cs="Times New Roman"/>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Listavistosa-nfasis11">
    <w:name w:val="Lista vistosa - Énfasis 11"/>
    <w:basedOn w:val="Normal"/>
    <w:rsid w:val="00343D9E"/>
    <w:pPr>
      <w:spacing w:after="80" w:line="276" w:lineRule="auto"/>
      <w:ind w:left="709" w:firstLine="0"/>
    </w:pPr>
    <w:rPr>
      <w:kern w:val="1"/>
      <w:lang w:val="es-ES" w:eastAsia="ar-SA"/>
    </w:rPr>
  </w:style>
  <w:style w:type="character" w:customStyle="1" w:styleId="fullpost">
    <w:name w:val="fullpost"/>
    <w:basedOn w:val="Fuentedeprrafopredeter"/>
    <w:rsid w:val="00343D9E"/>
  </w:style>
  <w:style w:type="paragraph" w:customStyle="1" w:styleId="Cuadrculamedia21">
    <w:name w:val="Cuadrícula media 21"/>
    <w:uiPriority w:val="1"/>
    <w:rsid w:val="00343D9E"/>
    <w:pPr>
      <w:spacing w:after="0" w:line="240" w:lineRule="auto"/>
    </w:pPr>
    <w:rPr>
      <w:rFonts w:ascii="Calibri" w:eastAsia="Calibri" w:hAnsi="Calibri" w:cs="Times New Roman"/>
    </w:rPr>
  </w:style>
  <w:style w:type="character" w:customStyle="1" w:styleId="addmd">
    <w:name w:val="addmd"/>
    <w:rsid w:val="00343D9E"/>
  </w:style>
  <w:style w:type="character" w:customStyle="1" w:styleId="book-data-item-title">
    <w:name w:val="book-data-item-title"/>
    <w:basedOn w:val="Fuentedeprrafopredeter"/>
    <w:rsid w:val="00343D9E"/>
  </w:style>
  <w:style w:type="character" w:customStyle="1" w:styleId="editorial">
    <w:name w:val="editorial"/>
    <w:basedOn w:val="Fuentedeprrafopredeter"/>
    <w:rsid w:val="00343D9E"/>
  </w:style>
  <w:style w:type="character" w:customStyle="1" w:styleId="gd">
    <w:name w:val="gd"/>
    <w:basedOn w:val="Fuentedeprrafopredeter"/>
    <w:rsid w:val="00343D9E"/>
  </w:style>
  <w:style w:type="paragraph" w:customStyle="1" w:styleId="Standard">
    <w:name w:val="Standard"/>
    <w:rsid w:val="00343D9E"/>
    <w:pPr>
      <w:suppressAutoHyphens/>
      <w:autoSpaceDN w:val="0"/>
      <w:spacing w:after="0" w:line="240" w:lineRule="auto"/>
      <w:textAlignment w:val="baseline"/>
    </w:pPr>
    <w:rPr>
      <w:rFonts w:ascii="Times New Roman" w:eastAsia="Arial Unicode MS" w:hAnsi="Times New Roman" w:cs="Mangal"/>
      <w:kern w:val="3"/>
      <w:lang w:eastAsia="zh-CN" w:bidi="hi-IN"/>
    </w:rPr>
  </w:style>
  <w:style w:type="paragraph" w:customStyle="1" w:styleId="text-right">
    <w:name w:val="text-right"/>
    <w:basedOn w:val="Normal"/>
    <w:rsid w:val="00343D9E"/>
    <w:pPr>
      <w:spacing w:before="100" w:beforeAutospacing="1" w:after="100" w:afterAutospacing="1" w:line="240" w:lineRule="auto"/>
      <w:ind w:firstLine="0"/>
      <w:jc w:val="left"/>
    </w:pPr>
    <w:rPr>
      <w:rFonts w:eastAsia="Times New Roman"/>
    </w:rPr>
  </w:style>
  <w:style w:type="paragraph" w:customStyle="1" w:styleId="text-left">
    <w:name w:val="text-left"/>
    <w:basedOn w:val="Normal"/>
    <w:rsid w:val="00343D9E"/>
    <w:pPr>
      <w:spacing w:before="100" w:beforeAutospacing="1" w:after="100" w:afterAutospacing="1" w:line="240" w:lineRule="auto"/>
      <w:ind w:firstLine="0"/>
      <w:jc w:val="left"/>
    </w:pPr>
    <w:rPr>
      <w:rFonts w:eastAsia="Times New Roman"/>
    </w:rPr>
  </w:style>
  <w:style w:type="character" w:customStyle="1" w:styleId="bttc6e">
    <w:name w:val="bttc6e"/>
    <w:basedOn w:val="Fuentedeprrafopredeter"/>
    <w:rsid w:val="00343D9E"/>
  </w:style>
  <w:style w:type="character" w:customStyle="1" w:styleId="oadgwd">
    <w:name w:val="oadgwd"/>
    <w:basedOn w:val="Fuentedeprrafopredeter"/>
    <w:rsid w:val="00343D9E"/>
  </w:style>
  <w:style w:type="table" w:customStyle="1" w:styleId="Tablaconcuadrcula2-nfasis21">
    <w:name w:val="Tabla con cuadrícula 2 - Énfasis 21"/>
    <w:basedOn w:val="Tablanormal"/>
    <w:uiPriority w:val="47"/>
    <w:rsid w:val="00343D9E"/>
    <w:pPr>
      <w:spacing w:after="0" w:line="240" w:lineRule="auto"/>
    </w:pPr>
    <w:rPr>
      <w:rFonts w:ascii="Calibri" w:eastAsia="Calibri" w:hAnsi="Calibri" w:cs="Times New Roman"/>
      <w:sz w:val="20"/>
      <w:szCs w:val="20"/>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aconcuadrcula1Claro-nfasis21">
    <w:name w:val="Tabla con cuadrícula 1 Claro - Énfasis 21"/>
    <w:basedOn w:val="Tablanormal"/>
    <w:uiPriority w:val="46"/>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s3">
    <w:name w:val="s3"/>
    <w:basedOn w:val="Fuentedeprrafopredeter"/>
    <w:rsid w:val="00343D9E"/>
  </w:style>
  <w:style w:type="character" w:customStyle="1" w:styleId="description">
    <w:name w:val="description"/>
    <w:basedOn w:val="Fuentedeprrafopredeter"/>
    <w:rsid w:val="00343D9E"/>
  </w:style>
  <w:style w:type="paragraph" w:customStyle="1" w:styleId="ng-binding">
    <w:name w:val="ng-binding"/>
    <w:basedOn w:val="Normal"/>
    <w:rsid w:val="00343D9E"/>
    <w:pPr>
      <w:spacing w:before="100" w:beforeAutospacing="1" w:after="100" w:afterAutospacing="1" w:line="240" w:lineRule="auto"/>
      <w:ind w:firstLine="0"/>
      <w:jc w:val="left"/>
    </w:pPr>
    <w:rPr>
      <w:rFonts w:eastAsia="Times New Roman"/>
    </w:rPr>
  </w:style>
  <w:style w:type="table" w:customStyle="1" w:styleId="Tablaconcuadrcula2-nfasis11">
    <w:name w:val="Tabla con cuadrícula 2 - Énfasis 11"/>
    <w:basedOn w:val="Tablanormal"/>
    <w:uiPriority w:val="47"/>
    <w:rsid w:val="00343D9E"/>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anormal42">
    <w:name w:val="Tabla normal 42"/>
    <w:basedOn w:val="Tablanormal"/>
    <w:uiPriority w:val="44"/>
    <w:rsid w:val="00343D9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nfasis51">
    <w:name w:val="Tabla con cuadrícula 2 - Énfasis 51"/>
    <w:basedOn w:val="Tablanormal"/>
    <w:uiPriority w:val="47"/>
    <w:rsid w:val="00343D9E"/>
    <w:pPr>
      <w:spacing w:after="0" w:line="240" w:lineRule="auto"/>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aconcuadrcula3-nfasis11">
    <w:name w:val="Tabla con cuadrícula 3 - Énfasis 11"/>
    <w:basedOn w:val="Tablanormal"/>
    <w:uiPriority w:val="48"/>
    <w:rsid w:val="00343D9E"/>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Tablaconcuadrcula4-nfasis11">
    <w:name w:val="Tabla con cuadrícula 4 - Énfasis 11"/>
    <w:basedOn w:val="Tablanormal"/>
    <w:uiPriority w:val="49"/>
    <w:rsid w:val="00343D9E"/>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aconcuadrcula3-nfasis51">
    <w:name w:val="Tabla con cuadrícula 3 - Énfasis 51"/>
    <w:basedOn w:val="Tablanormal"/>
    <w:uiPriority w:val="48"/>
    <w:rsid w:val="00343D9E"/>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character" w:customStyle="1" w:styleId="dropcap">
    <w:name w:val="dropcap"/>
    <w:basedOn w:val="Fuentedeprrafopredeter"/>
    <w:rsid w:val="00343D9E"/>
  </w:style>
  <w:style w:type="character" w:customStyle="1" w:styleId="l10">
    <w:name w:val="l10"/>
    <w:basedOn w:val="Fuentedeprrafopredeter"/>
    <w:rsid w:val="00343D9E"/>
  </w:style>
  <w:style w:type="character" w:customStyle="1" w:styleId="l11">
    <w:name w:val="l11"/>
    <w:basedOn w:val="Fuentedeprrafopredeter"/>
    <w:rsid w:val="00343D9E"/>
  </w:style>
  <w:style w:type="character" w:customStyle="1" w:styleId="l9">
    <w:name w:val="l9"/>
    <w:basedOn w:val="Fuentedeprrafopredeter"/>
    <w:rsid w:val="00343D9E"/>
  </w:style>
  <w:style w:type="character" w:customStyle="1" w:styleId="Ttulo3Car1">
    <w:name w:val="Título 3 Car1"/>
    <w:aliases w:val="Título 3FIG Car1"/>
    <w:basedOn w:val="Fuentedeprrafopredeter"/>
    <w:uiPriority w:val="9"/>
    <w:semiHidden/>
    <w:rsid w:val="00343D9E"/>
    <w:rPr>
      <w:rFonts w:asciiTheme="majorHAnsi" w:eastAsiaTheme="majorEastAsia" w:hAnsiTheme="majorHAnsi" w:cstheme="majorBidi"/>
      <w:color w:val="243F60" w:themeColor="accent1" w:themeShade="7F"/>
      <w:sz w:val="24"/>
      <w:szCs w:val="24"/>
    </w:rPr>
  </w:style>
  <w:style w:type="character" w:customStyle="1" w:styleId="Ttulo4Car1">
    <w:name w:val="Título 4 Car1"/>
    <w:aliases w:val="Título 4cua Car1"/>
    <w:basedOn w:val="Fuentedeprrafopredeter"/>
    <w:uiPriority w:val="9"/>
    <w:semiHidden/>
    <w:rsid w:val="00343D9E"/>
    <w:rPr>
      <w:rFonts w:asciiTheme="majorHAnsi" w:eastAsiaTheme="majorEastAsia" w:hAnsiTheme="majorHAnsi" w:cstheme="majorBidi"/>
      <w:i/>
      <w:iCs/>
      <w:color w:val="365F91" w:themeColor="accent1" w:themeShade="BF"/>
      <w:sz w:val="24"/>
      <w:szCs w:val="22"/>
    </w:rPr>
  </w:style>
  <w:style w:type="character" w:customStyle="1" w:styleId="Ttulo5Car1">
    <w:name w:val="Título 5 Car1"/>
    <w:aliases w:val="Título 5gra Car1"/>
    <w:basedOn w:val="Fuentedeprrafopredeter"/>
    <w:uiPriority w:val="9"/>
    <w:semiHidden/>
    <w:rsid w:val="00343D9E"/>
    <w:rPr>
      <w:rFonts w:asciiTheme="majorHAnsi" w:eastAsiaTheme="majorEastAsia" w:hAnsiTheme="majorHAnsi" w:cstheme="majorBidi"/>
      <w:color w:val="365F91" w:themeColor="accent1" w:themeShade="BF"/>
      <w:sz w:val="24"/>
      <w:szCs w:val="22"/>
    </w:rPr>
  </w:style>
  <w:style w:type="character" w:customStyle="1" w:styleId="Ttulo6Car1">
    <w:name w:val="Título 6 Car1"/>
    <w:aliases w:val="Título 6TAB Car1"/>
    <w:basedOn w:val="Fuentedeprrafopredeter"/>
    <w:uiPriority w:val="9"/>
    <w:semiHidden/>
    <w:rsid w:val="00343D9E"/>
    <w:rPr>
      <w:rFonts w:asciiTheme="majorHAnsi" w:eastAsiaTheme="majorEastAsia" w:hAnsiTheme="majorHAnsi" w:cstheme="majorBidi"/>
      <w:color w:val="243F60" w:themeColor="accent1" w:themeShade="7F"/>
      <w:sz w:val="24"/>
      <w:szCs w:val="22"/>
    </w:rPr>
  </w:style>
  <w:style w:type="paragraph" w:customStyle="1" w:styleId="destacado">
    <w:name w:val="destacado"/>
    <w:basedOn w:val="Normal"/>
    <w:uiPriority w:val="99"/>
    <w:semiHidden/>
    <w:rsid w:val="00343D9E"/>
    <w:pPr>
      <w:spacing w:before="100" w:beforeAutospacing="1" w:after="100" w:afterAutospacing="1" w:line="240" w:lineRule="auto"/>
      <w:ind w:firstLine="0"/>
      <w:jc w:val="left"/>
    </w:pPr>
    <w:rPr>
      <w:rFonts w:eastAsia="Times New Roman"/>
    </w:rPr>
  </w:style>
  <w:style w:type="table" w:customStyle="1" w:styleId="Tablaconcuadrcula4-nfasis51">
    <w:name w:val="Tabla con cuadrícula 4 - Énfasis 51"/>
    <w:basedOn w:val="Tablanormal"/>
    <w:uiPriority w:val="49"/>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aconcuadrcula4-nfasis21">
    <w:name w:val="Tabla con cuadrícula 4 - Énfasis 21"/>
    <w:basedOn w:val="Tablanormal"/>
    <w:uiPriority w:val="49"/>
    <w:rsid w:val="00343D9E"/>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aconcuadrcula4-nfasis31">
    <w:name w:val="Tabla con cuadrícula 4 - Énfasis 31"/>
    <w:basedOn w:val="Tablanormal"/>
    <w:uiPriority w:val="49"/>
    <w:rsid w:val="00343D9E"/>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aconcuadrcula3-nfasis61">
    <w:name w:val="Tabla con cuadrícula 3 - Énfasis 61"/>
    <w:basedOn w:val="Tablanormal"/>
    <w:uiPriority w:val="48"/>
    <w:rsid w:val="00343D9E"/>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customStyle="1" w:styleId="name">
    <w:name w:val="name"/>
    <w:basedOn w:val="Fuentedeprrafopredeter"/>
    <w:rsid w:val="00343D9E"/>
  </w:style>
  <w:style w:type="character" w:customStyle="1" w:styleId="l">
    <w:name w:val="l"/>
    <w:basedOn w:val="Fuentedeprrafopredeter"/>
    <w:rsid w:val="00343D9E"/>
  </w:style>
  <w:style w:type="character" w:customStyle="1" w:styleId="author">
    <w:name w:val="author"/>
    <w:basedOn w:val="Fuentedeprrafopredeter"/>
    <w:rsid w:val="00343D9E"/>
  </w:style>
  <w:style w:type="table" w:customStyle="1" w:styleId="Tablaconcuadrcula2-nfasis61">
    <w:name w:val="Tabla con cuadrícula 2 - Énfasis 61"/>
    <w:basedOn w:val="Tablanormal"/>
    <w:uiPriority w:val="47"/>
    <w:rsid w:val="00343D9E"/>
    <w:pPr>
      <w:spacing w:after="0" w:line="240" w:lineRule="auto"/>
    </w:p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alineari">
    <w:name w:val="alinear_i"/>
    <w:basedOn w:val="Normal"/>
    <w:rsid w:val="00343D9E"/>
    <w:pPr>
      <w:spacing w:before="100" w:beforeAutospacing="1" w:after="100" w:afterAutospacing="1" w:line="240" w:lineRule="auto"/>
      <w:ind w:firstLine="0"/>
      <w:jc w:val="left"/>
    </w:pPr>
    <w:rPr>
      <w:rFonts w:eastAsia="Times New Roman"/>
    </w:rPr>
  </w:style>
  <w:style w:type="paragraph" w:customStyle="1" w:styleId="selectionshareable">
    <w:name w:val="selectionshareable"/>
    <w:basedOn w:val="Normal"/>
    <w:rsid w:val="00343D9E"/>
    <w:pPr>
      <w:spacing w:before="100" w:beforeAutospacing="1" w:after="100" w:afterAutospacing="1" w:line="240" w:lineRule="auto"/>
      <w:ind w:firstLine="0"/>
      <w:jc w:val="left"/>
    </w:pPr>
    <w:rPr>
      <w:rFonts w:eastAsia="Times New Roman"/>
    </w:rPr>
  </w:style>
  <w:style w:type="character" w:customStyle="1" w:styleId="tlid-translation">
    <w:name w:val="tlid-translation"/>
    <w:basedOn w:val="Fuentedeprrafopredeter"/>
    <w:rsid w:val="00343D9E"/>
  </w:style>
  <w:style w:type="paragraph" w:customStyle="1" w:styleId="trt0xe">
    <w:name w:val="trt0xe"/>
    <w:basedOn w:val="Normal"/>
    <w:rsid w:val="00343D9E"/>
    <w:pPr>
      <w:spacing w:before="100" w:beforeAutospacing="1" w:after="100" w:afterAutospacing="1" w:line="240" w:lineRule="auto"/>
      <w:ind w:firstLine="0"/>
      <w:jc w:val="left"/>
    </w:pPr>
    <w:rPr>
      <w:rFonts w:eastAsia="Times New Roman"/>
    </w:rPr>
  </w:style>
  <w:style w:type="character" w:customStyle="1" w:styleId="product-pricesvalue">
    <w:name w:val="product-prices__value"/>
    <w:basedOn w:val="Fuentedeprrafopredeter"/>
    <w:rsid w:val="00343D9E"/>
  </w:style>
  <w:style w:type="table" w:customStyle="1" w:styleId="Tabladecuadrcula2-nfasis51">
    <w:name w:val="Tabla de cuadrícula 2 - Énfasis 51"/>
    <w:basedOn w:val="Tablanormal"/>
    <w:uiPriority w:val="47"/>
    <w:rsid w:val="00343D9E"/>
    <w:pPr>
      <w:spacing w:after="0" w:line="240" w:lineRule="auto"/>
    </w:pPr>
    <w:rPr>
      <w:rFonts w:ascii="Calibri" w:eastAsia="Calibri" w:hAnsi="Calibri" w:cs="Times New Roman"/>
      <w:sz w:val="20"/>
      <w:szCs w:val="20"/>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font--secondary">
    <w:name w:val="font--secondary"/>
    <w:basedOn w:val="Normal"/>
    <w:rsid w:val="00343D9E"/>
    <w:pPr>
      <w:spacing w:before="100" w:beforeAutospacing="1" w:after="100" w:afterAutospacing="1" w:line="240" w:lineRule="auto"/>
      <w:ind w:firstLine="0"/>
      <w:jc w:val="left"/>
    </w:pPr>
    <w:rPr>
      <w:rFonts w:eastAsia="Times New Roman"/>
    </w:rPr>
  </w:style>
  <w:style w:type="table" w:customStyle="1" w:styleId="Tablanormal51">
    <w:name w:val="Tabla normal 51"/>
    <w:basedOn w:val="Tablanormal"/>
    <w:uiPriority w:val="45"/>
    <w:rsid w:val="00343D9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specs-item">
    <w:name w:val="specs-item"/>
    <w:basedOn w:val="Normal"/>
    <w:rsid w:val="00343D9E"/>
    <w:pPr>
      <w:spacing w:before="100" w:beforeAutospacing="1" w:after="100" w:afterAutospacing="1" w:line="240" w:lineRule="auto"/>
      <w:ind w:firstLine="0"/>
      <w:jc w:val="left"/>
    </w:pPr>
    <w:rPr>
      <w:rFonts w:eastAsia="Times New Roman"/>
    </w:rPr>
  </w:style>
  <w:style w:type="character" w:customStyle="1" w:styleId="textodestacado">
    <w:name w:val="texto_destacado"/>
    <w:basedOn w:val="Fuentedeprrafopredeter"/>
    <w:rsid w:val="00343D9E"/>
  </w:style>
  <w:style w:type="table" w:customStyle="1" w:styleId="Tabladecuadrcula2-nfasis21">
    <w:name w:val="Tabla de cuadrícula 2 - Énfasis 21"/>
    <w:basedOn w:val="Tablanormal"/>
    <w:uiPriority w:val="47"/>
    <w:rsid w:val="00343D9E"/>
    <w:pPr>
      <w:spacing w:after="0" w:line="240" w:lineRule="auto"/>
    </w:pPr>
    <w:rPr>
      <w:rFonts w:ascii="Calibri" w:eastAsia="Calibri" w:hAnsi="Calibri" w:cs="Times New Roman"/>
      <w:sz w:val="20"/>
      <w:szCs w:val="20"/>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adecuadrcula1Claro-nfasis21">
    <w:name w:val="Tabla de cuadrícula 1 Claro - Énfasis 21"/>
    <w:basedOn w:val="Tablanormal"/>
    <w:uiPriority w:val="46"/>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e24kjd">
    <w:name w:val="e24kjd"/>
    <w:basedOn w:val="Fuentedeprrafopredeter"/>
    <w:rsid w:val="00343D9E"/>
  </w:style>
  <w:style w:type="character" w:customStyle="1" w:styleId="kx21rb">
    <w:name w:val="kx21rb"/>
    <w:basedOn w:val="Fuentedeprrafopredeter"/>
    <w:rsid w:val="00343D9E"/>
  </w:style>
  <w:style w:type="character" w:customStyle="1" w:styleId="rlltwrapped">
    <w:name w:val="rllt__wrapped"/>
    <w:basedOn w:val="Fuentedeprrafopredeter"/>
    <w:rsid w:val="00343D9E"/>
  </w:style>
  <w:style w:type="table" w:customStyle="1" w:styleId="Tablanormal11">
    <w:name w:val="Tabla normal 11"/>
    <w:basedOn w:val="Tablanormal"/>
    <w:uiPriority w:val="41"/>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cuadrcula2-nfasis31">
    <w:name w:val="Tabla de cuadrícula 2 - Énfasis 31"/>
    <w:basedOn w:val="Tablanormal"/>
    <w:uiPriority w:val="47"/>
    <w:rsid w:val="00343D9E"/>
    <w:pPr>
      <w:spacing w:after="0" w:line="240" w:lineRule="auto"/>
    </w:pPr>
    <w:rPr>
      <w:rFonts w:ascii="Calibri" w:eastAsia="Calibri" w:hAnsi="Calibri" w:cs="Times New Roman"/>
      <w:sz w:val="20"/>
      <w:szCs w:val="20"/>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adecuadrcula4-nfasis41">
    <w:name w:val="Tabla de cuadrícula 4 - Énfasis 41"/>
    <w:basedOn w:val="Tablanormal"/>
    <w:uiPriority w:val="49"/>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card-text">
    <w:name w:val="card-text"/>
    <w:basedOn w:val="Normal"/>
    <w:rsid w:val="00343D9E"/>
    <w:pPr>
      <w:spacing w:before="100" w:beforeAutospacing="1" w:after="100" w:afterAutospacing="1" w:line="240" w:lineRule="auto"/>
      <w:ind w:firstLine="0"/>
      <w:jc w:val="left"/>
    </w:pPr>
    <w:rPr>
      <w:rFonts w:eastAsia="Times New Roman"/>
    </w:rPr>
  </w:style>
  <w:style w:type="character" w:customStyle="1" w:styleId="widget-title">
    <w:name w:val="widget-title"/>
    <w:basedOn w:val="Fuentedeprrafopredeter"/>
    <w:rsid w:val="00343D9E"/>
  </w:style>
  <w:style w:type="paragraph" w:customStyle="1" w:styleId="category">
    <w:name w:val="category"/>
    <w:basedOn w:val="Normal"/>
    <w:rsid w:val="00343D9E"/>
    <w:pPr>
      <w:spacing w:before="100" w:beforeAutospacing="1" w:after="100" w:afterAutospacing="1" w:line="240" w:lineRule="auto"/>
      <w:ind w:firstLine="0"/>
      <w:jc w:val="left"/>
    </w:pPr>
    <w:rPr>
      <w:rFonts w:eastAsia="Times New Roman"/>
    </w:rPr>
  </w:style>
  <w:style w:type="character" w:customStyle="1" w:styleId="woocommerce-price-amount">
    <w:name w:val="woocommerce-price-amount"/>
    <w:basedOn w:val="Fuentedeprrafopredeter"/>
    <w:rsid w:val="00343D9E"/>
  </w:style>
  <w:style w:type="character" w:customStyle="1" w:styleId="woocommerce-price-currencysymbol">
    <w:name w:val="woocommerce-price-currencysymbol"/>
    <w:basedOn w:val="Fuentedeprrafopredeter"/>
    <w:rsid w:val="00343D9E"/>
  </w:style>
  <w:style w:type="character" w:customStyle="1" w:styleId="price">
    <w:name w:val="price"/>
    <w:basedOn w:val="Fuentedeprrafopredeter"/>
    <w:rsid w:val="00343D9E"/>
  </w:style>
  <w:style w:type="paragraph" w:customStyle="1" w:styleId="pimportant">
    <w:name w:val="p_important"/>
    <w:basedOn w:val="Normal"/>
    <w:rsid w:val="00343D9E"/>
    <w:pPr>
      <w:spacing w:before="100" w:beforeAutospacing="1" w:after="100" w:afterAutospacing="1" w:line="240" w:lineRule="auto"/>
      <w:ind w:firstLine="0"/>
      <w:jc w:val="left"/>
    </w:pPr>
    <w:rPr>
      <w:rFonts w:eastAsia="Times New Roman"/>
    </w:rPr>
  </w:style>
  <w:style w:type="paragraph" w:customStyle="1" w:styleId="pmiddletitle">
    <w:name w:val="p_middle_title"/>
    <w:basedOn w:val="Normal"/>
    <w:rsid w:val="00343D9E"/>
    <w:pPr>
      <w:spacing w:before="100" w:beforeAutospacing="1" w:after="100" w:afterAutospacing="1" w:line="240" w:lineRule="auto"/>
      <w:ind w:firstLine="0"/>
      <w:jc w:val="left"/>
    </w:pPr>
    <w:rPr>
      <w:rFonts w:eastAsia="Times New Roman"/>
    </w:rPr>
  </w:style>
  <w:style w:type="character" w:customStyle="1" w:styleId="ttextstd">
    <w:name w:val="ttext_std"/>
    <w:basedOn w:val="Fuentedeprrafopredeter"/>
    <w:rsid w:val="00343D9E"/>
  </w:style>
  <w:style w:type="paragraph" w:customStyle="1" w:styleId="Ttulo20">
    <w:name w:val="Título2"/>
    <w:basedOn w:val="Normal"/>
    <w:rsid w:val="00343D9E"/>
    <w:pPr>
      <w:spacing w:before="100" w:beforeAutospacing="1" w:after="100" w:afterAutospacing="1" w:line="240" w:lineRule="auto"/>
      <w:ind w:firstLine="0"/>
      <w:jc w:val="left"/>
    </w:pPr>
    <w:rPr>
      <w:rFonts w:eastAsia="Times New Roman"/>
    </w:rPr>
  </w:style>
  <w:style w:type="paragraph" w:styleId="z-Principiodelformulario">
    <w:name w:val="HTML Top of Form"/>
    <w:basedOn w:val="Normal"/>
    <w:next w:val="Normal"/>
    <w:link w:val="z-PrincipiodelformularioCar"/>
    <w:hidden/>
    <w:uiPriority w:val="99"/>
    <w:semiHidden/>
    <w:unhideWhenUsed/>
    <w:rsid w:val="00343D9E"/>
    <w:pPr>
      <w:pBdr>
        <w:bottom w:val="single" w:sz="6" w:space="1" w:color="auto"/>
      </w:pBdr>
      <w:spacing w:after="0" w:line="240" w:lineRule="auto"/>
      <w:ind w:firstLine="0"/>
      <w:jc w:val="center"/>
    </w:pPr>
    <w:rPr>
      <w:rFonts w:eastAsia="Times New Roman" w:cs="Arial"/>
      <w:vanish/>
      <w:sz w:val="16"/>
      <w:szCs w:val="16"/>
    </w:rPr>
  </w:style>
  <w:style w:type="character" w:customStyle="1" w:styleId="z-PrincipiodelformularioCar">
    <w:name w:val="z-Principio del formulario Car"/>
    <w:basedOn w:val="Fuentedeprrafopredeter"/>
    <w:link w:val="z-Principiodelformulario"/>
    <w:uiPriority w:val="99"/>
    <w:semiHidden/>
    <w:rsid w:val="00343D9E"/>
    <w:rPr>
      <w:rFonts w:ascii="Arial" w:eastAsia="Times New Roman" w:hAnsi="Arial" w:cs="Arial"/>
      <w:vanish/>
      <w:sz w:val="16"/>
      <w:szCs w:val="16"/>
      <w:lang w:val="es-CO" w:eastAsia="es-CO"/>
    </w:rPr>
  </w:style>
  <w:style w:type="paragraph" w:styleId="z-Finaldelformulario">
    <w:name w:val="HTML Bottom of Form"/>
    <w:basedOn w:val="Normal"/>
    <w:next w:val="Normal"/>
    <w:link w:val="z-FinaldelformularioCar"/>
    <w:hidden/>
    <w:uiPriority w:val="99"/>
    <w:semiHidden/>
    <w:unhideWhenUsed/>
    <w:rsid w:val="00343D9E"/>
    <w:pPr>
      <w:pBdr>
        <w:top w:val="single" w:sz="6" w:space="1" w:color="auto"/>
      </w:pBdr>
      <w:spacing w:after="0" w:line="240" w:lineRule="auto"/>
      <w:ind w:firstLine="0"/>
      <w:jc w:val="center"/>
    </w:pPr>
    <w:rPr>
      <w:rFonts w:eastAsia="Times New Roman" w:cs="Arial"/>
      <w:vanish/>
      <w:sz w:val="16"/>
      <w:szCs w:val="16"/>
    </w:rPr>
  </w:style>
  <w:style w:type="character" w:customStyle="1" w:styleId="z-FinaldelformularioCar">
    <w:name w:val="z-Final del formulario Car"/>
    <w:basedOn w:val="Fuentedeprrafopredeter"/>
    <w:link w:val="z-Finaldelformulario"/>
    <w:uiPriority w:val="99"/>
    <w:semiHidden/>
    <w:rsid w:val="00343D9E"/>
    <w:rPr>
      <w:rFonts w:ascii="Arial" w:eastAsia="Times New Roman" w:hAnsi="Arial" w:cs="Arial"/>
      <w:vanish/>
      <w:sz w:val="16"/>
      <w:szCs w:val="16"/>
      <w:lang w:val="es-CO" w:eastAsia="es-CO"/>
    </w:rPr>
  </w:style>
  <w:style w:type="table" w:customStyle="1" w:styleId="Tabladecuadrcula5oscura1">
    <w:name w:val="Tabla de cuadrícula 5 oscura1"/>
    <w:basedOn w:val="Tablanormal"/>
    <w:uiPriority w:val="50"/>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Tabladecuadrcula5oscura-nfasis11">
    <w:name w:val="Tabla de cuadrícula 5 oscura - Énfasis 11"/>
    <w:basedOn w:val="Tablanormal"/>
    <w:uiPriority w:val="50"/>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Tabladecuadrcula4-nfasis61">
    <w:name w:val="Tabla de cuadrícula 4 - Énfasis 61"/>
    <w:basedOn w:val="Tablanormal"/>
    <w:uiPriority w:val="49"/>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menu-item-text">
    <w:name w:val="menu-item-text"/>
    <w:basedOn w:val="Fuentedeprrafopredeter"/>
    <w:rsid w:val="00343D9E"/>
  </w:style>
  <w:style w:type="character" w:customStyle="1" w:styleId="menu-text">
    <w:name w:val="menu-text"/>
    <w:basedOn w:val="Fuentedeprrafopredeter"/>
    <w:rsid w:val="00343D9E"/>
  </w:style>
  <w:style w:type="table" w:customStyle="1" w:styleId="Tabladecuadrcula1clara-nfasis11">
    <w:name w:val="Tabla de cuadrícula 1 clara - Énfasis 11"/>
    <w:basedOn w:val="Tablanormal"/>
    <w:uiPriority w:val="46"/>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adecuadrcula2-nfasis61">
    <w:name w:val="Tabla de cuadrícula 2 - Énfasis 61"/>
    <w:basedOn w:val="Tablanormal"/>
    <w:uiPriority w:val="47"/>
    <w:rsid w:val="00343D9E"/>
    <w:pPr>
      <w:spacing w:after="0" w:line="240" w:lineRule="auto"/>
    </w:pPr>
    <w:rPr>
      <w:rFonts w:ascii="Calibri" w:eastAsia="Calibri" w:hAnsi="Calibri" w:cs="Times New Roman"/>
      <w:sz w:val="20"/>
      <w:szCs w:val="20"/>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Tabladecuadrcula3-nfasis61">
    <w:name w:val="Tabla de cuadrícula 3 - Énfasis 61"/>
    <w:basedOn w:val="Tablanormal"/>
    <w:uiPriority w:val="48"/>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Tabladecuadrcula4-nfasis51">
    <w:name w:val="Tabla de cuadrícula 4 - Énfasis 51"/>
    <w:basedOn w:val="Tablanormal"/>
    <w:uiPriority w:val="49"/>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adecuadrcula3-nfasis11">
    <w:name w:val="Tabla de cuadrícula 3 - Énfasis 11"/>
    <w:basedOn w:val="Tablanormal"/>
    <w:uiPriority w:val="48"/>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Tabladecuadrcula1clara-nfasis61">
    <w:name w:val="Tabla de cuadrícula 1 clara - Énfasis 61"/>
    <w:basedOn w:val="Tablanormal"/>
    <w:uiPriority w:val="46"/>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semibold">
    <w:name w:val="semibold"/>
    <w:basedOn w:val="Fuentedeprrafopredeter"/>
    <w:rsid w:val="00343D9E"/>
  </w:style>
  <w:style w:type="paragraph" w:customStyle="1" w:styleId="TableParagraph">
    <w:name w:val="Table Paragraph"/>
    <w:basedOn w:val="Normal"/>
    <w:uiPriority w:val="1"/>
    <w:rsid w:val="00343D9E"/>
    <w:pPr>
      <w:widowControl w:val="0"/>
      <w:autoSpaceDE w:val="0"/>
      <w:autoSpaceDN w:val="0"/>
      <w:adjustRightInd w:val="0"/>
      <w:spacing w:after="0" w:line="240" w:lineRule="auto"/>
      <w:ind w:firstLine="0"/>
      <w:jc w:val="left"/>
    </w:pPr>
    <w:rPr>
      <w:rFonts w:eastAsiaTheme="minorEastAsia"/>
    </w:rPr>
  </w:style>
  <w:style w:type="character" w:customStyle="1" w:styleId="Mencinsinresolver2">
    <w:name w:val="Mención sin resolver2"/>
    <w:basedOn w:val="Fuentedeprrafopredeter"/>
    <w:uiPriority w:val="99"/>
    <w:semiHidden/>
    <w:unhideWhenUsed/>
    <w:rsid w:val="00343D9E"/>
    <w:rPr>
      <w:color w:val="605E5C"/>
      <w:shd w:val="clear" w:color="auto" w:fill="E1DFDD"/>
    </w:rPr>
  </w:style>
  <w:style w:type="character" w:customStyle="1" w:styleId="hgkelc">
    <w:name w:val="hgkelc"/>
    <w:basedOn w:val="Fuentedeprrafopredeter"/>
    <w:rsid w:val="00343D9E"/>
  </w:style>
  <w:style w:type="paragraph" w:customStyle="1" w:styleId="centrado">
    <w:name w:val="centrado"/>
    <w:basedOn w:val="Normal"/>
    <w:rsid w:val="00343D9E"/>
    <w:pPr>
      <w:spacing w:before="100" w:beforeAutospacing="1" w:after="100" w:afterAutospacing="1" w:line="240" w:lineRule="auto"/>
      <w:ind w:firstLine="0"/>
      <w:jc w:val="left"/>
    </w:pPr>
    <w:rPr>
      <w:rFonts w:eastAsia="Times New Roman"/>
    </w:rPr>
  </w:style>
  <w:style w:type="table" w:customStyle="1" w:styleId="Tablaconcuadrcula1clara-nfasis42">
    <w:name w:val="Tabla con cuadrícula 1 clara - Énfasis 42"/>
    <w:basedOn w:val="Tablanormal"/>
    <w:uiPriority w:val="46"/>
    <w:rsid w:val="00343D9E"/>
    <w:pPr>
      <w:spacing w:after="0" w:line="240" w:lineRule="auto"/>
    </w:p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Tablaconcuadrcula1clara-nfasis62">
    <w:name w:val="Tabla con cuadrícula 1 clara - Énfasis 62"/>
    <w:basedOn w:val="Tablanormal"/>
    <w:uiPriority w:val="46"/>
    <w:rsid w:val="00343D9E"/>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Tablaconcuadrcula1clara-nfasis32">
    <w:name w:val="Tabla con cuadrícula 1 clara - Énfasis 32"/>
    <w:basedOn w:val="Tablanormal"/>
    <w:uiPriority w:val="46"/>
    <w:rsid w:val="00343D9E"/>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Tablaconcuadrcula1clara-nfasis52">
    <w:name w:val="Tabla con cuadrícula 1 clara - Énfasis 52"/>
    <w:basedOn w:val="Tablanormal"/>
    <w:uiPriority w:val="46"/>
    <w:rsid w:val="00343D9E"/>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aconcuadrcula2-nfasis22">
    <w:name w:val="Tabla con cuadrícula 2 - Énfasis 22"/>
    <w:basedOn w:val="Tablanormal"/>
    <w:uiPriority w:val="47"/>
    <w:rsid w:val="00343D9E"/>
    <w:pPr>
      <w:spacing w:after="0" w:line="240" w:lineRule="auto"/>
    </w:pPr>
    <w:rPr>
      <w:rFonts w:ascii="Calibri" w:eastAsia="Calibri" w:hAnsi="Calibri" w:cs="Times New Roman"/>
      <w:sz w:val="20"/>
      <w:szCs w:val="20"/>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aconcuadrcula1Claro-nfasis22">
    <w:name w:val="Tabla con cuadrícula 1 Claro - Énfasis 22"/>
    <w:basedOn w:val="Tablanormal"/>
    <w:uiPriority w:val="46"/>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clara-nfasis12">
    <w:name w:val="Tabla con cuadrícula 1 clara - Énfasis 12"/>
    <w:basedOn w:val="Tablanormal"/>
    <w:uiPriority w:val="46"/>
    <w:rsid w:val="00343D9E"/>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aconcuadrcula2-nfasis12">
    <w:name w:val="Tabla con cuadrícula 2 - Énfasis 12"/>
    <w:basedOn w:val="Tablanormal"/>
    <w:uiPriority w:val="47"/>
    <w:rsid w:val="00343D9E"/>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anormal43">
    <w:name w:val="Tabla normal 43"/>
    <w:basedOn w:val="Tablanormal"/>
    <w:uiPriority w:val="44"/>
    <w:rsid w:val="00343D9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nfasis52">
    <w:name w:val="Tabla con cuadrícula 2 - Énfasis 52"/>
    <w:basedOn w:val="Tablanormal"/>
    <w:uiPriority w:val="47"/>
    <w:rsid w:val="00343D9E"/>
    <w:pPr>
      <w:spacing w:after="0" w:line="240" w:lineRule="auto"/>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aconcuadrcula3-nfasis12">
    <w:name w:val="Tabla con cuadrícula 3 - Énfasis 12"/>
    <w:basedOn w:val="Tablanormal"/>
    <w:uiPriority w:val="48"/>
    <w:rsid w:val="00343D9E"/>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Tablaconcuadrcula4-nfasis12">
    <w:name w:val="Tabla con cuadrícula 4 - Énfasis 12"/>
    <w:basedOn w:val="Tablanormal"/>
    <w:uiPriority w:val="49"/>
    <w:rsid w:val="00343D9E"/>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aconcuadrcula3-nfasis52">
    <w:name w:val="Tabla con cuadrícula 3 - Énfasis 52"/>
    <w:basedOn w:val="Tablanormal"/>
    <w:uiPriority w:val="48"/>
    <w:rsid w:val="00343D9E"/>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Tablaconcuadrcula4-nfasis52">
    <w:name w:val="Tabla con cuadrícula 4 - Énfasis 52"/>
    <w:basedOn w:val="Tablanormal"/>
    <w:uiPriority w:val="49"/>
    <w:rsid w:val="00343D9E"/>
    <w:pPr>
      <w:spacing w:after="0" w:line="240" w:lineRule="auto"/>
    </w:pPr>
    <w:rPr>
      <w:rFonts w:ascii="Calibri" w:eastAsia="Calibri" w:hAnsi="Calibri" w:cs="Times New Roman"/>
      <w:sz w:val="20"/>
      <w:szCs w:val="20"/>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aconcuadrcula4-nfasis22">
    <w:name w:val="Tabla con cuadrícula 4 - Énfasis 22"/>
    <w:basedOn w:val="Tablanormal"/>
    <w:uiPriority w:val="49"/>
    <w:rsid w:val="00343D9E"/>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aconcuadrcula4-nfasis32">
    <w:name w:val="Tabla con cuadrícula 4 - Énfasis 32"/>
    <w:basedOn w:val="Tablanormal"/>
    <w:uiPriority w:val="49"/>
    <w:rsid w:val="00343D9E"/>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aconcuadrcula3-nfasis62">
    <w:name w:val="Tabla con cuadrícula 3 - Énfasis 62"/>
    <w:basedOn w:val="Tablanormal"/>
    <w:uiPriority w:val="48"/>
    <w:rsid w:val="00343D9E"/>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Tablaconcuadrcula2-nfasis62">
    <w:name w:val="Tabla con cuadrícula 2 - Énfasis 62"/>
    <w:basedOn w:val="Tablanormal"/>
    <w:uiPriority w:val="47"/>
    <w:rsid w:val="00343D9E"/>
    <w:pPr>
      <w:spacing w:after="0" w:line="240" w:lineRule="auto"/>
    </w:p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mp-subtitle-basic-checkout">
    <w:name w:val="mp-subtitle-basic-checkout"/>
    <w:basedOn w:val="Normal"/>
    <w:rsid w:val="00343D9E"/>
    <w:pPr>
      <w:spacing w:before="100" w:beforeAutospacing="1" w:after="100" w:afterAutospacing="1" w:line="240" w:lineRule="auto"/>
      <w:ind w:firstLine="0"/>
      <w:jc w:val="left"/>
    </w:pPr>
    <w:rPr>
      <w:rFonts w:eastAsia="Times New Roman"/>
    </w:rPr>
  </w:style>
  <w:style w:type="character" w:customStyle="1" w:styleId="mp-badge-checkout">
    <w:name w:val="mp-badge-checkout"/>
    <w:basedOn w:val="Fuentedeprrafopredeter"/>
    <w:rsid w:val="00343D9E"/>
  </w:style>
  <w:style w:type="paragraph" w:customStyle="1" w:styleId="submp-title-checkout">
    <w:name w:val="submp-title-checkout"/>
    <w:basedOn w:val="Normal"/>
    <w:rsid w:val="00343D9E"/>
    <w:pPr>
      <w:spacing w:before="100" w:beforeAutospacing="1" w:after="100" w:afterAutospacing="1" w:line="240" w:lineRule="auto"/>
      <w:ind w:firstLine="0"/>
      <w:jc w:val="left"/>
    </w:pPr>
    <w:rPr>
      <w:rFonts w:eastAsia="Times New Roman"/>
    </w:rPr>
  </w:style>
  <w:style w:type="table" w:customStyle="1" w:styleId="Tablaconcuadrcula1clara1">
    <w:name w:val="Tabla con cuadrícula 1 clara1"/>
    <w:basedOn w:val="Tablanormal"/>
    <w:uiPriority w:val="46"/>
    <w:rsid w:val="00343D9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ab-detailskeyfeatures--item">
    <w:name w:val="tab-details__keyfeatures--item"/>
    <w:basedOn w:val="Normal"/>
    <w:rsid w:val="00343D9E"/>
    <w:pPr>
      <w:spacing w:before="100" w:beforeAutospacing="1" w:after="100" w:afterAutospacing="1" w:line="240" w:lineRule="auto"/>
      <w:ind w:firstLine="0"/>
      <w:jc w:val="left"/>
    </w:pPr>
    <w:rPr>
      <w:rFonts w:eastAsia="Times New Roman"/>
    </w:rPr>
  </w:style>
  <w:style w:type="character" w:customStyle="1" w:styleId="product-card-title">
    <w:name w:val="product-card-title"/>
    <w:basedOn w:val="Fuentedeprrafopredeter"/>
    <w:rsid w:val="00343D9E"/>
  </w:style>
  <w:style w:type="paragraph" w:customStyle="1" w:styleId="uk-text-justify">
    <w:name w:val="uk-text-justify"/>
    <w:basedOn w:val="Normal"/>
    <w:rsid w:val="00DC4E1D"/>
    <w:pPr>
      <w:spacing w:before="100" w:beforeAutospacing="1" w:after="100" w:afterAutospacing="1" w:line="240" w:lineRule="auto"/>
      <w:ind w:firstLine="0"/>
      <w:jc w:val="left"/>
    </w:pPr>
    <w:rPr>
      <w:rFonts w:eastAsia="Times New Roman"/>
    </w:rPr>
  </w:style>
  <w:style w:type="character" w:customStyle="1" w:styleId="tr">
    <w:name w:val="tr"/>
    <w:basedOn w:val="Fuentedeprrafopredeter"/>
    <w:rsid w:val="00DC4E1D"/>
  </w:style>
  <w:style w:type="character" w:customStyle="1" w:styleId="uk-badge">
    <w:name w:val="uk-badge"/>
    <w:basedOn w:val="Fuentedeprrafopredeter"/>
    <w:rsid w:val="00DC4E1D"/>
  </w:style>
  <w:style w:type="table" w:styleId="Tablaconcuadrcula4-nfasis5">
    <w:name w:val="Grid Table 4 Accent 5"/>
    <w:basedOn w:val="Tablanormal"/>
    <w:uiPriority w:val="49"/>
    <w:rsid w:val="00DC4E1D"/>
    <w:pPr>
      <w:spacing w:after="0" w:line="240" w:lineRule="auto"/>
    </w:pPr>
    <w:rPr>
      <w:rFonts w:ascii="Calibri" w:eastAsia="Calibri" w:hAnsi="Calibri" w:cs="Calibri"/>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aconcuadrcula4-nfasis53">
    <w:name w:val="Tabla con cuadrícula 4 - Énfasis 53"/>
    <w:basedOn w:val="Tablanormal"/>
    <w:next w:val="Tablaconcuadrcula4-nfasis5"/>
    <w:uiPriority w:val="49"/>
    <w:rsid w:val="00DC4E1D"/>
    <w:pPr>
      <w:widowControl w:val="0"/>
      <w:autoSpaceDE w:val="0"/>
      <w:autoSpaceDN w:val="0"/>
      <w:spacing w:after="0" w:line="240" w:lineRule="auto"/>
    </w:pPr>
    <w:rPr>
      <w:rFonts w:ascii="Calibri" w:eastAsia="Calibri" w:hAnsi="Calibri" w:cs="Times New Roman"/>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character" w:styleId="Textodelmarcadordeposicin">
    <w:name w:val="Placeholder Text"/>
    <w:basedOn w:val="Fuentedeprrafopredeter"/>
    <w:uiPriority w:val="99"/>
    <w:semiHidden/>
    <w:rsid w:val="00DC4E1D"/>
    <w:rPr>
      <w:color w:val="808080"/>
    </w:rPr>
  </w:style>
  <w:style w:type="table" w:customStyle="1" w:styleId="Tablaconcuadrcula1">
    <w:name w:val="Tabla con cuadrícula1"/>
    <w:basedOn w:val="Tablanormal"/>
    <w:next w:val="Tablaconcuadrcula"/>
    <w:uiPriority w:val="59"/>
    <w:rsid w:val="004241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15" w:type="dxa"/>
        <w:right w:w="115"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15" w:type="dxa"/>
        <w:right w:w="115" w:type="dxa"/>
      </w:tblCellMar>
    </w:tblPr>
  </w:style>
  <w:style w:type="table" w:customStyle="1" w:styleId="ac">
    <w:basedOn w:val="TableNormal0"/>
    <w:tblPr>
      <w:tblStyleRowBandSize w:val="1"/>
      <w:tblStyleColBandSize w:val="1"/>
      <w:tblCellMar>
        <w:left w:w="115" w:type="dxa"/>
        <w:right w:w="115" w:type="dxa"/>
      </w:tblCellMar>
    </w:tblPr>
  </w:style>
  <w:style w:type="table" w:customStyle="1" w:styleId="ad">
    <w:basedOn w:val="TableNormal0"/>
    <w:tblPr>
      <w:tblStyleRowBandSize w:val="1"/>
      <w:tblStyleColBandSize w:val="1"/>
      <w:tblCellMar>
        <w:left w:w="115" w:type="dxa"/>
        <w:right w:w="115" w:type="dxa"/>
      </w:tblCellMar>
    </w:tblPr>
  </w:style>
  <w:style w:type="table" w:customStyle="1" w:styleId="ae">
    <w:basedOn w:val="TableNormal0"/>
    <w:tblPr>
      <w:tblStyleRowBandSize w:val="1"/>
      <w:tblStyleColBandSize w:val="1"/>
      <w:tblCellMar>
        <w:left w:w="115" w:type="dxa"/>
        <w:right w:w="115" w:type="dxa"/>
      </w:tblCellMar>
    </w:tblPr>
  </w:style>
  <w:style w:type="table" w:customStyle="1" w:styleId="af">
    <w:basedOn w:val="TableNormal0"/>
    <w:tblPr>
      <w:tblStyleRowBandSize w:val="1"/>
      <w:tblStyleColBandSize w:val="1"/>
      <w:tblCellMar>
        <w:left w:w="115" w:type="dxa"/>
        <w:right w:w="115" w:type="dxa"/>
      </w:tblCellMar>
    </w:tblPr>
  </w:style>
  <w:style w:type="table" w:customStyle="1" w:styleId="af0">
    <w:basedOn w:val="TableNormal0"/>
    <w:tblPr>
      <w:tblStyleRowBandSize w:val="1"/>
      <w:tblStyleColBandSize w:val="1"/>
      <w:tblCellMar>
        <w:left w:w="115" w:type="dxa"/>
        <w:right w:w="115" w:type="dxa"/>
      </w:tblCellMar>
    </w:tblPr>
  </w:style>
  <w:style w:type="table" w:customStyle="1" w:styleId="af1">
    <w:basedOn w:val="TableNormal0"/>
    <w:tblPr>
      <w:tblStyleRowBandSize w:val="1"/>
      <w:tblStyleColBandSize w:val="1"/>
      <w:tblCellMar>
        <w:left w:w="115" w:type="dxa"/>
        <w:right w:w="115" w:type="dxa"/>
      </w:tblCellMar>
    </w:tblPr>
  </w:style>
  <w:style w:type="table" w:customStyle="1" w:styleId="af2">
    <w:basedOn w:val="TableNormal0"/>
    <w:pPr>
      <w:widowControl w:val="0"/>
      <w:spacing w:before="480" w:after="0" w:line="240" w:lineRule="auto"/>
    </w:pPr>
    <w:rPr>
      <w:rFonts w:ascii="Calibri" w:eastAsia="Calibri" w:hAnsi="Calibri" w:cs="Calibri"/>
      <w:color w:val="E36C09"/>
      <w:sz w:val="20"/>
      <w:szCs w:val="20"/>
    </w:rPr>
    <w:tblPr>
      <w:tblStyleRowBandSize w:val="1"/>
      <w:tblStyleColBandSize w:val="1"/>
      <w:tblCellMar>
        <w:left w:w="115" w:type="dxa"/>
        <w:right w:w="115" w:type="dxa"/>
      </w:tblCellMar>
    </w:tblPr>
    <w:tcPr>
      <w:shd w:val="clear" w:color="auto" w:fill="DBE5F1"/>
    </w:tcPr>
  </w:style>
  <w:style w:type="table" w:customStyle="1" w:styleId="af3">
    <w:basedOn w:val="TableNormal0"/>
    <w:tblPr>
      <w:tblStyleRowBandSize w:val="1"/>
      <w:tblStyleColBandSize w:val="1"/>
      <w:tblCellMar>
        <w:left w:w="115" w:type="dxa"/>
        <w:right w:w="115" w:type="dxa"/>
      </w:tblCellMar>
    </w:tblPr>
  </w:style>
  <w:style w:type="table" w:customStyle="1" w:styleId="af4">
    <w:basedOn w:val="TableNormal0"/>
    <w:tblPr>
      <w:tblStyleRowBandSize w:val="1"/>
      <w:tblStyleColBandSize w:val="1"/>
      <w:tblCellMar>
        <w:left w:w="115" w:type="dxa"/>
        <w:right w:w="115" w:type="dxa"/>
      </w:tblCellMar>
    </w:tblPr>
  </w:style>
  <w:style w:type="table" w:customStyle="1" w:styleId="af5">
    <w:basedOn w:val="TableNormal0"/>
    <w:pPr>
      <w:widowControl w:val="0"/>
      <w:spacing w:before="480" w:after="0" w:line="240" w:lineRule="auto"/>
    </w:pPr>
    <w:rPr>
      <w:rFonts w:ascii="Calibri" w:eastAsia="Calibri" w:hAnsi="Calibri" w:cs="Calibri"/>
      <w:color w:val="E36C09"/>
      <w:sz w:val="20"/>
      <w:szCs w:val="20"/>
    </w:rPr>
    <w:tblPr>
      <w:tblStyleRowBandSize w:val="1"/>
      <w:tblStyleColBandSize w:val="1"/>
      <w:tblCellMar>
        <w:left w:w="115" w:type="dxa"/>
        <w:right w:w="115" w:type="dxa"/>
      </w:tblCellMar>
    </w:tblPr>
    <w:tcPr>
      <w:shd w:val="clear" w:color="auto" w:fill="DBE5F1"/>
    </w:tcPr>
  </w:style>
  <w:style w:type="table" w:customStyle="1" w:styleId="af6">
    <w:basedOn w:val="TableNormal0"/>
    <w:pPr>
      <w:widowControl w:val="0"/>
      <w:spacing w:before="480" w:after="0" w:line="240" w:lineRule="auto"/>
    </w:pPr>
    <w:rPr>
      <w:rFonts w:ascii="Calibri" w:eastAsia="Calibri" w:hAnsi="Calibri" w:cs="Calibri"/>
      <w:color w:val="E36C09"/>
      <w:sz w:val="20"/>
      <w:szCs w:val="20"/>
    </w:rPr>
    <w:tblPr>
      <w:tblStyleRowBandSize w:val="1"/>
      <w:tblStyleColBandSize w:val="1"/>
      <w:tblCellMar>
        <w:left w:w="115" w:type="dxa"/>
        <w:right w:w="115" w:type="dxa"/>
      </w:tblCellMar>
    </w:tblPr>
    <w:tcPr>
      <w:shd w:val="clear" w:color="auto" w:fill="DBE5F1"/>
    </w:tcPr>
  </w:style>
  <w:style w:type="table" w:customStyle="1" w:styleId="af7">
    <w:basedOn w:val="TableNormal0"/>
    <w:pPr>
      <w:widowControl w:val="0"/>
      <w:spacing w:before="480" w:after="0" w:line="240" w:lineRule="auto"/>
    </w:pPr>
    <w:rPr>
      <w:rFonts w:ascii="Calibri" w:eastAsia="Calibri" w:hAnsi="Calibri" w:cs="Calibri"/>
      <w:color w:val="E36C09"/>
      <w:sz w:val="20"/>
      <w:szCs w:val="20"/>
    </w:rPr>
    <w:tblPr>
      <w:tblStyleRowBandSize w:val="1"/>
      <w:tblStyleColBandSize w:val="1"/>
      <w:tblCellMar>
        <w:left w:w="115" w:type="dxa"/>
        <w:right w:w="115" w:type="dxa"/>
      </w:tblCellMar>
    </w:tblPr>
    <w:tcPr>
      <w:shd w:val="clear" w:color="auto" w:fill="DBE5F1"/>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icfes.gov.co/resultados-examen-saber-11" TargetMode="External"/><Relationship Id="rId18" Type="http://schemas.openxmlformats.org/officeDocument/2006/relationships/hyperlink" Target="https://www.youtube.com/watch?v=hH0J8cTaCLQ" TargetMode="External"/><Relationship Id="rId26" Type="http://schemas.openxmlformats.org/officeDocument/2006/relationships/hyperlink" Target="https://www.youtube.com/watch?v=QLIWV9lDrgs" TargetMode="External"/><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hyperlink" Target="https://www.youtube.com/watch?v=cAGlgWvFlGk" TargetMode="Externa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www.youtube.com/watch?v=hH0J8cTaCLQ" TargetMode="External"/><Relationship Id="rId25" Type="http://schemas.openxmlformats.org/officeDocument/2006/relationships/hyperlink" Target="https://www.youtube.com/watch?v=Sj7OAPCKA50" TargetMode="External"/><Relationship Id="rId33" Type="http://schemas.openxmlformats.org/officeDocument/2006/relationships/image" Target="media/image18.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7.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0.png"/><Relationship Id="rId28" Type="http://schemas.openxmlformats.org/officeDocument/2006/relationships/image" Target="media/image13.png"/><Relationship Id="rId36" Type="http://schemas.openxmlformats.org/officeDocument/2006/relationships/hyperlink" Target="https://es.wikipedia.org/wiki/Shakira" TargetMode="External"/><Relationship Id="rId10" Type="http://schemas.openxmlformats.org/officeDocument/2006/relationships/header" Target="header2.xml"/><Relationship Id="rId19" Type="http://schemas.openxmlformats.org/officeDocument/2006/relationships/image" Target="media/image6.png"/><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2.jpg"/><Relationship Id="rId30" Type="http://schemas.openxmlformats.org/officeDocument/2006/relationships/image" Target="media/image15.png"/><Relationship Id="rId35" Type="http://schemas.openxmlformats.org/officeDocument/2006/relationships/hyperlink" Target="https://www.instituto-canadiens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t4KXEzogq9ReXAeAizDQq6xtJdw==">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105</Pages>
  <Words>18045</Words>
  <Characters>99252</Characters>
  <Application>Microsoft Office Word</Application>
  <DocSecurity>0</DocSecurity>
  <Lines>827</Lines>
  <Paragraphs>234</Paragraphs>
  <ScaleCrop>false</ScaleCrop>
  <Company/>
  <LinksUpToDate>false</LinksUpToDate>
  <CharactersWithSpaces>117063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Luz Karime Daza Caicedo</dc:creator>
  <cp:lastModifiedBy>Luz Karime Daza Caicedo</cp:lastModifiedBy>
  <cp:revision>2</cp:revision>
  <dcterms:created xsi:type="dcterms:W3CDTF">2023-04-02T16:33:00Z</dcterms:created>
  <dcterms:modified xsi:type="dcterms:W3CDTF">2023-04-02T16:33:00Z</dcterms:modified>
</cp:coreProperties>
</file>