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81C" w:rsidRPr="00995D5D" w:rsidRDefault="001038D4" w:rsidP="00995D5D">
      <w:pPr>
        <w:jc w:val="both"/>
        <w:rPr>
          <w:sz w:val="24"/>
          <w:szCs w:val="24"/>
        </w:rPr>
      </w:pPr>
      <w:bookmarkStart w:id="0" w:name="_GoBack"/>
      <w:bookmarkEnd w:id="0"/>
      <w:r w:rsidRPr="00995D5D">
        <w:rPr>
          <w:sz w:val="24"/>
          <w:szCs w:val="24"/>
        </w:rPr>
        <w:t>TALLER DE CIENCIAS SOCIALES TERCER PERIODO</w:t>
      </w:r>
    </w:p>
    <w:p w:rsidR="00E7381C" w:rsidRPr="00995D5D" w:rsidRDefault="001038D4" w:rsidP="00995D5D">
      <w:pPr>
        <w:jc w:val="both"/>
        <w:rPr>
          <w:sz w:val="24"/>
          <w:szCs w:val="24"/>
        </w:rPr>
      </w:pPr>
      <w:r w:rsidRPr="00995D5D">
        <w:rPr>
          <w:sz w:val="24"/>
          <w:szCs w:val="24"/>
        </w:rPr>
        <w:t>GRADO:</w:t>
      </w:r>
      <w:r w:rsidR="00E7381C" w:rsidRPr="00995D5D">
        <w:rPr>
          <w:sz w:val="24"/>
          <w:szCs w:val="24"/>
        </w:rPr>
        <w:t xml:space="preserve"> 10°</w:t>
      </w:r>
    </w:p>
    <w:p w:rsidR="001038D4" w:rsidRPr="00995D5D" w:rsidRDefault="001038D4" w:rsidP="00995D5D">
      <w:pPr>
        <w:jc w:val="both"/>
        <w:rPr>
          <w:sz w:val="24"/>
          <w:szCs w:val="24"/>
        </w:rPr>
      </w:pPr>
      <w:r w:rsidRPr="00995D5D">
        <w:rPr>
          <w:sz w:val="24"/>
          <w:szCs w:val="24"/>
        </w:rPr>
        <w:t xml:space="preserve">DOCENTE: ELVIA LEUDO </w:t>
      </w:r>
    </w:p>
    <w:p w:rsidR="0027240E" w:rsidRPr="00995D5D" w:rsidRDefault="000C3A6F" w:rsidP="00995D5D">
      <w:pPr>
        <w:jc w:val="both"/>
        <w:rPr>
          <w:sz w:val="24"/>
          <w:szCs w:val="24"/>
        </w:rPr>
      </w:pPr>
      <w:r w:rsidRPr="00995D5D">
        <w:rPr>
          <w:sz w:val="24"/>
          <w:szCs w:val="24"/>
        </w:rPr>
        <w:t xml:space="preserve">TEMA: PROCESO DE PAZ </w:t>
      </w:r>
      <w:r w:rsidR="005968B2">
        <w:rPr>
          <w:sz w:val="24"/>
          <w:szCs w:val="24"/>
        </w:rPr>
        <w:t xml:space="preserve">  EN COLOMBIA</w:t>
      </w:r>
    </w:p>
    <w:p w:rsidR="00B12BA3" w:rsidRPr="00995D5D" w:rsidRDefault="00B12BA3" w:rsidP="00995D5D">
      <w:pPr>
        <w:jc w:val="both"/>
        <w:rPr>
          <w:sz w:val="24"/>
          <w:szCs w:val="24"/>
        </w:rPr>
      </w:pPr>
      <w:r w:rsidRPr="00995D5D">
        <w:rPr>
          <w:sz w:val="24"/>
          <w:szCs w:val="24"/>
        </w:rPr>
        <w:t>La búsqueda de la paz en Colombia pasa, necesariamente, por el hallazgo de mecanismos jurídicos y políticos que permitan al Estado dialogar y negociar con los grupos armados ilegales, y suscribir con ellos acuerdos dirigidos a lograr la cesación de las hostilidades, a poner fin al conflicto armado.</w:t>
      </w:r>
    </w:p>
    <w:p w:rsidR="0027240E" w:rsidRPr="00995D5D" w:rsidRDefault="0027240E" w:rsidP="00995D5D">
      <w:pPr>
        <w:jc w:val="both"/>
        <w:rPr>
          <w:sz w:val="24"/>
          <w:szCs w:val="24"/>
        </w:rPr>
      </w:pPr>
      <w:r w:rsidRPr="00995D5D">
        <w:rPr>
          <w:sz w:val="24"/>
          <w:szCs w:val="24"/>
        </w:rPr>
        <w:t>El proyecto de construir una cultura de paz en buena medida no es otra cosa que el reto planetario de abordar los conflictos desde otra   mirada, con otros utensilios y con otros propósitos. Aprender a resolver conflictos es, desde hace tiempo, una práctica social estudiada y practicada, y un desafío académico traducido en multitud de cursos, libros e iniciativas interesantes. El propósito de este capítulo será, por tanto, el de recopilar algunas de estas experiencias y teorizaciones, para insertarlas de forma utilitaria en el discurso de la cultura de paz. Si convenimos que la alternativa a la cultura de la violencia ha de sustentarse en la negociación, el diálogo, la mediación, el apoderamiento, la empatía y la capacidad de manejar nuestros propios conflictos, a buen seguro podremos aprender  mucho de cuanto se ha dicho y hecho respecto a negociación, mediación, resolución o transformación de conflictos, aunque sin pretensiones  definitivas y con el único fin de aprovechar conocimientos que puedan ser trasvasados a múltiples actividades humanas.</w:t>
      </w:r>
    </w:p>
    <w:p w:rsidR="0027240E" w:rsidRPr="00995D5D" w:rsidRDefault="0027240E" w:rsidP="00995D5D">
      <w:pPr>
        <w:jc w:val="both"/>
        <w:rPr>
          <w:sz w:val="24"/>
          <w:szCs w:val="24"/>
        </w:rPr>
      </w:pPr>
      <w:r w:rsidRPr="00995D5D">
        <w:rPr>
          <w:sz w:val="24"/>
          <w:szCs w:val="24"/>
        </w:rPr>
        <w:t>Cuando hablamos de conflictos hemos de recordar que sólo en ocasiones nos referimos a las guerras, a los conflictos armados. Bajo ningún concepto debemos olvidar la expresión no belicista de los conflictos, y en particular cuando pretendemos vincular el estudio de los conflictos con la cultura de la paz. En ningún momento debemos olvidarnos de la violencia estructural que, por ejemplo, permite el maltrato y la explotación infantil, la sumisión de las mujeres, el abandono de sociedades enteras, el hambre y la malnutrición, y todo tipo de dominios por parte de dictadores, transnacionales o especuladores. La nueva mirada a los conflictos implica atender, entender y actuar sobre ese tipo de situaciones, que producen muchas más muertes y sufrimientos que las mismas guerras.</w:t>
      </w:r>
    </w:p>
    <w:p w:rsidR="0027240E" w:rsidRPr="00995D5D" w:rsidRDefault="0027240E" w:rsidP="00995D5D">
      <w:pPr>
        <w:jc w:val="both"/>
        <w:rPr>
          <w:sz w:val="24"/>
          <w:szCs w:val="24"/>
        </w:rPr>
      </w:pPr>
      <w:r w:rsidRPr="00995D5D">
        <w:rPr>
          <w:sz w:val="24"/>
          <w:szCs w:val="24"/>
        </w:rPr>
        <w:t xml:space="preserve">Afortunadamente, nos referimos a un terreno profundamente evolutivo y en transformación permanente, muy propia de la investigación para la paz, pero que no escapa de la tentación, quizá sea una necesidad, de poner el acento en una nueva palabra cada diez o quince años, aproximadamente. Esta innovación cíclica tiene sus explicaciones: los conflictos adquieren diferente personalidad a medida que avanzan los años (los de ahora no pueden abordarse como los de la guerra fría), quienes analizan los conflictos también </w:t>
      </w:r>
      <w:r w:rsidRPr="00995D5D">
        <w:rPr>
          <w:sz w:val="24"/>
          <w:szCs w:val="24"/>
        </w:rPr>
        <w:lastRenderedPageBreak/>
        <w:t>evolucionan, el contacto entre teoría y observación directa es más intenso, y la influencia de otras disciplinas o maneras de ver también es más profundo hoy que ayer.</w:t>
      </w:r>
    </w:p>
    <w:p w:rsidR="0027240E" w:rsidRPr="00995D5D" w:rsidRDefault="0027240E" w:rsidP="00995D5D">
      <w:pPr>
        <w:jc w:val="both"/>
        <w:rPr>
          <w:sz w:val="24"/>
          <w:szCs w:val="24"/>
        </w:rPr>
      </w:pPr>
      <w:r w:rsidRPr="00995D5D">
        <w:rPr>
          <w:sz w:val="24"/>
          <w:szCs w:val="24"/>
        </w:rPr>
        <w:t>El resultado de todo ello es un continuum, no una ruptura, resumible en tres palabras que definen esta evolución en la forma de acercarse a los conflictos:</w:t>
      </w:r>
    </w:p>
    <w:p w:rsidR="0027240E" w:rsidRPr="00995D5D" w:rsidRDefault="0027240E" w:rsidP="00995D5D">
      <w:pPr>
        <w:numPr>
          <w:ilvl w:val="0"/>
          <w:numId w:val="3"/>
        </w:numPr>
        <w:jc w:val="both"/>
        <w:rPr>
          <w:sz w:val="24"/>
          <w:szCs w:val="24"/>
        </w:rPr>
      </w:pPr>
      <w:r w:rsidRPr="00995D5D">
        <w:rPr>
          <w:sz w:val="24"/>
          <w:szCs w:val="24"/>
        </w:rPr>
        <w:t>resolución</w:t>
      </w:r>
    </w:p>
    <w:p w:rsidR="0027240E" w:rsidRPr="00995D5D" w:rsidRDefault="006A1DD6" w:rsidP="00995D5D">
      <w:pPr>
        <w:numPr>
          <w:ilvl w:val="0"/>
          <w:numId w:val="3"/>
        </w:numPr>
        <w:jc w:val="both"/>
        <w:rPr>
          <w:sz w:val="24"/>
          <w:szCs w:val="24"/>
        </w:rPr>
      </w:pPr>
      <w:r w:rsidRPr="00995D5D">
        <w:rPr>
          <w:sz w:val="24"/>
          <w:szCs w:val="24"/>
        </w:rPr>
        <w:t xml:space="preserve">gestión </w:t>
      </w:r>
    </w:p>
    <w:p w:rsidR="0027240E" w:rsidRPr="00995D5D" w:rsidRDefault="0027240E" w:rsidP="00995D5D">
      <w:pPr>
        <w:numPr>
          <w:ilvl w:val="0"/>
          <w:numId w:val="3"/>
        </w:numPr>
        <w:jc w:val="both"/>
        <w:rPr>
          <w:sz w:val="24"/>
          <w:szCs w:val="24"/>
        </w:rPr>
      </w:pPr>
      <w:r w:rsidRPr="00995D5D">
        <w:rPr>
          <w:sz w:val="24"/>
          <w:szCs w:val="24"/>
        </w:rPr>
        <w:t>transformación, que refiriéndose básicamente a lo mismo expresan ópticas diferenciadas.</w:t>
      </w:r>
    </w:p>
    <w:p w:rsidR="0027240E" w:rsidRPr="00995D5D" w:rsidRDefault="0027240E" w:rsidP="00995D5D">
      <w:pPr>
        <w:jc w:val="both"/>
        <w:rPr>
          <w:sz w:val="24"/>
          <w:szCs w:val="24"/>
        </w:rPr>
      </w:pPr>
      <w:r w:rsidRPr="00995D5D">
        <w:rPr>
          <w:sz w:val="24"/>
          <w:szCs w:val="24"/>
        </w:rPr>
        <w:t>Avanzando lo que después desarrollaremos, Lederach (2) resume así el significado de cada término:</w:t>
      </w:r>
    </w:p>
    <w:p w:rsidR="0027240E" w:rsidRPr="00995D5D" w:rsidRDefault="0027240E" w:rsidP="00995D5D">
      <w:pPr>
        <w:jc w:val="both"/>
        <w:rPr>
          <w:sz w:val="24"/>
          <w:szCs w:val="24"/>
        </w:rPr>
      </w:pPr>
      <w:r w:rsidRPr="00995D5D">
        <w:rPr>
          <w:sz w:val="24"/>
          <w:szCs w:val="24"/>
        </w:rPr>
        <w:t>La formación y el contexto del conflicto.</w:t>
      </w:r>
    </w:p>
    <w:p w:rsidR="0027240E" w:rsidRPr="00995D5D" w:rsidRDefault="0027240E" w:rsidP="00995D5D">
      <w:pPr>
        <w:jc w:val="both"/>
        <w:rPr>
          <w:sz w:val="24"/>
          <w:szCs w:val="24"/>
        </w:rPr>
      </w:pPr>
      <w:r w:rsidRPr="00995D5D">
        <w:rPr>
          <w:sz w:val="24"/>
          <w:szCs w:val="24"/>
        </w:rPr>
        <w:t xml:space="preserve">La resolución de un conflicto supone siempre conocer las causas que lo han originado, esto es, detectar sus raíces, y consensuar las medidas que permitan corregir su dinámica y sus consecuencias. Las raíces en ocasiones son tan lejanas que forman parte de la historia y no pueden ya alterarse.  Pero su reconocimiento, su exteriorización, es ya un factor esencial para tratar sus manifestaciones actuales. A nivel internacional, por ejemplo, las tremendas disparidades entre unos países y otros, la pobreza, la marginación, la falta de democracia y de libertades, el autoritarismo, etc. son factores generadores de conflictos, que pueden tomar expresión violenta cuando quienes sufren esas desigualdades se rebelan contra esta situación. En estos casos, la negociación no ha de ser un instrumento de apaciguamiento de conductas (evitar la violencia), sino de desvelamiento </w:t>
      </w:r>
      <w:r w:rsidR="006A1DD6" w:rsidRPr="00995D5D">
        <w:rPr>
          <w:sz w:val="24"/>
          <w:szCs w:val="24"/>
        </w:rPr>
        <w:t>de injusticias y de reparación. Todos</w:t>
      </w:r>
      <w:r w:rsidRPr="00995D5D">
        <w:rPr>
          <w:sz w:val="24"/>
          <w:szCs w:val="24"/>
        </w:rPr>
        <w:t xml:space="preserve"> los conflictos tienen además un contexto, sea social, organizacional, legal o estructural, y aunque no sea éste el objeto de negociación, conviene conocer con cierta profundidad, entre otros motivos porque si la negociación da buenos resultados puede llegar a incidir directamente en este contexto.</w:t>
      </w:r>
    </w:p>
    <w:p w:rsidR="006A1DD6" w:rsidRPr="00995D5D" w:rsidRDefault="006A1DD6" w:rsidP="00995D5D">
      <w:pPr>
        <w:jc w:val="both"/>
        <w:rPr>
          <w:sz w:val="24"/>
          <w:szCs w:val="24"/>
        </w:rPr>
      </w:pPr>
      <w:r w:rsidRPr="00995D5D">
        <w:rPr>
          <w:sz w:val="24"/>
          <w:szCs w:val="24"/>
        </w:rPr>
        <w:t>El manejo de conflictos suele ser uno de los mayores impulsores de cambios, cuando se saca el mayor provecho de estas situaciones, se convierten en un excelente mecanismo para fortalecer ideas y opiniones que, como resultado, pueden generar un equipo de trabajo más innovador y eficaz.</w:t>
      </w:r>
    </w:p>
    <w:p w:rsidR="006A1DD6" w:rsidRPr="00995D5D" w:rsidRDefault="006A1DD6" w:rsidP="00995D5D">
      <w:pPr>
        <w:jc w:val="both"/>
        <w:rPr>
          <w:sz w:val="24"/>
          <w:szCs w:val="24"/>
        </w:rPr>
      </w:pPr>
      <w:r w:rsidRPr="00995D5D">
        <w:rPr>
          <w:sz w:val="24"/>
          <w:szCs w:val="24"/>
        </w:rPr>
        <w:t>La clave para resolver conflictos, reside en encarar abiertamente el inconveniente y realizar negociaciones con el fin de encontrar un resultado en el que todos salgan beneficiados. Todo esto bajo el marco del dialogo, el intercambio de información y los acuerdos que son herramientas básicas para la resolución de conflictos, puesto que estas cualidades están estrechamente relacionadas con la madurez de un sistema laboral.</w:t>
      </w:r>
    </w:p>
    <w:p w:rsidR="006A1DD6" w:rsidRPr="00995D5D" w:rsidRDefault="006A1DD6" w:rsidP="00995D5D">
      <w:pPr>
        <w:jc w:val="both"/>
        <w:rPr>
          <w:sz w:val="24"/>
          <w:szCs w:val="24"/>
        </w:rPr>
      </w:pPr>
      <w:r w:rsidRPr="00995D5D">
        <w:rPr>
          <w:sz w:val="24"/>
          <w:szCs w:val="24"/>
        </w:rPr>
        <w:t>Para construir una cultura de dialogo útil y eficaz para la solución democrática de los conflictos en las empresas y de la sociedad en general, es necesario:</w:t>
      </w:r>
    </w:p>
    <w:p w:rsidR="006A1DD6" w:rsidRPr="00995D5D" w:rsidRDefault="006A1DD6" w:rsidP="00995D5D">
      <w:pPr>
        <w:jc w:val="both"/>
        <w:rPr>
          <w:sz w:val="24"/>
          <w:szCs w:val="24"/>
        </w:rPr>
      </w:pPr>
      <w:r w:rsidRPr="00995D5D">
        <w:rPr>
          <w:sz w:val="24"/>
          <w:szCs w:val="24"/>
        </w:rPr>
        <w:lastRenderedPageBreak/>
        <w:t>Superar el método de negociación basado en posiciones, por uno que parta de las necesidades e intereses reales de los trabajadores, las empresas y las personas.</w:t>
      </w:r>
    </w:p>
    <w:p w:rsidR="006A1DD6" w:rsidRPr="00995D5D" w:rsidRDefault="00B12BA3" w:rsidP="00995D5D">
      <w:pPr>
        <w:jc w:val="both"/>
        <w:rPr>
          <w:sz w:val="24"/>
          <w:szCs w:val="24"/>
        </w:rPr>
      </w:pPr>
      <w:r w:rsidRPr="00995D5D">
        <w:rPr>
          <w:sz w:val="24"/>
          <w:szCs w:val="24"/>
        </w:rPr>
        <w:t>Para gestionar un conflicto es muy importante ubicarlo “en contexto”, porque el contexto se relaciona con las causas de fondo que lo originan, con los factores de poder que influyen en su emergencia y en el nivel de agresividad que puede alcanzar</w:t>
      </w:r>
    </w:p>
    <w:p w:rsidR="00B12BA3" w:rsidRPr="00995D5D" w:rsidRDefault="00B12BA3" w:rsidP="00995D5D">
      <w:pPr>
        <w:jc w:val="both"/>
        <w:rPr>
          <w:sz w:val="24"/>
          <w:szCs w:val="24"/>
        </w:rPr>
      </w:pPr>
      <w:r w:rsidRPr="00995D5D">
        <w:rPr>
          <w:sz w:val="24"/>
          <w:szCs w:val="24"/>
        </w:rPr>
        <w:t>Beneficios de la mediación:</w:t>
      </w:r>
    </w:p>
    <w:p w:rsidR="00B12BA3" w:rsidRPr="00995D5D" w:rsidRDefault="00B12BA3" w:rsidP="00995D5D">
      <w:pPr>
        <w:jc w:val="both"/>
        <w:rPr>
          <w:sz w:val="24"/>
          <w:szCs w:val="24"/>
        </w:rPr>
      </w:pPr>
      <w:r w:rsidRPr="00995D5D">
        <w:rPr>
          <w:sz w:val="24"/>
          <w:szCs w:val="24"/>
        </w:rPr>
        <w:t>Se resuelven los conflictos de manera más rápida. El costo de resolución de los conflictos es menor a los que se ventilan en estrados judiciales. El acuerdo al que lleguen las partes a través del centro tiene “carácter de sentencia” Permite que sean las partes los que resuelvan el conflicto</w:t>
      </w:r>
    </w:p>
    <w:p w:rsidR="006A1DD6" w:rsidRPr="00995D5D" w:rsidRDefault="006A1DD6" w:rsidP="00995D5D">
      <w:pPr>
        <w:jc w:val="both"/>
        <w:rPr>
          <w:sz w:val="24"/>
          <w:szCs w:val="24"/>
        </w:rPr>
      </w:pPr>
      <w:r w:rsidRPr="00995D5D">
        <w:rPr>
          <w:sz w:val="24"/>
          <w:szCs w:val="24"/>
        </w:rPr>
        <w:t>Buena voluntad y compromiso para participar en dicha interacción.</w:t>
      </w:r>
    </w:p>
    <w:p w:rsidR="006A1DD6" w:rsidRPr="00995D5D" w:rsidRDefault="006A1DD6" w:rsidP="00995D5D">
      <w:pPr>
        <w:jc w:val="both"/>
        <w:rPr>
          <w:sz w:val="24"/>
          <w:szCs w:val="24"/>
        </w:rPr>
      </w:pPr>
      <w:r w:rsidRPr="00995D5D">
        <w:rPr>
          <w:sz w:val="24"/>
          <w:szCs w:val="24"/>
        </w:rPr>
        <w:t>Respeto de los derechos fundamentales de libertad de asociación y negociación colectiva.</w:t>
      </w:r>
    </w:p>
    <w:p w:rsidR="006A1DD6" w:rsidRPr="00995D5D" w:rsidRDefault="006A1DD6" w:rsidP="00995D5D">
      <w:pPr>
        <w:jc w:val="both"/>
        <w:rPr>
          <w:sz w:val="24"/>
          <w:szCs w:val="24"/>
        </w:rPr>
      </w:pPr>
      <w:r w:rsidRPr="00995D5D">
        <w:rPr>
          <w:sz w:val="24"/>
          <w:szCs w:val="24"/>
        </w:rPr>
        <w:t>Por último, una vez discutidas las posibles soluciones, decida la opción que mejor hace frente a las necesidades de ambas partes y de la organización. Póngalo por escrito, con acciones acordadas claramente explicadas. Es importante realizar un seguimiento del progreso y reforzar el éxito de forma positiva con elogios verbales.</w:t>
      </w:r>
    </w:p>
    <w:p w:rsidR="0027240E" w:rsidRPr="00995D5D" w:rsidRDefault="0027240E" w:rsidP="00995D5D">
      <w:pPr>
        <w:jc w:val="both"/>
        <w:rPr>
          <w:sz w:val="24"/>
          <w:szCs w:val="24"/>
        </w:rPr>
      </w:pPr>
      <w:r w:rsidRPr="00995D5D">
        <w:rPr>
          <w:sz w:val="24"/>
          <w:szCs w:val="24"/>
        </w:rPr>
        <w:t>Leo el texto y respondo las preguntas</w:t>
      </w:r>
    </w:p>
    <w:p w:rsidR="00A00DAE" w:rsidRPr="00995D5D" w:rsidRDefault="00A00DAE" w:rsidP="00995D5D">
      <w:pPr>
        <w:pStyle w:val="Prrafodelista"/>
        <w:numPr>
          <w:ilvl w:val="0"/>
          <w:numId w:val="5"/>
        </w:numPr>
        <w:jc w:val="both"/>
        <w:rPr>
          <w:sz w:val="24"/>
          <w:szCs w:val="24"/>
        </w:rPr>
      </w:pPr>
      <w:r w:rsidRPr="00995D5D">
        <w:rPr>
          <w:sz w:val="24"/>
          <w:szCs w:val="24"/>
        </w:rPr>
        <w:t>¿De qué forma se puede construir una cultura de paz?</w:t>
      </w:r>
    </w:p>
    <w:p w:rsidR="00A00DAE" w:rsidRPr="00995D5D" w:rsidRDefault="00A00DAE" w:rsidP="00995D5D">
      <w:pPr>
        <w:pStyle w:val="Prrafodelista"/>
        <w:numPr>
          <w:ilvl w:val="0"/>
          <w:numId w:val="5"/>
        </w:numPr>
        <w:jc w:val="both"/>
        <w:rPr>
          <w:sz w:val="24"/>
          <w:szCs w:val="24"/>
        </w:rPr>
      </w:pPr>
      <w:r w:rsidRPr="00995D5D">
        <w:rPr>
          <w:sz w:val="24"/>
          <w:szCs w:val="24"/>
        </w:rPr>
        <w:t>¿cómo se debe sustentar la cultura de paz?</w:t>
      </w:r>
    </w:p>
    <w:p w:rsidR="00A00DAE" w:rsidRPr="00995D5D" w:rsidRDefault="006D79D7" w:rsidP="00995D5D">
      <w:pPr>
        <w:pStyle w:val="Prrafodelista"/>
        <w:numPr>
          <w:ilvl w:val="0"/>
          <w:numId w:val="5"/>
        </w:numPr>
        <w:jc w:val="both"/>
        <w:rPr>
          <w:sz w:val="24"/>
          <w:szCs w:val="24"/>
        </w:rPr>
      </w:pPr>
      <w:r w:rsidRPr="00995D5D">
        <w:rPr>
          <w:sz w:val="24"/>
          <w:szCs w:val="24"/>
        </w:rPr>
        <w:t>¿En general cuando hablamos de conflictos a que nos referimos?</w:t>
      </w:r>
    </w:p>
    <w:p w:rsidR="006D79D7" w:rsidRPr="00995D5D" w:rsidRDefault="000C3A6F" w:rsidP="00995D5D">
      <w:pPr>
        <w:pStyle w:val="Prrafodelista"/>
        <w:numPr>
          <w:ilvl w:val="0"/>
          <w:numId w:val="5"/>
        </w:numPr>
        <w:jc w:val="both"/>
        <w:rPr>
          <w:sz w:val="24"/>
          <w:szCs w:val="24"/>
        </w:rPr>
      </w:pPr>
      <w:r w:rsidRPr="00995D5D">
        <w:rPr>
          <w:sz w:val="24"/>
          <w:szCs w:val="24"/>
        </w:rPr>
        <w:t>¿Qué alternativas encuentras en el texto para la resolución de un conflicto?</w:t>
      </w:r>
    </w:p>
    <w:p w:rsidR="000C3A6F" w:rsidRPr="00995D5D" w:rsidRDefault="000C3A6F" w:rsidP="00995D5D">
      <w:pPr>
        <w:pStyle w:val="Prrafodelista"/>
        <w:numPr>
          <w:ilvl w:val="0"/>
          <w:numId w:val="5"/>
        </w:numPr>
        <w:jc w:val="both"/>
        <w:rPr>
          <w:sz w:val="24"/>
          <w:szCs w:val="24"/>
        </w:rPr>
      </w:pPr>
      <w:r w:rsidRPr="00995D5D">
        <w:rPr>
          <w:sz w:val="24"/>
          <w:szCs w:val="24"/>
        </w:rPr>
        <w:t>¿Cuál es la clave para resolver un conflicto?</w:t>
      </w:r>
    </w:p>
    <w:p w:rsidR="00A573AA" w:rsidRPr="00995D5D" w:rsidRDefault="00A573AA" w:rsidP="00995D5D">
      <w:pPr>
        <w:jc w:val="both"/>
        <w:rPr>
          <w:b/>
          <w:bCs/>
          <w:sz w:val="24"/>
          <w:szCs w:val="24"/>
        </w:rPr>
      </w:pPr>
      <w:r w:rsidRPr="00995D5D">
        <w:rPr>
          <w:b/>
          <w:bCs/>
          <w:sz w:val="24"/>
          <w:szCs w:val="24"/>
        </w:rPr>
        <w:t>El diálogo como base de las buenas relaciones</w:t>
      </w:r>
    </w:p>
    <w:p w:rsidR="00A573AA" w:rsidRPr="00995D5D" w:rsidRDefault="00A573AA" w:rsidP="00995D5D">
      <w:pPr>
        <w:jc w:val="both"/>
        <w:rPr>
          <w:sz w:val="24"/>
          <w:szCs w:val="24"/>
        </w:rPr>
      </w:pPr>
      <w:r w:rsidRPr="00995D5D">
        <w:rPr>
          <w:sz w:val="24"/>
          <w:szCs w:val="24"/>
        </w:rPr>
        <w:t>Dialogar es conversar con otras personas sobre nuestras ideas, pensamientos, sentimientos. Nos permite </w:t>
      </w:r>
      <w:r w:rsidRPr="00995D5D">
        <w:rPr>
          <w:b/>
          <w:bCs/>
          <w:sz w:val="24"/>
          <w:szCs w:val="24"/>
        </w:rPr>
        <w:t>crear y avanzar en las buenas, correctas y fructíferas relaciones</w:t>
      </w:r>
      <w:r w:rsidRPr="00995D5D">
        <w:rPr>
          <w:sz w:val="24"/>
          <w:szCs w:val="24"/>
        </w:rPr>
        <w:t>, sean personales, sociales o profesionales.</w:t>
      </w:r>
    </w:p>
    <w:p w:rsidR="00A573AA" w:rsidRPr="00995D5D" w:rsidRDefault="00A573AA" w:rsidP="00995D5D">
      <w:pPr>
        <w:jc w:val="both"/>
        <w:rPr>
          <w:sz w:val="24"/>
          <w:szCs w:val="24"/>
        </w:rPr>
      </w:pPr>
      <w:r w:rsidRPr="00995D5D">
        <w:rPr>
          <w:sz w:val="24"/>
          <w:szCs w:val="24"/>
        </w:rPr>
        <w:t>El diálogo es un valor fundamental para la convivencia. A pesar de que el refrán dice que “hablando se entiende la gente”, lo importante del diálogo no es hablar, sino el entendimiento.</w:t>
      </w:r>
    </w:p>
    <w:p w:rsidR="00A573AA" w:rsidRPr="00995D5D" w:rsidRDefault="00A573AA" w:rsidP="00995D5D">
      <w:pPr>
        <w:jc w:val="both"/>
        <w:rPr>
          <w:sz w:val="24"/>
          <w:szCs w:val="24"/>
        </w:rPr>
      </w:pPr>
      <w:r w:rsidRPr="00995D5D">
        <w:rPr>
          <w:sz w:val="24"/>
          <w:szCs w:val="24"/>
        </w:rPr>
        <w:t>La vida y las necesidades cambian, incluso la forma de comunicarnos. Pero lo que nunca cambiará es </w:t>
      </w:r>
      <w:r w:rsidRPr="00995D5D">
        <w:rPr>
          <w:b/>
          <w:bCs/>
          <w:sz w:val="24"/>
          <w:szCs w:val="24"/>
        </w:rPr>
        <w:t>la necesidad del ser humano por dialogar</w:t>
      </w:r>
      <w:r w:rsidRPr="00995D5D">
        <w:rPr>
          <w:sz w:val="24"/>
          <w:szCs w:val="24"/>
        </w:rPr>
        <w:t> y relacionarse con otras personas y conseguir así estar en equilibrio con todos los que le rodean en los diferentes ámbitos de la vida. </w:t>
      </w:r>
    </w:p>
    <w:p w:rsidR="00A573AA" w:rsidRPr="00995D5D" w:rsidRDefault="00A573AA" w:rsidP="00995D5D">
      <w:pPr>
        <w:jc w:val="both"/>
        <w:rPr>
          <w:sz w:val="24"/>
          <w:szCs w:val="24"/>
        </w:rPr>
      </w:pPr>
      <w:r w:rsidRPr="00995D5D">
        <w:rPr>
          <w:sz w:val="24"/>
          <w:szCs w:val="24"/>
        </w:rPr>
        <w:lastRenderedPageBreak/>
        <w:t>Y, sobre todo, sin rencores, sin malas caras, sin venganzas y sin malos entendidos, que lo único que promueven es el distanciamiento físico y emocional con las personas.</w:t>
      </w:r>
    </w:p>
    <w:p w:rsidR="00A573AA" w:rsidRPr="00995D5D" w:rsidRDefault="00A573AA" w:rsidP="00995D5D">
      <w:pPr>
        <w:jc w:val="both"/>
        <w:rPr>
          <w:sz w:val="24"/>
          <w:szCs w:val="24"/>
        </w:rPr>
      </w:pPr>
      <w:r w:rsidRPr="00995D5D">
        <w:rPr>
          <w:b/>
          <w:bCs/>
          <w:sz w:val="24"/>
          <w:szCs w:val="24"/>
        </w:rPr>
        <w:t>Donde hay diálogo es más fácil que haya entendimiento</w:t>
      </w:r>
      <w:r w:rsidRPr="00995D5D">
        <w:rPr>
          <w:sz w:val="24"/>
          <w:szCs w:val="24"/>
        </w:rPr>
        <w:t>, que se puedan producir acuerdos y que ello facilite el desarrollo de un proyecto, de una actividad, de una amistad o de una relación.</w:t>
      </w:r>
    </w:p>
    <w:p w:rsidR="00A573AA" w:rsidRPr="00995D5D" w:rsidRDefault="00A573AA" w:rsidP="00995D5D">
      <w:pPr>
        <w:jc w:val="both"/>
        <w:rPr>
          <w:sz w:val="24"/>
          <w:szCs w:val="24"/>
        </w:rPr>
      </w:pPr>
      <w:r w:rsidRPr="00995D5D">
        <w:rPr>
          <w:sz w:val="24"/>
          <w:szCs w:val="24"/>
        </w:rPr>
        <w:t>Una mirada, un gesto, un tono, un momento o un lugar pueden abrir o cerrar las puertas a la comunicación.</w:t>
      </w:r>
    </w:p>
    <w:p w:rsidR="00A573AA" w:rsidRPr="00995D5D" w:rsidRDefault="00A573AA" w:rsidP="00995D5D">
      <w:pPr>
        <w:jc w:val="both"/>
        <w:rPr>
          <w:sz w:val="24"/>
          <w:szCs w:val="24"/>
        </w:rPr>
      </w:pPr>
      <w:r w:rsidRPr="00995D5D">
        <w:rPr>
          <w:b/>
          <w:bCs/>
          <w:sz w:val="24"/>
          <w:szCs w:val="24"/>
        </w:rPr>
        <w:t>Aprender a comunicar facilitará el diálogo.</w:t>
      </w:r>
      <w:r w:rsidRPr="00995D5D">
        <w:rPr>
          <w:sz w:val="24"/>
          <w:szCs w:val="24"/>
        </w:rPr>
        <w:t> El comportamiento no verbal acompaña y enfatiza el comportamiento verbal, pero cuando no son congruentes tendemos a dar valor y prioridad a la expresión facial, a la postura, la mirada o el gesto.</w:t>
      </w:r>
    </w:p>
    <w:p w:rsidR="00733FED" w:rsidRPr="00995D5D" w:rsidRDefault="00A573AA" w:rsidP="00995D5D">
      <w:pPr>
        <w:jc w:val="both"/>
        <w:rPr>
          <w:sz w:val="24"/>
          <w:szCs w:val="24"/>
        </w:rPr>
      </w:pPr>
      <w:r w:rsidRPr="00995D5D">
        <w:rPr>
          <w:sz w:val="24"/>
          <w:szCs w:val="24"/>
        </w:rPr>
        <w:t>Preguntas tipo icfes</w:t>
      </w:r>
    </w:p>
    <w:p w:rsidR="00236527" w:rsidRPr="00995D5D" w:rsidRDefault="00236527" w:rsidP="00995D5D">
      <w:pPr>
        <w:jc w:val="both"/>
        <w:rPr>
          <w:sz w:val="24"/>
          <w:szCs w:val="24"/>
        </w:rPr>
      </w:pPr>
      <w:r w:rsidRPr="00995D5D">
        <w:rPr>
          <w:sz w:val="24"/>
          <w:szCs w:val="24"/>
        </w:rPr>
        <w:t xml:space="preserve">6. Mediante el dialogo podemos: </w:t>
      </w:r>
    </w:p>
    <w:p w:rsidR="007D0B77" w:rsidRPr="00995D5D" w:rsidRDefault="00236527" w:rsidP="00995D5D">
      <w:pPr>
        <w:jc w:val="both"/>
        <w:rPr>
          <w:sz w:val="24"/>
          <w:szCs w:val="24"/>
        </w:rPr>
      </w:pPr>
      <w:r w:rsidRPr="00995D5D">
        <w:rPr>
          <w:sz w:val="24"/>
          <w:szCs w:val="24"/>
        </w:rPr>
        <w:t>a. crear y avanzar en las buenas, correctas y fructíferas relaciones, sean personales, sociales o profesionales.</w:t>
      </w:r>
    </w:p>
    <w:p w:rsidR="00236527" w:rsidRPr="00995D5D" w:rsidRDefault="00236527" w:rsidP="00995D5D">
      <w:pPr>
        <w:jc w:val="both"/>
        <w:rPr>
          <w:sz w:val="24"/>
          <w:szCs w:val="24"/>
        </w:rPr>
      </w:pPr>
      <w:r w:rsidRPr="00995D5D">
        <w:rPr>
          <w:sz w:val="24"/>
          <w:szCs w:val="24"/>
        </w:rPr>
        <w:t>b. Inventarse formas de trabajo en diferentes lugares</w:t>
      </w:r>
    </w:p>
    <w:p w:rsidR="00236527" w:rsidRPr="00995D5D" w:rsidRDefault="00236527" w:rsidP="00995D5D">
      <w:pPr>
        <w:jc w:val="both"/>
        <w:rPr>
          <w:sz w:val="24"/>
          <w:szCs w:val="24"/>
        </w:rPr>
      </w:pPr>
      <w:r w:rsidRPr="00995D5D">
        <w:rPr>
          <w:sz w:val="24"/>
          <w:szCs w:val="24"/>
        </w:rPr>
        <w:t>c. Conocer actividades que generen conflictos</w:t>
      </w:r>
    </w:p>
    <w:p w:rsidR="00236527" w:rsidRPr="00995D5D" w:rsidRDefault="00236527" w:rsidP="00995D5D">
      <w:pPr>
        <w:jc w:val="both"/>
        <w:rPr>
          <w:sz w:val="24"/>
          <w:szCs w:val="24"/>
        </w:rPr>
      </w:pPr>
      <w:r w:rsidRPr="00995D5D">
        <w:rPr>
          <w:sz w:val="24"/>
          <w:szCs w:val="24"/>
        </w:rPr>
        <w:t>d. Buscar métodos tradicionales de participación social</w:t>
      </w:r>
    </w:p>
    <w:p w:rsidR="00FA71A5" w:rsidRPr="00995D5D" w:rsidRDefault="00FA71A5" w:rsidP="00995D5D">
      <w:pPr>
        <w:jc w:val="both"/>
        <w:rPr>
          <w:sz w:val="24"/>
          <w:szCs w:val="24"/>
        </w:rPr>
      </w:pPr>
    </w:p>
    <w:p w:rsidR="00236527" w:rsidRPr="00995D5D" w:rsidRDefault="00236527" w:rsidP="00995D5D">
      <w:pPr>
        <w:jc w:val="both"/>
        <w:rPr>
          <w:sz w:val="24"/>
          <w:szCs w:val="24"/>
        </w:rPr>
      </w:pPr>
      <w:r w:rsidRPr="00995D5D">
        <w:rPr>
          <w:sz w:val="24"/>
          <w:szCs w:val="24"/>
        </w:rPr>
        <w:t>7. El diálogo es un valor fundamental para:</w:t>
      </w:r>
    </w:p>
    <w:p w:rsidR="00236527" w:rsidRPr="00995D5D" w:rsidRDefault="00236527" w:rsidP="00995D5D">
      <w:pPr>
        <w:jc w:val="both"/>
        <w:rPr>
          <w:sz w:val="24"/>
          <w:szCs w:val="24"/>
        </w:rPr>
      </w:pPr>
      <w:r w:rsidRPr="00995D5D">
        <w:rPr>
          <w:sz w:val="24"/>
          <w:szCs w:val="24"/>
        </w:rPr>
        <w:t>a. la convivencia. A pesar de que el refrán dice que “hablando se entiende la gente”, lo importante del diálogo no es hablar, sino el entendimiento.</w:t>
      </w:r>
    </w:p>
    <w:p w:rsidR="00236527" w:rsidRPr="00995D5D" w:rsidRDefault="00236527" w:rsidP="00995D5D">
      <w:pPr>
        <w:jc w:val="both"/>
        <w:rPr>
          <w:sz w:val="24"/>
          <w:szCs w:val="24"/>
        </w:rPr>
      </w:pPr>
      <w:r w:rsidRPr="00995D5D">
        <w:rPr>
          <w:sz w:val="24"/>
          <w:szCs w:val="24"/>
        </w:rPr>
        <w:t>b. El dialogo es transformador de conflicto</w:t>
      </w:r>
    </w:p>
    <w:p w:rsidR="00236527" w:rsidRPr="00995D5D" w:rsidRDefault="00236527" w:rsidP="00995D5D">
      <w:pPr>
        <w:jc w:val="both"/>
        <w:rPr>
          <w:sz w:val="24"/>
          <w:szCs w:val="24"/>
        </w:rPr>
      </w:pPr>
      <w:r w:rsidRPr="00995D5D">
        <w:rPr>
          <w:sz w:val="24"/>
          <w:szCs w:val="24"/>
        </w:rPr>
        <w:t xml:space="preserve">c. </w:t>
      </w:r>
      <w:r w:rsidR="00050E66" w:rsidRPr="00995D5D">
        <w:rPr>
          <w:sz w:val="24"/>
          <w:szCs w:val="24"/>
        </w:rPr>
        <w:t>El dialogo es transformador de procesos</w:t>
      </w:r>
    </w:p>
    <w:p w:rsidR="00050E66" w:rsidRPr="00995D5D" w:rsidRDefault="00050E66" w:rsidP="00995D5D">
      <w:pPr>
        <w:jc w:val="both"/>
        <w:rPr>
          <w:sz w:val="24"/>
          <w:szCs w:val="24"/>
        </w:rPr>
      </w:pPr>
      <w:r w:rsidRPr="00995D5D">
        <w:rPr>
          <w:sz w:val="24"/>
          <w:szCs w:val="24"/>
        </w:rPr>
        <w:t>d. A través del dialogo fluyen ideas y controversias</w:t>
      </w:r>
    </w:p>
    <w:p w:rsidR="00FA71A5" w:rsidRPr="00995D5D" w:rsidRDefault="00FA71A5" w:rsidP="00995D5D">
      <w:pPr>
        <w:jc w:val="both"/>
        <w:rPr>
          <w:sz w:val="24"/>
          <w:szCs w:val="24"/>
        </w:rPr>
      </w:pPr>
    </w:p>
    <w:p w:rsidR="00050E66" w:rsidRPr="00995D5D" w:rsidRDefault="00050E66" w:rsidP="00995D5D">
      <w:pPr>
        <w:jc w:val="both"/>
        <w:rPr>
          <w:sz w:val="24"/>
          <w:szCs w:val="24"/>
        </w:rPr>
      </w:pPr>
      <w:r w:rsidRPr="00995D5D">
        <w:rPr>
          <w:sz w:val="24"/>
          <w:szCs w:val="24"/>
        </w:rPr>
        <w:t>8. La vida y las necesidades cambian, incluso la forma de comunicarnos. Pero lo que nunca cambiará es:</w:t>
      </w:r>
    </w:p>
    <w:p w:rsidR="00050E66" w:rsidRPr="00995D5D" w:rsidRDefault="00050E66" w:rsidP="00995D5D">
      <w:pPr>
        <w:jc w:val="both"/>
        <w:rPr>
          <w:sz w:val="24"/>
          <w:szCs w:val="24"/>
        </w:rPr>
      </w:pPr>
      <w:r w:rsidRPr="00995D5D">
        <w:rPr>
          <w:sz w:val="24"/>
          <w:szCs w:val="24"/>
        </w:rPr>
        <w:t>a. Mediante el dialogo podemos integrarnos en sociedad</w:t>
      </w:r>
    </w:p>
    <w:p w:rsidR="00050E66" w:rsidRPr="00995D5D" w:rsidRDefault="00050E66" w:rsidP="00995D5D">
      <w:pPr>
        <w:jc w:val="both"/>
        <w:rPr>
          <w:sz w:val="24"/>
          <w:szCs w:val="24"/>
        </w:rPr>
      </w:pPr>
      <w:r w:rsidRPr="00995D5D">
        <w:rPr>
          <w:sz w:val="24"/>
          <w:szCs w:val="24"/>
        </w:rPr>
        <w:t>b. la necesidad del ser humano por dialogar y relacionarse con otras persona</w:t>
      </w:r>
    </w:p>
    <w:p w:rsidR="00050E66" w:rsidRPr="00995D5D" w:rsidRDefault="00050E66" w:rsidP="00995D5D">
      <w:pPr>
        <w:jc w:val="both"/>
        <w:rPr>
          <w:sz w:val="24"/>
          <w:szCs w:val="24"/>
        </w:rPr>
      </w:pPr>
      <w:r w:rsidRPr="00995D5D">
        <w:rPr>
          <w:sz w:val="24"/>
          <w:szCs w:val="24"/>
        </w:rPr>
        <w:t>c. El dialogo es fundamental para una buena convivencia</w:t>
      </w:r>
    </w:p>
    <w:p w:rsidR="00FA71A5" w:rsidRPr="00995D5D" w:rsidRDefault="00050E66" w:rsidP="00995D5D">
      <w:pPr>
        <w:jc w:val="both"/>
        <w:rPr>
          <w:sz w:val="24"/>
          <w:szCs w:val="24"/>
        </w:rPr>
      </w:pPr>
      <w:r w:rsidRPr="00995D5D">
        <w:rPr>
          <w:sz w:val="24"/>
          <w:szCs w:val="24"/>
        </w:rPr>
        <w:lastRenderedPageBreak/>
        <w:t>d. Los seres humanos debemos dialogar para entendernos</w:t>
      </w:r>
    </w:p>
    <w:p w:rsidR="00050E66" w:rsidRPr="00995D5D" w:rsidRDefault="00050E66" w:rsidP="00995D5D">
      <w:pPr>
        <w:jc w:val="both"/>
        <w:rPr>
          <w:sz w:val="24"/>
          <w:szCs w:val="24"/>
        </w:rPr>
      </w:pPr>
      <w:r w:rsidRPr="00995D5D">
        <w:rPr>
          <w:sz w:val="24"/>
          <w:szCs w:val="24"/>
        </w:rPr>
        <w:t xml:space="preserve">9. </w:t>
      </w:r>
      <w:r w:rsidR="0074072B" w:rsidRPr="00995D5D">
        <w:rPr>
          <w:sz w:val="24"/>
          <w:szCs w:val="24"/>
        </w:rPr>
        <w:t>Donde hay diálogo es más fácil que haya entendimiento, que se puedan producir acuerdos y que ello facilite el desarrollo de un proyecto, de:</w:t>
      </w:r>
    </w:p>
    <w:p w:rsidR="0074072B" w:rsidRPr="00995D5D" w:rsidRDefault="0074072B" w:rsidP="00995D5D">
      <w:pPr>
        <w:jc w:val="both"/>
        <w:rPr>
          <w:sz w:val="24"/>
          <w:szCs w:val="24"/>
        </w:rPr>
      </w:pPr>
      <w:r w:rsidRPr="00995D5D">
        <w:rPr>
          <w:sz w:val="24"/>
          <w:szCs w:val="24"/>
        </w:rPr>
        <w:t>a. El dialogo es instrumento para construir la paz</w:t>
      </w:r>
    </w:p>
    <w:p w:rsidR="0074072B" w:rsidRPr="00995D5D" w:rsidRDefault="0074072B" w:rsidP="00995D5D">
      <w:pPr>
        <w:jc w:val="both"/>
        <w:rPr>
          <w:sz w:val="24"/>
          <w:szCs w:val="24"/>
        </w:rPr>
      </w:pPr>
      <w:r w:rsidRPr="00995D5D">
        <w:rPr>
          <w:sz w:val="24"/>
          <w:szCs w:val="24"/>
        </w:rPr>
        <w:t xml:space="preserve">b. El dialogo facilita las relaciones entre dos o más grupos en contienda </w:t>
      </w:r>
    </w:p>
    <w:p w:rsidR="0074072B" w:rsidRPr="00995D5D" w:rsidRDefault="0074072B" w:rsidP="00995D5D">
      <w:pPr>
        <w:jc w:val="both"/>
        <w:rPr>
          <w:sz w:val="24"/>
          <w:szCs w:val="24"/>
        </w:rPr>
      </w:pPr>
      <w:r w:rsidRPr="00995D5D">
        <w:rPr>
          <w:sz w:val="24"/>
          <w:szCs w:val="24"/>
        </w:rPr>
        <w:t>c. Las dificultades se resuelven por medio del dialogo</w:t>
      </w:r>
    </w:p>
    <w:p w:rsidR="00995D5D" w:rsidRDefault="0074072B" w:rsidP="00995D5D">
      <w:pPr>
        <w:jc w:val="both"/>
        <w:rPr>
          <w:sz w:val="24"/>
          <w:szCs w:val="24"/>
        </w:rPr>
      </w:pPr>
      <w:r w:rsidRPr="00995D5D">
        <w:rPr>
          <w:sz w:val="24"/>
          <w:szCs w:val="24"/>
        </w:rPr>
        <w:t>d. una actividad, de una amistad o de una relación.</w:t>
      </w:r>
    </w:p>
    <w:p w:rsidR="005968B2" w:rsidRPr="00995D5D" w:rsidRDefault="005968B2" w:rsidP="00995D5D">
      <w:pPr>
        <w:jc w:val="both"/>
        <w:rPr>
          <w:sz w:val="24"/>
          <w:szCs w:val="24"/>
        </w:rPr>
      </w:pPr>
    </w:p>
    <w:p w:rsidR="0074072B" w:rsidRPr="00995D5D" w:rsidRDefault="0074072B" w:rsidP="00995D5D">
      <w:pPr>
        <w:jc w:val="both"/>
        <w:rPr>
          <w:sz w:val="24"/>
          <w:szCs w:val="24"/>
        </w:rPr>
      </w:pPr>
      <w:r w:rsidRPr="00995D5D">
        <w:rPr>
          <w:sz w:val="24"/>
          <w:szCs w:val="24"/>
        </w:rPr>
        <w:t xml:space="preserve">10. </w:t>
      </w:r>
      <w:r w:rsidR="00645F68" w:rsidRPr="00995D5D">
        <w:rPr>
          <w:sz w:val="24"/>
          <w:szCs w:val="24"/>
        </w:rPr>
        <w:t xml:space="preserve">La comunicación es otro instrumento importante en: </w:t>
      </w:r>
    </w:p>
    <w:p w:rsidR="00645F68" w:rsidRPr="00995D5D" w:rsidRDefault="00645F68" w:rsidP="00995D5D">
      <w:pPr>
        <w:jc w:val="both"/>
        <w:rPr>
          <w:sz w:val="24"/>
          <w:szCs w:val="24"/>
        </w:rPr>
      </w:pPr>
      <w:r w:rsidRPr="00995D5D">
        <w:rPr>
          <w:sz w:val="24"/>
          <w:szCs w:val="24"/>
        </w:rPr>
        <w:t>a. La postura, la mirada o el gesto.</w:t>
      </w:r>
    </w:p>
    <w:p w:rsidR="00645F68" w:rsidRPr="00995D5D" w:rsidRDefault="00645F68" w:rsidP="00995D5D">
      <w:pPr>
        <w:jc w:val="both"/>
        <w:rPr>
          <w:sz w:val="24"/>
          <w:szCs w:val="24"/>
        </w:rPr>
      </w:pPr>
      <w:r w:rsidRPr="00995D5D">
        <w:rPr>
          <w:sz w:val="24"/>
          <w:szCs w:val="24"/>
        </w:rPr>
        <w:t xml:space="preserve">b. </w:t>
      </w:r>
      <w:r w:rsidR="00FA71A5" w:rsidRPr="00995D5D">
        <w:rPr>
          <w:sz w:val="24"/>
          <w:szCs w:val="24"/>
        </w:rPr>
        <w:t>A través de las señales podemos expresar nuestras ideas y sentimientos</w:t>
      </w:r>
    </w:p>
    <w:p w:rsidR="00FA71A5" w:rsidRPr="00995D5D" w:rsidRDefault="00FA71A5" w:rsidP="00995D5D">
      <w:pPr>
        <w:jc w:val="both"/>
        <w:rPr>
          <w:sz w:val="24"/>
          <w:szCs w:val="24"/>
        </w:rPr>
      </w:pPr>
      <w:r w:rsidRPr="00995D5D">
        <w:rPr>
          <w:sz w:val="24"/>
          <w:szCs w:val="24"/>
        </w:rPr>
        <w:t>c. La comunicación evita la generación de conflictos entre las personas</w:t>
      </w:r>
    </w:p>
    <w:p w:rsidR="00FA71A5" w:rsidRPr="00995D5D" w:rsidRDefault="00FA71A5" w:rsidP="00995D5D">
      <w:pPr>
        <w:jc w:val="both"/>
        <w:rPr>
          <w:sz w:val="24"/>
          <w:szCs w:val="24"/>
        </w:rPr>
      </w:pPr>
      <w:r w:rsidRPr="00995D5D">
        <w:rPr>
          <w:sz w:val="24"/>
          <w:szCs w:val="24"/>
        </w:rPr>
        <w:t>d. La comunicación es la base fundamental para alcanzar la paz</w:t>
      </w:r>
    </w:p>
    <w:p w:rsidR="0074072B" w:rsidRDefault="0074072B" w:rsidP="0074072B">
      <w:pPr>
        <w:jc w:val="both"/>
      </w:pPr>
    </w:p>
    <w:p w:rsidR="0074072B" w:rsidRPr="0074072B" w:rsidRDefault="0074072B" w:rsidP="0074072B">
      <w:pPr>
        <w:jc w:val="both"/>
      </w:pPr>
    </w:p>
    <w:p w:rsidR="007D0B77" w:rsidRDefault="007D0B77" w:rsidP="007D0B77">
      <w:pPr>
        <w:jc w:val="both"/>
      </w:pPr>
    </w:p>
    <w:p w:rsidR="00F7600C" w:rsidRDefault="00F7600C" w:rsidP="00F7600C">
      <w:pPr>
        <w:pStyle w:val="Prrafodelista"/>
        <w:jc w:val="both"/>
      </w:pPr>
    </w:p>
    <w:p w:rsidR="000C3A6F" w:rsidRDefault="000C3A6F" w:rsidP="000C3A6F">
      <w:pPr>
        <w:pStyle w:val="Prrafodelista"/>
        <w:jc w:val="both"/>
      </w:pPr>
    </w:p>
    <w:p w:rsidR="001038D4" w:rsidRDefault="001038D4" w:rsidP="001038D4"/>
    <w:sectPr w:rsidR="00103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E164C"/>
    <w:multiLevelType w:val="hybridMultilevel"/>
    <w:tmpl w:val="D19261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2814CC4"/>
    <w:multiLevelType w:val="multilevel"/>
    <w:tmpl w:val="916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76C03"/>
    <w:multiLevelType w:val="multilevel"/>
    <w:tmpl w:val="FD5A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1D1A4C"/>
    <w:multiLevelType w:val="hybridMultilevel"/>
    <w:tmpl w:val="0C94CB0C"/>
    <w:lvl w:ilvl="0" w:tplc="11C2A62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ACA65CA"/>
    <w:multiLevelType w:val="multilevel"/>
    <w:tmpl w:val="82F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1C"/>
    <w:rsid w:val="00050E66"/>
    <w:rsid w:val="000C3A6F"/>
    <w:rsid w:val="001038D4"/>
    <w:rsid w:val="001E17E5"/>
    <w:rsid w:val="00236527"/>
    <w:rsid w:val="0027240E"/>
    <w:rsid w:val="00382CF6"/>
    <w:rsid w:val="005968B2"/>
    <w:rsid w:val="00645F68"/>
    <w:rsid w:val="006A1DD6"/>
    <w:rsid w:val="006D79D7"/>
    <w:rsid w:val="00733FED"/>
    <w:rsid w:val="0074072B"/>
    <w:rsid w:val="00792EDA"/>
    <w:rsid w:val="007D0B77"/>
    <w:rsid w:val="00995D5D"/>
    <w:rsid w:val="00A00DAE"/>
    <w:rsid w:val="00A573AA"/>
    <w:rsid w:val="00A9656E"/>
    <w:rsid w:val="00B12BA3"/>
    <w:rsid w:val="00C36E59"/>
    <w:rsid w:val="00E7381C"/>
    <w:rsid w:val="00F7600C"/>
    <w:rsid w:val="00FA71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F94D0-BD9B-42C9-B5A8-FD69628A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2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2547">
      <w:bodyDiv w:val="1"/>
      <w:marLeft w:val="0"/>
      <w:marRight w:val="0"/>
      <w:marTop w:val="0"/>
      <w:marBottom w:val="0"/>
      <w:divBdr>
        <w:top w:val="none" w:sz="0" w:space="0" w:color="auto"/>
        <w:left w:val="none" w:sz="0" w:space="0" w:color="auto"/>
        <w:bottom w:val="none" w:sz="0" w:space="0" w:color="auto"/>
        <w:right w:val="none" w:sz="0" w:space="0" w:color="auto"/>
      </w:divBdr>
    </w:div>
    <w:div w:id="559052232">
      <w:bodyDiv w:val="1"/>
      <w:marLeft w:val="0"/>
      <w:marRight w:val="0"/>
      <w:marTop w:val="0"/>
      <w:marBottom w:val="0"/>
      <w:divBdr>
        <w:top w:val="none" w:sz="0" w:space="0" w:color="auto"/>
        <w:left w:val="none" w:sz="0" w:space="0" w:color="auto"/>
        <w:bottom w:val="none" w:sz="0" w:space="0" w:color="auto"/>
        <w:right w:val="none" w:sz="0" w:space="0" w:color="auto"/>
      </w:divBdr>
      <w:divsChild>
        <w:div w:id="851451995">
          <w:marLeft w:val="0"/>
          <w:marRight w:val="0"/>
          <w:marTop w:val="0"/>
          <w:marBottom w:val="0"/>
          <w:divBdr>
            <w:top w:val="none" w:sz="0" w:space="0" w:color="auto"/>
            <w:left w:val="none" w:sz="0" w:space="0" w:color="auto"/>
            <w:bottom w:val="none" w:sz="0" w:space="0" w:color="auto"/>
            <w:right w:val="none" w:sz="0" w:space="0" w:color="auto"/>
          </w:divBdr>
        </w:div>
        <w:div w:id="1220357868">
          <w:marLeft w:val="0"/>
          <w:marRight w:val="0"/>
          <w:marTop w:val="0"/>
          <w:marBottom w:val="0"/>
          <w:divBdr>
            <w:top w:val="none" w:sz="0" w:space="0" w:color="auto"/>
            <w:left w:val="none" w:sz="0" w:space="0" w:color="auto"/>
            <w:bottom w:val="none" w:sz="0" w:space="0" w:color="auto"/>
            <w:right w:val="none" w:sz="0" w:space="0" w:color="auto"/>
          </w:divBdr>
        </w:div>
      </w:divsChild>
    </w:div>
    <w:div w:id="1379281418">
      <w:bodyDiv w:val="1"/>
      <w:marLeft w:val="0"/>
      <w:marRight w:val="0"/>
      <w:marTop w:val="0"/>
      <w:marBottom w:val="0"/>
      <w:divBdr>
        <w:top w:val="none" w:sz="0" w:space="0" w:color="auto"/>
        <w:left w:val="none" w:sz="0" w:space="0" w:color="auto"/>
        <w:bottom w:val="none" w:sz="0" w:space="0" w:color="auto"/>
        <w:right w:val="none" w:sz="0" w:space="0" w:color="auto"/>
      </w:divBdr>
    </w:div>
    <w:div w:id="16203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1549</Words>
  <Characters>8525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2020-10-05T00:19:00Z</dcterms:created>
  <dcterms:modified xsi:type="dcterms:W3CDTF">2020-10-05T00:19:00Z</dcterms:modified>
</cp:coreProperties>
</file>