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110" w:rsidRPr="00012EB4" w:rsidRDefault="00135110" w:rsidP="00135110">
      <w:pPr>
        <w:jc w:val="center"/>
        <w:rPr>
          <w:rFonts w:ascii="Tahoma" w:hAnsi="Tahoma" w:cs="Tahoma"/>
          <w:b/>
          <w:sz w:val="20"/>
          <w:szCs w:val="20"/>
          <w:lang w:val="es-CO"/>
        </w:rPr>
      </w:pPr>
      <w:bookmarkStart w:id="0" w:name="_GoBack"/>
      <w:bookmarkEnd w:id="0"/>
      <w:r w:rsidRPr="00012EB4">
        <w:rPr>
          <w:rFonts w:ascii="Tahoma" w:hAnsi="Tahoma" w:cs="Tahoma"/>
          <w:b/>
          <w:sz w:val="20"/>
          <w:szCs w:val="20"/>
          <w:lang w:val="es-CO"/>
        </w:rPr>
        <w:t>SITUACIONES PROBLEMA CON NUMEROS RACIONALES</w:t>
      </w:r>
    </w:p>
    <w:p w:rsidR="00135110" w:rsidRPr="00012EB4" w:rsidRDefault="00135110" w:rsidP="00135110">
      <w:pPr>
        <w:jc w:val="center"/>
        <w:rPr>
          <w:rFonts w:ascii="Tahoma" w:hAnsi="Tahoma" w:cs="Tahoma"/>
          <w:b/>
          <w:sz w:val="20"/>
          <w:szCs w:val="20"/>
          <w:lang w:val="es-CO"/>
        </w:rPr>
      </w:pPr>
      <w:r w:rsidRPr="00012EB4">
        <w:rPr>
          <w:rFonts w:ascii="Tahoma" w:hAnsi="Tahoma" w:cs="Tahoma"/>
          <w:b/>
          <w:sz w:val="20"/>
          <w:szCs w:val="20"/>
          <w:lang w:val="es-CO"/>
        </w:rPr>
        <w:t>TALLER 01</w:t>
      </w:r>
    </w:p>
    <w:p w:rsidR="00135110" w:rsidRPr="00012EB4" w:rsidRDefault="00135110" w:rsidP="00135110">
      <w:pPr>
        <w:jc w:val="both"/>
        <w:rPr>
          <w:rFonts w:ascii="Tahoma" w:hAnsi="Tahoma" w:cs="Tahoma"/>
          <w:b/>
          <w:sz w:val="20"/>
          <w:szCs w:val="20"/>
          <w:lang w:val="es-CO"/>
        </w:rPr>
      </w:pPr>
      <w:r w:rsidRPr="00012EB4">
        <w:rPr>
          <w:rFonts w:ascii="Tahoma" w:hAnsi="Tahoma" w:cs="Tahoma"/>
          <w:b/>
          <w:sz w:val="20"/>
          <w:szCs w:val="20"/>
          <w:lang w:val="es-CO"/>
        </w:rPr>
        <w:t>SITUACIÓN 1</w:t>
      </w:r>
    </w:p>
    <w:p w:rsidR="00B07223" w:rsidRPr="00012EB4" w:rsidRDefault="00135110" w:rsidP="00135110">
      <w:pPr>
        <w:jc w:val="both"/>
        <w:rPr>
          <w:rFonts w:ascii="Tahoma" w:hAnsi="Tahoma" w:cs="Tahoma"/>
          <w:sz w:val="20"/>
          <w:szCs w:val="20"/>
          <w:lang w:val="es-CO"/>
        </w:rPr>
      </w:pPr>
      <w:r w:rsidRPr="00012EB4">
        <w:rPr>
          <w:rFonts w:ascii="Tahoma" w:hAnsi="Tahoma" w:cs="Tahoma"/>
          <w:sz w:val="20"/>
          <w:szCs w:val="20"/>
          <w:lang w:val="es-CO"/>
        </w:rPr>
        <w:t xml:space="preserve">Para construir una unidad recreativa en el barrio, la administración municipal designa un lote que tiene un área de 12.300 metros cuadrados los cuales son distribuidos en cancha para futbol, cancha múltiple, kiosco, piscina, parqueadero y espacio </w:t>
      </w:r>
      <w:r w:rsidR="00B07223" w:rsidRPr="00012EB4">
        <w:rPr>
          <w:rFonts w:ascii="Tahoma" w:hAnsi="Tahoma" w:cs="Tahoma"/>
          <w:sz w:val="20"/>
          <w:szCs w:val="20"/>
          <w:lang w:val="es-CO"/>
        </w:rPr>
        <w:t>para juegos infantiles.</w:t>
      </w:r>
    </w:p>
    <w:p w:rsidR="00B07223" w:rsidRPr="00012EB4" w:rsidRDefault="00B07223" w:rsidP="00B07223">
      <w:pPr>
        <w:pStyle w:val="Prrafodelista"/>
        <w:numPr>
          <w:ilvl w:val="0"/>
          <w:numId w:val="1"/>
        </w:numPr>
        <w:jc w:val="both"/>
        <w:rPr>
          <w:rFonts w:ascii="Tahoma" w:hAnsi="Tahoma" w:cs="Tahoma"/>
          <w:sz w:val="20"/>
          <w:szCs w:val="20"/>
          <w:lang w:val="es-CO"/>
        </w:rPr>
      </w:pPr>
      <w:r w:rsidRPr="00012EB4">
        <w:rPr>
          <w:rFonts w:ascii="Tahoma" w:hAnsi="Tahoma" w:cs="Tahoma"/>
          <w:sz w:val="20"/>
          <w:szCs w:val="20"/>
          <w:lang w:val="es-CO"/>
        </w:rPr>
        <w:t>¿Cuantos metros cuadrados tiene la cancha múltiple si para ello se usaron 4/25 del lote?</w:t>
      </w:r>
    </w:p>
    <w:p w:rsidR="00B07223" w:rsidRPr="009F0EF0" w:rsidRDefault="00B07223" w:rsidP="00B07223">
      <w:pPr>
        <w:pStyle w:val="Prrafodelista"/>
        <w:numPr>
          <w:ilvl w:val="0"/>
          <w:numId w:val="2"/>
        </w:numPr>
        <w:jc w:val="both"/>
        <w:rPr>
          <w:rFonts w:ascii="Tahoma" w:hAnsi="Tahoma" w:cs="Tahoma"/>
          <w:b/>
          <w:sz w:val="20"/>
          <w:szCs w:val="20"/>
          <w:lang w:val="es-CO"/>
        </w:rPr>
      </w:pPr>
      <w:r w:rsidRPr="009F0EF0">
        <w:rPr>
          <w:rFonts w:ascii="Tahoma" w:hAnsi="Tahoma" w:cs="Tahoma"/>
          <w:b/>
          <w:sz w:val="20"/>
          <w:szCs w:val="20"/>
          <w:lang w:val="es-CO"/>
        </w:rPr>
        <w:t>492 M²</w:t>
      </w:r>
      <w:r w:rsidRPr="009F0EF0">
        <w:rPr>
          <w:rFonts w:ascii="Tahoma" w:hAnsi="Tahoma" w:cs="Tahoma"/>
          <w:b/>
          <w:sz w:val="20"/>
          <w:szCs w:val="20"/>
          <w:lang w:val="es-CO"/>
        </w:rPr>
        <w:tab/>
      </w:r>
      <w:r w:rsidRPr="009F0EF0">
        <w:rPr>
          <w:rFonts w:ascii="Tahoma" w:hAnsi="Tahoma" w:cs="Tahoma"/>
          <w:b/>
          <w:sz w:val="20"/>
          <w:szCs w:val="20"/>
          <w:lang w:val="es-CO"/>
        </w:rPr>
        <w:tab/>
      </w:r>
      <w:r w:rsidRPr="009F0EF0">
        <w:rPr>
          <w:rFonts w:ascii="Tahoma" w:hAnsi="Tahoma" w:cs="Tahoma"/>
          <w:b/>
          <w:sz w:val="20"/>
          <w:szCs w:val="20"/>
          <w:lang w:val="es-CO"/>
        </w:rPr>
        <w:tab/>
        <w:t>b. 3.936 M²</w:t>
      </w:r>
      <w:r w:rsidRPr="009F0EF0">
        <w:rPr>
          <w:rFonts w:ascii="Tahoma" w:hAnsi="Tahoma" w:cs="Tahoma"/>
          <w:b/>
          <w:sz w:val="20"/>
          <w:szCs w:val="20"/>
          <w:lang w:val="es-CO"/>
        </w:rPr>
        <w:tab/>
      </w:r>
      <w:r w:rsidRPr="009F0EF0">
        <w:rPr>
          <w:rFonts w:ascii="Tahoma" w:hAnsi="Tahoma" w:cs="Tahoma"/>
          <w:b/>
          <w:sz w:val="20"/>
          <w:szCs w:val="20"/>
          <w:lang w:val="es-CO"/>
        </w:rPr>
        <w:tab/>
        <w:t>c. 1.968 M²</w:t>
      </w:r>
      <w:r w:rsidRPr="009F0EF0">
        <w:rPr>
          <w:rFonts w:ascii="Tahoma" w:hAnsi="Tahoma" w:cs="Tahoma"/>
          <w:b/>
          <w:sz w:val="20"/>
          <w:szCs w:val="20"/>
          <w:lang w:val="es-CO"/>
        </w:rPr>
        <w:tab/>
      </w:r>
      <w:r w:rsidRPr="009F0EF0">
        <w:rPr>
          <w:rFonts w:ascii="Tahoma" w:hAnsi="Tahoma" w:cs="Tahoma"/>
          <w:b/>
          <w:sz w:val="20"/>
          <w:szCs w:val="20"/>
          <w:lang w:val="es-CO"/>
        </w:rPr>
        <w:tab/>
        <w:t>d. 1000 M²</w:t>
      </w:r>
    </w:p>
    <w:p w:rsidR="00723B30" w:rsidRPr="00012EB4" w:rsidRDefault="00B07223" w:rsidP="00B07223">
      <w:pPr>
        <w:pStyle w:val="Prrafodelista"/>
        <w:numPr>
          <w:ilvl w:val="0"/>
          <w:numId w:val="1"/>
        </w:numPr>
        <w:jc w:val="both"/>
        <w:rPr>
          <w:rFonts w:ascii="Tahoma" w:hAnsi="Tahoma" w:cs="Tahoma"/>
          <w:sz w:val="20"/>
          <w:szCs w:val="20"/>
          <w:lang w:val="es-CO"/>
        </w:rPr>
      </w:pPr>
      <w:r w:rsidRPr="00012EB4">
        <w:rPr>
          <w:rFonts w:ascii="Tahoma" w:hAnsi="Tahoma" w:cs="Tahoma"/>
          <w:sz w:val="20"/>
          <w:szCs w:val="20"/>
          <w:lang w:val="es-CO"/>
        </w:rPr>
        <w:t xml:space="preserve">¿Cuál es el área que se </w:t>
      </w:r>
      <w:r w:rsidR="00723B30" w:rsidRPr="00012EB4">
        <w:rPr>
          <w:rFonts w:ascii="Tahoma" w:hAnsi="Tahoma" w:cs="Tahoma"/>
          <w:sz w:val="20"/>
          <w:szCs w:val="20"/>
          <w:lang w:val="es-CO"/>
        </w:rPr>
        <w:t>designó</w:t>
      </w:r>
      <w:r w:rsidRPr="00012EB4">
        <w:rPr>
          <w:rFonts w:ascii="Tahoma" w:hAnsi="Tahoma" w:cs="Tahoma"/>
          <w:sz w:val="20"/>
          <w:szCs w:val="20"/>
          <w:lang w:val="es-CO"/>
        </w:rPr>
        <w:t xml:space="preserve"> para los juegos infantiles teniendo en cuenta que </w:t>
      </w:r>
      <w:r w:rsidR="0015341C" w:rsidRPr="00012EB4">
        <w:rPr>
          <w:rFonts w:ascii="Tahoma" w:hAnsi="Tahoma" w:cs="Tahoma"/>
          <w:sz w:val="20"/>
          <w:szCs w:val="20"/>
          <w:lang w:val="es-CO"/>
        </w:rPr>
        <w:t>fueron 7</w:t>
      </w:r>
      <w:r w:rsidR="00723B30" w:rsidRPr="00012EB4">
        <w:rPr>
          <w:rFonts w:ascii="Tahoma" w:hAnsi="Tahoma" w:cs="Tahoma"/>
          <w:sz w:val="20"/>
          <w:szCs w:val="20"/>
          <w:lang w:val="es-CO"/>
        </w:rPr>
        <w:t>/30 del lote?</w:t>
      </w:r>
    </w:p>
    <w:p w:rsidR="00723B30" w:rsidRPr="009F0EF0" w:rsidRDefault="0015341C" w:rsidP="00723B30">
      <w:pPr>
        <w:pStyle w:val="Prrafodelista"/>
        <w:numPr>
          <w:ilvl w:val="0"/>
          <w:numId w:val="3"/>
        </w:numPr>
        <w:jc w:val="both"/>
        <w:rPr>
          <w:rFonts w:ascii="Tahoma" w:hAnsi="Tahoma" w:cs="Tahoma"/>
          <w:b/>
          <w:sz w:val="20"/>
          <w:szCs w:val="20"/>
          <w:lang w:val="es-CO"/>
        </w:rPr>
      </w:pPr>
      <w:r w:rsidRPr="009F0EF0">
        <w:rPr>
          <w:rFonts w:ascii="Tahoma" w:hAnsi="Tahoma" w:cs="Tahoma"/>
          <w:b/>
          <w:sz w:val="20"/>
          <w:szCs w:val="20"/>
          <w:lang w:val="es-CO"/>
        </w:rPr>
        <w:t xml:space="preserve">2.870 </w:t>
      </w:r>
      <w:r w:rsidR="00723B30" w:rsidRPr="009F0EF0">
        <w:rPr>
          <w:rFonts w:ascii="Tahoma" w:hAnsi="Tahoma" w:cs="Tahoma"/>
          <w:b/>
          <w:sz w:val="20"/>
          <w:szCs w:val="20"/>
          <w:lang w:val="es-CO"/>
        </w:rPr>
        <w:t>M²</w:t>
      </w:r>
      <w:r w:rsidR="00723B30" w:rsidRPr="009F0EF0">
        <w:rPr>
          <w:rFonts w:ascii="Tahoma" w:hAnsi="Tahoma" w:cs="Tahoma"/>
          <w:b/>
          <w:sz w:val="20"/>
          <w:szCs w:val="20"/>
          <w:lang w:val="es-CO"/>
        </w:rPr>
        <w:tab/>
      </w:r>
      <w:r w:rsidR="00723B30" w:rsidRPr="009F0EF0">
        <w:rPr>
          <w:rFonts w:ascii="Tahoma" w:hAnsi="Tahoma" w:cs="Tahoma"/>
          <w:b/>
          <w:sz w:val="20"/>
          <w:szCs w:val="20"/>
          <w:lang w:val="es-CO"/>
        </w:rPr>
        <w:tab/>
      </w:r>
      <w:r w:rsidR="00DF16A2">
        <w:rPr>
          <w:rFonts w:ascii="Tahoma" w:hAnsi="Tahoma" w:cs="Tahoma"/>
          <w:b/>
          <w:sz w:val="20"/>
          <w:szCs w:val="20"/>
          <w:lang w:val="es-CO"/>
        </w:rPr>
        <w:tab/>
      </w:r>
      <w:r w:rsidR="00723B30" w:rsidRPr="009F0EF0">
        <w:rPr>
          <w:rFonts w:ascii="Tahoma" w:hAnsi="Tahoma" w:cs="Tahoma"/>
          <w:b/>
          <w:sz w:val="20"/>
          <w:szCs w:val="20"/>
          <w:lang w:val="es-CO"/>
        </w:rPr>
        <w:t>b. 1.968 M²</w:t>
      </w:r>
      <w:r w:rsidR="00723B30" w:rsidRPr="009F0EF0">
        <w:rPr>
          <w:rFonts w:ascii="Tahoma" w:hAnsi="Tahoma" w:cs="Tahoma"/>
          <w:b/>
          <w:sz w:val="20"/>
          <w:szCs w:val="20"/>
          <w:lang w:val="es-CO"/>
        </w:rPr>
        <w:tab/>
      </w:r>
      <w:r w:rsidR="00723B30" w:rsidRPr="009F0EF0">
        <w:rPr>
          <w:rFonts w:ascii="Tahoma" w:hAnsi="Tahoma" w:cs="Tahoma"/>
          <w:b/>
          <w:sz w:val="20"/>
          <w:szCs w:val="20"/>
          <w:lang w:val="es-CO"/>
        </w:rPr>
        <w:tab/>
        <w:t>c. 410 M²</w:t>
      </w:r>
      <w:r w:rsidR="00723B30" w:rsidRPr="009F0EF0">
        <w:rPr>
          <w:rFonts w:ascii="Tahoma" w:hAnsi="Tahoma" w:cs="Tahoma"/>
          <w:b/>
          <w:sz w:val="20"/>
          <w:szCs w:val="20"/>
          <w:lang w:val="es-CO"/>
        </w:rPr>
        <w:tab/>
      </w:r>
      <w:r w:rsidR="00723B30" w:rsidRPr="009F0EF0">
        <w:rPr>
          <w:rFonts w:ascii="Tahoma" w:hAnsi="Tahoma" w:cs="Tahoma"/>
          <w:b/>
          <w:sz w:val="20"/>
          <w:szCs w:val="20"/>
          <w:lang w:val="es-CO"/>
        </w:rPr>
        <w:tab/>
        <w:t>d. 2.050 M²</w:t>
      </w:r>
      <w:r w:rsidR="00135110" w:rsidRPr="009F0EF0">
        <w:rPr>
          <w:rFonts w:ascii="Tahoma" w:hAnsi="Tahoma" w:cs="Tahoma"/>
          <w:b/>
          <w:sz w:val="20"/>
          <w:szCs w:val="20"/>
          <w:lang w:val="es-CO"/>
        </w:rPr>
        <w:t xml:space="preserve">  </w:t>
      </w:r>
    </w:p>
    <w:p w:rsidR="00723B30" w:rsidRPr="00012EB4" w:rsidRDefault="00723B30" w:rsidP="00723B30">
      <w:pPr>
        <w:pStyle w:val="Prrafodelista"/>
        <w:numPr>
          <w:ilvl w:val="0"/>
          <w:numId w:val="1"/>
        </w:numPr>
        <w:jc w:val="both"/>
        <w:rPr>
          <w:rFonts w:ascii="Tahoma" w:hAnsi="Tahoma" w:cs="Tahoma"/>
          <w:sz w:val="20"/>
          <w:szCs w:val="20"/>
          <w:lang w:val="es-CO"/>
        </w:rPr>
      </w:pPr>
      <w:r w:rsidRPr="00012EB4">
        <w:rPr>
          <w:rFonts w:ascii="Tahoma" w:hAnsi="Tahoma" w:cs="Tahoma"/>
          <w:sz w:val="20"/>
          <w:szCs w:val="20"/>
          <w:lang w:val="es-CO"/>
        </w:rPr>
        <w:t>Si para la c</w:t>
      </w:r>
      <w:r w:rsidR="0015341C" w:rsidRPr="00012EB4">
        <w:rPr>
          <w:rFonts w:ascii="Tahoma" w:hAnsi="Tahoma" w:cs="Tahoma"/>
          <w:sz w:val="20"/>
          <w:szCs w:val="20"/>
          <w:lang w:val="es-CO"/>
        </w:rPr>
        <w:t>ancha de futbol se usaron 3</w:t>
      </w:r>
      <w:r w:rsidRPr="00012EB4">
        <w:rPr>
          <w:rFonts w:ascii="Tahoma" w:hAnsi="Tahoma" w:cs="Tahoma"/>
          <w:sz w:val="20"/>
          <w:szCs w:val="20"/>
          <w:lang w:val="es-CO"/>
        </w:rPr>
        <w:t>/15</w:t>
      </w:r>
      <w:r w:rsidR="0015341C" w:rsidRPr="00012EB4">
        <w:rPr>
          <w:rFonts w:ascii="Tahoma" w:hAnsi="Tahoma" w:cs="Tahoma"/>
          <w:sz w:val="20"/>
          <w:szCs w:val="20"/>
          <w:lang w:val="es-CO"/>
        </w:rPr>
        <w:t>. ¿Cuál es su área?</w:t>
      </w:r>
    </w:p>
    <w:p w:rsidR="0015341C" w:rsidRPr="009F0EF0" w:rsidRDefault="0015341C" w:rsidP="0015341C">
      <w:pPr>
        <w:pStyle w:val="Prrafodelista"/>
        <w:numPr>
          <w:ilvl w:val="0"/>
          <w:numId w:val="4"/>
        </w:numPr>
        <w:jc w:val="both"/>
        <w:rPr>
          <w:rFonts w:ascii="Tahoma" w:hAnsi="Tahoma" w:cs="Tahoma"/>
          <w:b/>
          <w:sz w:val="20"/>
          <w:szCs w:val="20"/>
          <w:lang w:val="es-CO"/>
        </w:rPr>
      </w:pPr>
      <w:r w:rsidRPr="009F0EF0">
        <w:rPr>
          <w:rFonts w:ascii="Tahoma" w:hAnsi="Tahoma" w:cs="Tahoma"/>
          <w:b/>
          <w:sz w:val="20"/>
          <w:szCs w:val="20"/>
          <w:lang w:val="es-CO"/>
        </w:rPr>
        <w:t>2.000 m²</w:t>
      </w:r>
      <w:r w:rsidRPr="009F0EF0">
        <w:rPr>
          <w:rFonts w:ascii="Tahoma" w:hAnsi="Tahoma" w:cs="Tahoma"/>
          <w:b/>
          <w:sz w:val="20"/>
          <w:szCs w:val="20"/>
          <w:lang w:val="es-CO"/>
        </w:rPr>
        <w:tab/>
      </w:r>
      <w:r w:rsidRPr="009F0EF0">
        <w:rPr>
          <w:rFonts w:ascii="Tahoma" w:hAnsi="Tahoma" w:cs="Tahoma"/>
          <w:b/>
          <w:sz w:val="20"/>
          <w:szCs w:val="20"/>
          <w:lang w:val="es-CO"/>
        </w:rPr>
        <w:tab/>
      </w:r>
      <w:r w:rsidR="00DF16A2">
        <w:rPr>
          <w:rFonts w:ascii="Tahoma" w:hAnsi="Tahoma" w:cs="Tahoma"/>
          <w:b/>
          <w:sz w:val="20"/>
          <w:szCs w:val="20"/>
          <w:lang w:val="es-CO"/>
        </w:rPr>
        <w:tab/>
      </w:r>
      <w:r w:rsidRPr="009F0EF0">
        <w:rPr>
          <w:rFonts w:ascii="Tahoma" w:hAnsi="Tahoma" w:cs="Tahoma"/>
          <w:b/>
          <w:sz w:val="20"/>
          <w:szCs w:val="20"/>
          <w:lang w:val="es-CO"/>
        </w:rPr>
        <w:t>b. 2.460 M²</w:t>
      </w:r>
      <w:r w:rsidRPr="009F0EF0">
        <w:rPr>
          <w:rFonts w:ascii="Tahoma" w:hAnsi="Tahoma" w:cs="Tahoma"/>
          <w:b/>
          <w:sz w:val="20"/>
          <w:szCs w:val="20"/>
          <w:lang w:val="es-CO"/>
        </w:rPr>
        <w:tab/>
      </w:r>
      <w:r w:rsidRPr="009F0EF0">
        <w:rPr>
          <w:rFonts w:ascii="Tahoma" w:hAnsi="Tahoma" w:cs="Tahoma"/>
          <w:b/>
          <w:sz w:val="20"/>
          <w:szCs w:val="20"/>
          <w:lang w:val="es-CO"/>
        </w:rPr>
        <w:tab/>
        <w:t>c. 2.050 M²</w:t>
      </w:r>
      <w:r w:rsidRPr="009F0EF0">
        <w:rPr>
          <w:rFonts w:ascii="Tahoma" w:hAnsi="Tahoma" w:cs="Tahoma"/>
          <w:b/>
          <w:sz w:val="20"/>
          <w:szCs w:val="20"/>
          <w:lang w:val="es-CO"/>
        </w:rPr>
        <w:tab/>
      </w:r>
      <w:r w:rsidRPr="009F0EF0">
        <w:rPr>
          <w:rFonts w:ascii="Tahoma" w:hAnsi="Tahoma" w:cs="Tahoma"/>
          <w:b/>
          <w:sz w:val="20"/>
          <w:szCs w:val="20"/>
          <w:lang w:val="es-CO"/>
        </w:rPr>
        <w:tab/>
        <w:t>d. 1.800 M²</w:t>
      </w:r>
    </w:p>
    <w:p w:rsidR="00E7112E" w:rsidRPr="00012EB4" w:rsidRDefault="00E7112E" w:rsidP="00E7112E">
      <w:pPr>
        <w:spacing w:line="240" w:lineRule="auto"/>
        <w:rPr>
          <w:rFonts w:ascii="Tahoma" w:hAnsi="Tahoma" w:cs="Tahoma"/>
          <w:b/>
          <w:sz w:val="20"/>
          <w:szCs w:val="20"/>
        </w:rPr>
      </w:pPr>
      <w:r w:rsidRPr="00012EB4">
        <w:rPr>
          <w:rFonts w:ascii="Tahoma" w:hAnsi="Tahoma" w:cs="Tahoma"/>
          <w:b/>
          <w:sz w:val="20"/>
          <w:szCs w:val="20"/>
        </w:rPr>
        <w:t>SITUACIÓN 2</w:t>
      </w:r>
    </w:p>
    <w:p w:rsidR="00E7112E" w:rsidRPr="00012EB4" w:rsidRDefault="00E7112E" w:rsidP="00E7112E">
      <w:pPr>
        <w:spacing w:line="240" w:lineRule="auto"/>
        <w:jc w:val="both"/>
        <w:rPr>
          <w:rFonts w:ascii="Tahoma" w:hAnsi="Tahoma" w:cs="Tahoma"/>
          <w:sz w:val="20"/>
          <w:szCs w:val="20"/>
        </w:rPr>
      </w:pPr>
      <w:r w:rsidRPr="00012EB4">
        <w:rPr>
          <w:rFonts w:ascii="Tahoma" w:hAnsi="Tahoma" w:cs="Tahoma"/>
          <w:sz w:val="20"/>
          <w:szCs w:val="20"/>
        </w:rPr>
        <w:t>La constructora “Condominios del pacifico” está ofertando una nueva unidad de casas en conjunto cerrado en las afueras de la ciudad de cinco (5) tipos, pero todas con un área de noventa metros cuadrados (90 M²).</w:t>
      </w:r>
    </w:p>
    <w:p w:rsidR="00E7112E" w:rsidRPr="00012EB4" w:rsidRDefault="00E7112E" w:rsidP="00E7112E">
      <w:pPr>
        <w:jc w:val="both"/>
        <w:rPr>
          <w:rFonts w:ascii="Tahoma" w:hAnsi="Tahoma" w:cs="Tahoma"/>
          <w:sz w:val="20"/>
          <w:szCs w:val="20"/>
        </w:rPr>
      </w:pPr>
      <w:r w:rsidRPr="00012EB4">
        <w:rPr>
          <w:rFonts w:ascii="Tahoma" w:hAnsi="Tahoma" w:cs="Tahoma"/>
          <w:sz w:val="20"/>
          <w:szCs w:val="20"/>
          <w:u w:val="single"/>
        </w:rPr>
        <w:t>Casa tipo uno</w:t>
      </w:r>
      <w:r w:rsidRPr="00012EB4">
        <w:rPr>
          <w:rFonts w:ascii="Tahoma" w:hAnsi="Tahoma" w:cs="Tahoma"/>
          <w:sz w:val="20"/>
          <w:szCs w:val="20"/>
        </w:rPr>
        <w:t>: Con 3 habitaciones de 2/10 de área del lote cada una, sala comedor, 2 baños y garaje cubierto.</w:t>
      </w:r>
    </w:p>
    <w:p w:rsidR="00E7112E" w:rsidRPr="00012EB4" w:rsidRDefault="00E7112E" w:rsidP="00E7112E">
      <w:pPr>
        <w:jc w:val="both"/>
        <w:rPr>
          <w:rFonts w:ascii="Tahoma" w:hAnsi="Tahoma" w:cs="Tahoma"/>
          <w:sz w:val="20"/>
          <w:szCs w:val="20"/>
        </w:rPr>
      </w:pPr>
      <w:r w:rsidRPr="00012EB4">
        <w:rPr>
          <w:rFonts w:ascii="Tahoma" w:hAnsi="Tahoma" w:cs="Tahoma"/>
          <w:sz w:val="20"/>
          <w:szCs w:val="20"/>
          <w:u w:val="single"/>
        </w:rPr>
        <w:t>Casa tipo dos</w:t>
      </w:r>
      <w:r w:rsidRPr="00012EB4">
        <w:rPr>
          <w:rFonts w:ascii="Tahoma" w:hAnsi="Tahoma" w:cs="Tahoma"/>
          <w:sz w:val="20"/>
          <w:szCs w:val="20"/>
        </w:rPr>
        <w:t>: Con cinco habitaciones de 4/30 de área del lote cada una, 3 baños sala comedor y cocina integral.</w:t>
      </w:r>
    </w:p>
    <w:p w:rsidR="00E7112E" w:rsidRPr="00012EB4" w:rsidRDefault="00E7112E" w:rsidP="00E7112E">
      <w:pPr>
        <w:jc w:val="both"/>
        <w:rPr>
          <w:rFonts w:ascii="Tahoma" w:hAnsi="Tahoma" w:cs="Tahoma"/>
          <w:sz w:val="20"/>
          <w:szCs w:val="20"/>
        </w:rPr>
      </w:pPr>
      <w:r w:rsidRPr="00012EB4">
        <w:rPr>
          <w:rFonts w:ascii="Tahoma" w:hAnsi="Tahoma" w:cs="Tahoma"/>
          <w:sz w:val="20"/>
          <w:szCs w:val="20"/>
          <w:u w:val="single"/>
        </w:rPr>
        <w:t>Casa tipo tres</w:t>
      </w:r>
      <w:r w:rsidRPr="00012EB4">
        <w:rPr>
          <w:rFonts w:ascii="Tahoma" w:hAnsi="Tahoma" w:cs="Tahoma"/>
          <w:sz w:val="20"/>
          <w:szCs w:val="20"/>
        </w:rPr>
        <w:t>: Con 4 habitaciones de 3/15 de área del lote cada una, 2 baños, sala comedor y cocina básica.</w:t>
      </w:r>
    </w:p>
    <w:p w:rsidR="00E7112E" w:rsidRPr="00012EB4" w:rsidRDefault="00E7112E" w:rsidP="00E7112E">
      <w:pPr>
        <w:jc w:val="both"/>
        <w:rPr>
          <w:rFonts w:ascii="Tahoma" w:hAnsi="Tahoma" w:cs="Tahoma"/>
          <w:sz w:val="20"/>
          <w:szCs w:val="20"/>
        </w:rPr>
      </w:pPr>
      <w:r w:rsidRPr="00012EB4">
        <w:rPr>
          <w:rFonts w:ascii="Tahoma" w:hAnsi="Tahoma" w:cs="Tahoma"/>
          <w:sz w:val="20"/>
          <w:szCs w:val="20"/>
          <w:u w:val="single"/>
        </w:rPr>
        <w:t>Casa tipo cuatro</w:t>
      </w:r>
      <w:r w:rsidRPr="00012EB4">
        <w:rPr>
          <w:rFonts w:ascii="Tahoma" w:hAnsi="Tahoma" w:cs="Tahoma"/>
          <w:sz w:val="20"/>
          <w:szCs w:val="20"/>
        </w:rPr>
        <w:t>: Con 6 habitaciones de 2/20 de área del lote cada una, 4 baños, sala comedor y cocina básica.</w:t>
      </w:r>
    </w:p>
    <w:p w:rsidR="00E7112E" w:rsidRPr="00012EB4" w:rsidRDefault="00E7112E" w:rsidP="00E7112E">
      <w:pPr>
        <w:jc w:val="both"/>
        <w:rPr>
          <w:rFonts w:ascii="Tahoma" w:hAnsi="Tahoma" w:cs="Tahoma"/>
          <w:sz w:val="20"/>
          <w:szCs w:val="20"/>
        </w:rPr>
      </w:pPr>
      <w:r w:rsidRPr="00012EB4">
        <w:rPr>
          <w:rFonts w:ascii="Tahoma" w:hAnsi="Tahoma" w:cs="Tahoma"/>
          <w:sz w:val="20"/>
          <w:szCs w:val="20"/>
          <w:u w:val="single"/>
        </w:rPr>
        <w:t>Casa tipo cinco</w:t>
      </w:r>
      <w:r w:rsidRPr="00012EB4">
        <w:rPr>
          <w:rFonts w:ascii="Tahoma" w:hAnsi="Tahoma" w:cs="Tahoma"/>
          <w:sz w:val="20"/>
          <w:szCs w:val="20"/>
        </w:rPr>
        <w:t xml:space="preserve">: Con 2 habitaciones de 1/5 de área del lote cada una, un salón para reuniones, sala comedor, </w:t>
      </w:r>
      <w:proofErr w:type="gramStart"/>
      <w:r w:rsidRPr="00012EB4">
        <w:rPr>
          <w:rFonts w:ascii="Tahoma" w:hAnsi="Tahoma" w:cs="Tahoma"/>
          <w:sz w:val="20"/>
          <w:szCs w:val="20"/>
        </w:rPr>
        <w:t>cocina</w:t>
      </w:r>
      <w:proofErr w:type="gramEnd"/>
      <w:r w:rsidRPr="00012EB4">
        <w:rPr>
          <w:rFonts w:ascii="Tahoma" w:hAnsi="Tahoma" w:cs="Tahoma"/>
          <w:sz w:val="20"/>
          <w:szCs w:val="20"/>
        </w:rPr>
        <w:t xml:space="preserve"> integral y garaje.</w:t>
      </w:r>
    </w:p>
    <w:p w:rsidR="00E7112E" w:rsidRPr="00012EB4" w:rsidRDefault="00E7112E" w:rsidP="00E7112E">
      <w:pPr>
        <w:pStyle w:val="Prrafodelista"/>
        <w:numPr>
          <w:ilvl w:val="0"/>
          <w:numId w:val="5"/>
        </w:numPr>
        <w:spacing w:after="200" w:line="276" w:lineRule="auto"/>
        <w:jc w:val="both"/>
        <w:rPr>
          <w:rFonts w:ascii="Tahoma" w:hAnsi="Tahoma" w:cs="Tahoma"/>
          <w:sz w:val="20"/>
          <w:szCs w:val="20"/>
        </w:rPr>
      </w:pPr>
      <w:r w:rsidRPr="00012EB4">
        <w:rPr>
          <w:rFonts w:ascii="Tahoma" w:hAnsi="Tahoma" w:cs="Tahoma"/>
          <w:sz w:val="20"/>
          <w:szCs w:val="20"/>
        </w:rPr>
        <w:t>De acuerdo con la información que suministra la constructora podemos afirmar que los tipos de casa que tienen habitaciones con la misma área son:</w:t>
      </w:r>
    </w:p>
    <w:p w:rsidR="00E7112E" w:rsidRPr="00012EB4" w:rsidRDefault="00E7112E" w:rsidP="00E7112E">
      <w:pPr>
        <w:pStyle w:val="Prrafodelista"/>
        <w:numPr>
          <w:ilvl w:val="0"/>
          <w:numId w:val="6"/>
        </w:numPr>
        <w:spacing w:after="200" w:line="276" w:lineRule="auto"/>
        <w:jc w:val="both"/>
        <w:rPr>
          <w:rFonts w:ascii="Tahoma" w:hAnsi="Tahoma" w:cs="Tahoma"/>
          <w:b/>
          <w:sz w:val="20"/>
          <w:szCs w:val="20"/>
        </w:rPr>
      </w:pPr>
      <w:r w:rsidRPr="00012EB4">
        <w:rPr>
          <w:rFonts w:ascii="Tahoma" w:hAnsi="Tahoma" w:cs="Tahoma"/>
          <w:b/>
          <w:sz w:val="20"/>
          <w:szCs w:val="20"/>
        </w:rPr>
        <w:t>Tipo 1, 2 y 4</w:t>
      </w:r>
      <w:r w:rsidRPr="00012EB4">
        <w:rPr>
          <w:rFonts w:ascii="Tahoma" w:hAnsi="Tahoma" w:cs="Tahoma"/>
          <w:b/>
          <w:sz w:val="20"/>
          <w:szCs w:val="20"/>
        </w:rPr>
        <w:tab/>
        <w:t>b. Tipo 1,3 y 4</w:t>
      </w:r>
      <w:r w:rsidRPr="00012EB4">
        <w:rPr>
          <w:rFonts w:ascii="Tahoma" w:hAnsi="Tahoma" w:cs="Tahoma"/>
          <w:b/>
          <w:sz w:val="20"/>
          <w:szCs w:val="20"/>
        </w:rPr>
        <w:tab/>
      </w:r>
      <w:r w:rsidRPr="00012EB4">
        <w:rPr>
          <w:rFonts w:ascii="Tahoma" w:hAnsi="Tahoma" w:cs="Tahoma"/>
          <w:b/>
          <w:sz w:val="20"/>
          <w:szCs w:val="20"/>
        </w:rPr>
        <w:tab/>
        <w:t>c. Tipo 1,3 y 5</w:t>
      </w:r>
      <w:r w:rsidRPr="00012EB4">
        <w:rPr>
          <w:rFonts w:ascii="Tahoma" w:hAnsi="Tahoma" w:cs="Tahoma"/>
          <w:b/>
          <w:sz w:val="20"/>
          <w:szCs w:val="20"/>
        </w:rPr>
        <w:tab/>
      </w:r>
      <w:r w:rsidRPr="00012EB4">
        <w:rPr>
          <w:rFonts w:ascii="Tahoma" w:hAnsi="Tahoma" w:cs="Tahoma"/>
          <w:b/>
          <w:sz w:val="20"/>
          <w:szCs w:val="20"/>
        </w:rPr>
        <w:tab/>
        <w:t>d. Tipo 3,4 y 2</w:t>
      </w:r>
    </w:p>
    <w:p w:rsidR="00E7112E" w:rsidRPr="00012EB4" w:rsidRDefault="00E7112E" w:rsidP="00E7112E">
      <w:pPr>
        <w:pStyle w:val="Prrafodelista"/>
        <w:numPr>
          <w:ilvl w:val="0"/>
          <w:numId w:val="5"/>
        </w:numPr>
        <w:spacing w:after="200" w:line="276" w:lineRule="auto"/>
        <w:jc w:val="both"/>
        <w:rPr>
          <w:rFonts w:ascii="Tahoma" w:hAnsi="Tahoma" w:cs="Tahoma"/>
          <w:sz w:val="20"/>
          <w:szCs w:val="20"/>
        </w:rPr>
      </w:pPr>
      <w:r w:rsidRPr="00012EB4">
        <w:rPr>
          <w:rFonts w:ascii="Tahoma" w:hAnsi="Tahoma" w:cs="Tahoma"/>
          <w:sz w:val="20"/>
          <w:szCs w:val="20"/>
        </w:rPr>
        <w:t>En metros cuadrados el área de las habitaciones que en los diferentes tipos de casas son equivalentes es:</w:t>
      </w:r>
    </w:p>
    <w:p w:rsidR="00E7112E" w:rsidRPr="00012EB4" w:rsidRDefault="00E7112E" w:rsidP="00E7112E">
      <w:pPr>
        <w:pStyle w:val="Prrafodelista"/>
        <w:numPr>
          <w:ilvl w:val="0"/>
          <w:numId w:val="7"/>
        </w:numPr>
        <w:spacing w:after="200" w:line="276" w:lineRule="auto"/>
        <w:jc w:val="both"/>
        <w:rPr>
          <w:rFonts w:ascii="Tahoma" w:hAnsi="Tahoma" w:cs="Tahoma"/>
          <w:b/>
          <w:sz w:val="20"/>
          <w:szCs w:val="20"/>
        </w:rPr>
      </w:pPr>
      <w:r w:rsidRPr="00012EB4">
        <w:rPr>
          <w:rFonts w:ascii="Tahoma" w:hAnsi="Tahoma" w:cs="Tahoma"/>
          <w:b/>
          <w:sz w:val="20"/>
          <w:szCs w:val="20"/>
        </w:rPr>
        <w:t>18 M²</w:t>
      </w:r>
      <w:r w:rsidRPr="00012EB4">
        <w:rPr>
          <w:rFonts w:ascii="Tahoma" w:hAnsi="Tahoma" w:cs="Tahoma"/>
          <w:b/>
          <w:sz w:val="20"/>
          <w:szCs w:val="20"/>
        </w:rPr>
        <w:tab/>
      </w:r>
      <w:r w:rsidRPr="00012EB4">
        <w:rPr>
          <w:rFonts w:ascii="Tahoma" w:hAnsi="Tahoma" w:cs="Tahoma"/>
          <w:b/>
          <w:sz w:val="20"/>
          <w:szCs w:val="20"/>
        </w:rPr>
        <w:tab/>
        <w:t>b.  9 M²</w:t>
      </w:r>
      <w:r w:rsidRPr="00012EB4">
        <w:rPr>
          <w:rFonts w:ascii="Tahoma" w:hAnsi="Tahoma" w:cs="Tahoma"/>
          <w:b/>
          <w:sz w:val="20"/>
          <w:szCs w:val="20"/>
        </w:rPr>
        <w:tab/>
      </w:r>
      <w:r w:rsidRPr="00012EB4">
        <w:rPr>
          <w:rFonts w:ascii="Tahoma" w:hAnsi="Tahoma" w:cs="Tahoma"/>
          <w:b/>
          <w:sz w:val="20"/>
          <w:szCs w:val="20"/>
        </w:rPr>
        <w:tab/>
        <w:t>c. 12 M²</w:t>
      </w:r>
      <w:r w:rsidRPr="00012EB4">
        <w:rPr>
          <w:rFonts w:ascii="Tahoma" w:hAnsi="Tahoma" w:cs="Tahoma"/>
          <w:b/>
          <w:sz w:val="20"/>
          <w:szCs w:val="20"/>
        </w:rPr>
        <w:tab/>
      </w:r>
      <w:r w:rsidRPr="00012EB4">
        <w:rPr>
          <w:rFonts w:ascii="Tahoma" w:hAnsi="Tahoma" w:cs="Tahoma"/>
          <w:b/>
          <w:sz w:val="20"/>
          <w:szCs w:val="20"/>
        </w:rPr>
        <w:tab/>
        <w:t>d. 10 M²</w:t>
      </w:r>
    </w:p>
    <w:p w:rsidR="00E7112E" w:rsidRPr="00012EB4" w:rsidRDefault="00E7112E" w:rsidP="00E7112E">
      <w:pPr>
        <w:pStyle w:val="Prrafodelista"/>
        <w:numPr>
          <w:ilvl w:val="0"/>
          <w:numId w:val="5"/>
        </w:numPr>
        <w:spacing w:after="200" w:line="276" w:lineRule="auto"/>
        <w:jc w:val="both"/>
        <w:rPr>
          <w:rFonts w:ascii="Tahoma" w:hAnsi="Tahoma" w:cs="Tahoma"/>
          <w:sz w:val="20"/>
          <w:szCs w:val="20"/>
        </w:rPr>
      </w:pPr>
      <w:r w:rsidRPr="00012EB4">
        <w:rPr>
          <w:rFonts w:ascii="Tahoma" w:hAnsi="Tahoma" w:cs="Tahoma"/>
          <w:sz w:val="20"/>
          <w:szCs w:val="20"/>
        </w:rPr>
        <w:t>El área de las habitaciones de la casa tipo cuatro suma:</w:t>
      </w:r>
    </w:p>
    <w:p w:rsidR="00E7112E" w:rsidRPr="00012EB4" w:rsidRDefault="00E7112E" w:rsidP="00E7112E">
      <w:pPr>
        <w:pStyle w:val="Prrafodelista"/>
        <w:numPr>
          <w:ilvl w:val="0"/>
          <w:numId w:val="8"/>
        </w:numPr>
        <w:spacing w:after="200" w:line="276" w:lineRule="auto"/>
        <w:jc w:val="both"/>
        <w:rPr>
          <w:rFonts w:ascii="Tahoma" w:hAnsi="Tahoma" w:cs="Tahoma"/>
          <w:b/>
          <w:sz w:val="20"/>
          <w:szCs w:val="20"/>
        </w:rPr>
      </w:pPr>
      <w:r w:rsidRPr="00012EB4">
        <w:rPr>
          <w:rFonts w:ascii="Tahoma" w:hAnsi="Tahoma" w:cs="Tahoma"/>
          <w:b/>
          <w:sz w:val="20"/>
          <w:szCs w:val="20"/>
        </w:rPr>
        <w:t>70 M²</w:t>
      </w:r>
      <w:r w:rsidRPr="00012EB4">
        <w:rPr>
          <w:rFonts w:ascii="Tahoma" w:hAnsi="Tahoma" w:cs="Tahoma"/>
          <w:b/>
          <w:sz w:val="20"/>
          <w:szCs w:val="20"/>
        </w:rPr>
        <w:tab/>
      </w:r>
      <w:r w:rsidRPr="00012EB4">
        <w:rPr>
          <w:rFonts w:ascii="Tahoma" w:hAnsi="Tahoma" w:cs="Tahoma"/>
          <w:b/>
          <w:sz w:val="20"/>
          <w:szCs w:val="20"/>
        </w:rPr>
        <w:tab/>
        <w:t>b. 72 M²</w:t>
      </w:r>
      <w:r w:rsidRPr="00012EB4">
        <w:rPr>
          <w:rFonts w:ascii="Tahoma" w:hAnsi="Tahoma" w:cs="Tahoma"/>
          <w:b/>
          <w:sz w:val="20"/>
          <w:szCs w:val="20"/>
        </w:rPr>
        <w:tab/>
      </w:r>
      <w:r w:rsidRPr="00012EB4">
        <w:rPr>
          <w:rFonts w:ascii="Tahoma" w:hAnsi="Tahoma" w:cs="Tahoma"/>
          <w:b/>
          <w:sz w:val="20"/>
          <w:szCs w:val="20"/>
        </w:rPr>
        <w:tab/>
        <w:t>c. 54 M²</w:t>
      </w:r>
      <w:r w:rsidRPr="00012EB4">
        <w:rPr>
          <w:rFonts w:ascii="Tahoma" w:hAnsi="Tahoma" w:cs="Tahoma"/>
          <w:b/>
          <w:sz w:val="20"/>
          <w:szCs w:val="20"/>
        </w:rPr>
        <w:tab/>
      </w:r>
      <w:r w:rsidRPr="00012EB4">
        <w:rPr>
          <w:rFonts w:ascii="Tahoma" w:hAnsi="Tahoma" w:cs="Tahoma"/>
          <w:b/>
          <w:sz w:val="20"/>
          <w:szCs w:val="20"/>
        </w:rPr>
        <w:tab/>
        <w:t>d. 90 M²</w:t>
      </w:r>
    </w:p>
    <w:p w:rsidR="00E7112E" w:rsidRPr="00012EB4" w:rsidRDefault="00E7112E" w:rsidP="00E7112E">
      <w:pPr>
        <w:pStyle w:val="Prrafodelista"/>
        <w:numPr>
          <w:ilvl w:val="0"/>
          <w:numId w:val="5"/>
        </w:numPr>
        <w:spacing w:after="200" w:line="276" w:lineRule="auto"/>
        <w:jc w:val="both"/>
        <w:rPr>
          <w:rFonts w:ascii="Tahoma" w:hAnsi="Tahoma" w:cs="Tahoma"/>
          <w:sz w:val="20"/>
          <w:szCs w:val="20"/>
        </w:rPr>
      </w:pPr>
      <w:r w:rsidRPr="00012EB4">
        <w:rPr>
          <w:rFonts w:ascii="Tahoma" w:hAnsi="Tahoma" w:cs="Tahoma"/>
          <w:sz w:val="20"/>
          <w:szCs w:val="20"/>
        </w:rPr>
        <w:t>Si en la casa tipo cinco el salón para reuniones tiene un área de 13/30 del lote, podemos afirmar que el tamaño es:</w:t>
      </w:r>
    </w:p>
    <w:p w:rsidR="00E7112E" w:rsidRPr="00012EB4" w:rsidRDefault="00E7112E" w:rsidP="00E7112E">
      <w:pPr>
        <w:pStyle w:val="Prrafodelista"/>
        <w:numPr>
          <w:ilvl w:val="0"/>
          <w:numId w:val="9"/>
        </w:numPr>
        <w:spacing w:after="200" w:line="276" w:lineRule="auto"/>
        <w:jc w:val="both"/>
        <w:rPr>
          <w:rFonts w:ascii="Tahoma" w:hAnsi="Tahoma" w:cs="Tahoma"/>
          <w:b/>
          <w:sz w:val="20"/>
          <w:szCs w:val="20"/>
        </w:rPr>
      </w:pPr>
      <w:r w:rsidRPr="00012EB4">
        <w:rPr>
          <w:rFonts w:ascii="Tahoma" w:hAnsi="Tahoma" w:cs="Tahoma"/>
          <w:b/>
          <w:sz w:val="20"/>
          <w:szCs w:val="20"/>
        </w:rPr>
        <w:t>39 M²</w:t>
      </w:r>
      <w:r w:rsidRPr="00012EB4">
        <w:rPr>
          <w:rFonts w:ascii="Tahoma" w:hAnsi="Tahoma" w:cs="Tahoma"/>
          <w:b/>
          <w:sz w:val="20"/>
          <w:szCs w:val="20"/>
        </w:rPr>
        <w:tab/>
      </w:r>
      <w:r w:rsidRPr="00012EB4">
        <w:rPr>
          <w:rFonts w:ascii="Tahoma" w:hAnsi="Tahoma" w:cs="Tahoma"/>
          <w:b/>
          <w:sz w:val="20"/>
          <w:szCs w:val="20"/>
        </w:rPr>
        <w:tab/>
        <w:t>b. 18 M²</w:t>
      </w:r>
      <w:r w:rsidRPr="00012EB4">
        <w:rPr>
          <w:rFonts w:ascii="Tahoma" w:hAnsi="Tahoma" w:cs="Tahoma"/>
          <w:b/>
          <w:sz w:val="20"/>
          <w:szCs w:val="20"/>
        </w:rPr>
        <w:tab/>
      </w:r>
      <w:r w:rsidRPr="00012EB4">
        <w:rPr>
          <w:rFonts w:ascii="Tahoma" w:hAnsi="Tahoma" w:cs="Tahoma"/>
          <w:b/>
          <w:sz w:val="20"/>
          <w:szCs w:val="20"/>
        </w:rPr>
        <w:tab/>
        <w:t>c. 72 M²</w:t>
      </w:r>
      <w:r w:rsidRPr="00012EB4">
        <w:rPr>
          <w:rFonts w:ascii="Tahoma" w:hAnsi="Tahoma" w:cs="Tahoma"/>
          <w:b/>
          <w:sz w:val="20"/>
          <w:szCs w:val="20"/>
        </w:rPr>
        <w:tab/>
      </w:r>
      <w:r w:rsidRPr="00012EB4">
        <w:rPr>
          <w:rFonts w:ascii="Tahoma" w:hAnsi="Tahoma" w:cs="Tahoma"/>
          <w:b/>
          <w:sz w:val="20"/>
          <w:szCs w:val="20"/>
        </w:rPr>
        <w:tab/>
        <w:t>d. 24 M²</w:t>
      </w:r>
    </w:p>
    <w:p w:rsidR="00E7112E" w:rsidRPr="00012EB4" w:rsidRDefault="00E7112E" w:rsidP="00E7112E">
      <w:pPr>
        <w:pStyle w:val="Prrafodelista"/>
        <w:numPr>
          <w:ilvl w:val="0"/>
          <w:numId w:val="5"/>
        </w:numPr>
        <w:spacing w:after="200" w:line="276" w:lineRule="auto"/>
        <w:jc w:val="both"/>
        <w:rPr>
          <w:rFonts w:ascii="Tahoma" w:hAnsi="Tahoma" w:cs="Tahoma"/>
          <w:sz w:val="20"/>
          <w:szCs w:val="20"/>
        </w:rPr>
      </w:pPr>
      <w:r w:rsidRPr="00012EB4">
        <w:rPr>
          <w:rFonts w:ascii="Tahoma" w:hAnsi="Tahoma" w:cs="Tahoma"/>
          <w:sz w:val="20"/>
          <w:szCs w:val="20"/>
        </w:rPr>
        <w:t>El área que ocupan las seis habitaciones de la casa tipo cuatro es equivalente al área que ocupan:</w:t>
      </w:r>
    </w:p>
    <w:p w:rsidR="00E7112E" w:rsidRPr="00012EB4" w:rsidRDefault="00E7112E" w:rsidP="00E7112E">
      <w:pPr>
        <w:pStyle w:val="Prrafodelista"/>
        <w:numPr>
          <w:ilvl w:val="0"/>
          <w:numId w:val="10"/>
        </w:numPr>
        <w:spacing w:after="200" w:line="276" w:lineRule="auto"/>
        <w:jc w:val="both"/>
        <w:rPr>
          <w:rFonts w:ascii="Tahoma" w:hAnsi="Tahoma" w:cs="Tahoma"/>
          <w:sz w:val="20"/>
          <w:szCs w:val="20"/>
        </w:rPr>
      </w:pPr>
      <w:r w:rsidRPr="00012EB4">
        <w:rPr>
          <w:rFonts w:ascii="Tahoma" w:hAnsi="Tahoma" w:cs="Tahoma"/>
          <w:sz w:val="20"/>
          <w:szCs w:val="20"/>
        </w:rPr>
        <w:t>Las 3 habitaciones de la tipo 1</w:t>
      </w:r>
      <w:r w:rsidRPr="00012EB4">
        <w:rPr>
          <w:rFonts w:ascii="Tahoma" w:hAnsi="Tahoma" w:cs="Tahoma"/>
          <w:sz w:val="20"/>
          <w:szCs w:val="20"/>
        </w:rPr>
        <w:tab/>
      </w:r>
      <w:r w:rsidRPr="00012EB4">
        <w:rPr>
          <w:rFonts w:ascii="Tahoma" w:hAnsi="Tahoma" w:cs="Tahoma"/>
          <w:sz w:val="20"/>
          <w:szCs w:val="20"/>
        </w:rPr>
        <w:tab/>
        <w:t>c. Las 4 habitaciones de la tipo 3</w:t>
      </w:r>
    </w:p>
    <w:p w:rsidR="00E7112E" w:rsidRPr="00012EB4" w:rsidRDefault="00E7112E" w:rsidP="00E7112E">
      <w:pPr>
        <w:pStyle w:val="Prrafodelista"/>
        <w:numPr>
          <w:ilvl w:val="0"/>
          <w:numId w:val="10"/>
        </w:numPr>
        <w:spacing w:after="200" w:line="276" w:lineRule="auto"/>
        <w:jc w:val="both"/>
        <w:rPr>
          <w:rFonts w:ascii="Tahoma" w:hAnsi="Tahoma" w:cs="Tahoma"/>
          <w:sz w:val="20"/>
          <w:szCs w:val="20"/>
        </w:rPr>
      </w:pPr>
      <w:r w:rsidRPr="00012EB4">
        <w:rPr>
          <w:rFonts w:ascii="Tahoma" w:hAnsi="Tahoma" w:cs="Tahoma"/>
          <w:sz w:val="20"/>
          <w:szCs w:val="20"/>
        </w:rPr>
        <w:t xml:space="preserve">Las 5 habitaciones de la tipo 2 </w:t>
      </w:r>
      <w:r w:rsidRPr="00012EB4">
        <w:rPr>
          <w:rFonts w:ascii="Tahoma" w:hAnsi="Tahoma" w:cs="Tahoma"/>
          <w:sz w:val="20"/>
          <w:szCs w:val="20"/>
        </w:rPr>
        <w:tab/>
      </w:r>
      <w:r w:rsidRPr="00012EB4">
        <w:rPr>
          <w:rFonts w:ascii="Tahoma" w:hAnsi="Tahoma" w:cs="Tahoma"/>
          <w:sz w:val="20"/>
          <w:szCs w:val="20"/>
        </w:rPr>
        <w:tab/>
        <w:t>d. Las 2 habitaciones de la tipo 5</w:t>
      </w:r>
    </w:p>
    <w:p w:rsidR="00C06DC0" w:rsidRPr="00012EB4" w:rsidRDefault="00C06DC0" w:rsidP="00C06DC0">
      <w:pPr>
        <w:spacing w:after="200" w:line="276" w:lineRule="auto"/>
        <w:jc w:val="both"/>
        <w:rPr>
          <w:rFonts w:ascii="Tahoma" w:hAnsi="Tahoma" w:cs="Tahoma"/>
          <w:b/>
          <w:sz w:val="20"/>
          <w:szCs w:val="20"/>
          <w:lang w:val="es-CO"/>
        </w:rPr>
      </w:pPr>
      <w:r w:rsidRPr="00012EB4">
        <w:rPr>
          <w:rFonts w:ascii="Tahoma" w:hAnsi="Tahoma" w:cs="Tahoma"/>
          <w:b/>
          <w:sz w:val="20"/>
          <w:szCs w:val="20"/>
          <w:lang w:val="es-CO"/>
        </w:rPr>
        <w:t>SITUACIÓN 3</w:t>
      </w:r>
    </w:p>
    <w:p w:rsidR="00C06DC0" w:rsidRPr="00012EB4" w:rsidRDefault="00C06DC0" w:rsidP="00C06DC0">
      <w:pPr>
        <w:spacing w:after="200" w:line="276" w:lineRule="auto"/>
        <w:jc w:val="both"/>
        <w:rPr>
          <w:rFonts w:ascii="Tahoma" w:hAnsi="Tahoma" w:cs="Tahoma"/>
          <w:sz w:val="20"/>
          <w:szCs w:val="20"/>
          <w:lang w:val="es-CO"/>
        </w:rPr>
      </w:pPr>
      <w:r w:rsidRPr="00012EB4">
        <w:rPr>
          <w:rFonts w:ascii="Tahoma" w:hAnsi="Tahoma" w:cs="Tahoma"/>
          <w:sz w:val="20"/>
          <w:szCs w:val="20"/>
          <w:lang w:val="es-CO"/>
        </w:rPr>
        <w:t xml:space="preserve">Leonardo tiene </w:t>
      </w:r>
      <w:r w:rsidR="00BD3D59" w:rsidRPr="00012EB4">
        <w:rPr>
          <w:rFonts w:ascii="Tahoma" w:hAnsi="Tahoma" w:cs="Tahoma"/>
          <w:sz w:val="20"/>
          <w:szCs w:val="20"/>
          <w:lang w:val="es-CO"/>
        </w:rPr>
        <w:t>una</w:t>
      </w:r>
      <w:r w:rsidRPr="00012EB4">
        <w:rPr>
          <w:rFonts w:ascii="Tahoma" w:hAnsi="Tahoma" w:cs="Tahoma"/>
          <w:sz w:val="20"/>
          <w:szCs w:val="20"/>
          <w:lang w:val="es-CO"/>
        </w:rPr>
        <w:t xml:space="preserve"> pequeña empresa de calzado y gracias a la calidad de su trabajo le hacen un pedido para la temporada por </w:t>
      </w:r>
      <w:r w:rsidR="00BD3D59" w:rsidRPr="00012EB4">
        <w:rPr>
          <w:rFonts w:ascii="Tahoma" w:hAnsi="Tahoma" w:cs="Tahoma"/>
          <w:sz w:val="20"/>
          <w:szCs w:val="20"/>
          <w:lang w:val="es-CO"/>
        </w:rPr>
        <w:t xml:space="preserve">$ 12.653.000. Al momento de recibir el dinero, hace un balance y se da cuenta que 2/5 de lo recibido </w:t>
      </w:r>
      <w:r w:rsidR="00012EB4" w:rsidRPr="00012EB4">
        <w:rPr>
          <w:rFonts w:ascii="Tahoma" w:hAnsi="Tahoma" w:cs="Tahoma"/>
          <w:sz w:val="20"/>
          <w:szCs w:val="20"/>
          <w:lang w:val="es-CO"/>
        </w:rPr>
        <w:t>representa el costo de la mano de obra de sus ayudantes y 3/15 el valor de los materiales usados para la producción.</w:t>
      </w:r>
    </w:p>
    <w:p w:rsidR="00012EB4" w:rsidRDefault="00012EB4" w:rsidP="00012EB4">
      <w:pPr>
        <w:pStyle w:val="Prrafodelista"/>
        <w:numPr>
          <w:ilvl w:val="0"/>
          <w:numId w:val="36"/>
        </w:numPr>
        <w:spacing w:after="200" w:line="276" w:lineRule="auto"/>
        <w:jc w:val="both"/>
        <w:rPr>
          <w:rFonts w:ascii="Tahoma" w:hAnsi="Tahoma" w:cs="Tahoma"/>
          <w:sz w:val="20"/>
          <w:szCs w:val="20"/>
          <w:lang w:val="es-CO"/>
        </w:rPr>
      </w:pPr>
      <w:r w:rsidRPr="00012EB4">
        <w:rPr>
          <w:rFonts w:ascii="Tahoma" w:hAnsi="Tahoma" w:cs="Tahoma"/>
          <w:sz w:val="20"/>
          <w:szCs w:val="20"/>
          <w:lang w:val="es-CO"/>
        </w:rPr>
        <w:t>¿Del capital recibido Leonardo tiene que pagar?</w:t>
      </w:r>
    </w:p>
    <w:p w:rsidR="00012EB4" w:rsidRPr="00012EB4" w:rsidRDefault="009F0EF0" w:rsidP="00012EB4">
      <w:pPr>
        <w:pStyle w:val="Prrafodelista"/>
        <w:numPr>
          <w:ilvl w:val="0"/>
          <w:numId w:val="37"/>
        </w:numPr>
        <w:spacing w:after="200" w:line="276" w:lineRule="auto"/>
        <w:jc w:val="both"/>
        <w:rPr>
          <w:rFonts w:ascii="Tahoma" w:hAnsi="Tahoma" w:cs="Tahoma"/>
          <w:b/>
          <w:sz w:val="20"/>
          <w:szCs w:val="20"/>
          <w:lang w:val="es-CO"/>
        </w:rPr>
      </w:pPr>
      <w:r>
        <w:rPr>
          <w:rFonts w:ascii="Tahoma" w:hAnsi="Tahoma" w:cs="Tahoma"/>
          <w:b/>
          <w:sz w:val="20"/>
          <w:szCs w:val="20"/>
          <w:lang w:val="es-CO"/>
        </w:rPr>
        <w:t>$</w:t>
      </w:r>
      <w:r w:rsidR="00012EB4" w:rsidRPr="00012EB4">
        <w:rPr>
          <w:rFonts w:ascii="Tahoma" w:hAnsi="Tahoma" w:cs="Tahoma"/>
          <w:b/>
          <w:sz w:val="20"/>
          <w:szCs w:val="20"/>
          <w:lang w:val="es-CO"/>
        </w:rPr>
        <w:t xml:space="preserve"> 2.530.000</w:t>
      </w:r>
      <w:r w:rsidR="00012EB4" w:rsidRPr="00012EB4">
        <w:rPr>
          <w:rFonts w:ascii="Tahoma" w:hAnsi="Tahoma" w:cs="Tahoma"/>
          <w:b/>
          <w:sz w:val="20"/>
          <w:szCs w:val="20"/>
          <w:lang w:val="es-CO"/>
        </w:rPr>
        <w:tab/>
        <w:t>b. $ 5.061.000</w:t>
      </w:r>
      <w:r w:rsidR="00012EB4" w:rsidRPr="00012EB4">
        <w:rPr>
          <w:rFonts w:ascii="Tahoma" w:hAnsi="Tahoma" w:cs="Tahoma"/>
          <w:b/>
          <w:sz w:val="20"/>
          <w:szCs w:val="20"/>
          <w:lang w:val="es-CO"/>
        </w:rPr>
        <w:tab/>
        <w:t>c. $ 7.591.800</w:t>
      </w:r>
      <w:r w:rsidR="00012EB4" w:rsidRPr="00012EB4">
        <w:rPr>
          <w:rFonts w:ascii="Tahoma" w:hAnsi="Tahoma" w:cs="Tahoma"/>
          <w:b/>
          <w:sz w:val="20"/>
          <w:szCs w:val="20"/>
          <w:lang w:val="es-CO"/>
        </w:rPr>
        <w:tab/>
      </w:r>
      <w:r w:rsidR="00012EB4" w:rsidRPr="00012EB4">
        <w:rPr>
          <w:rFonts w:ascii="Tahoma" w:hAnsi="Tahoma" w:cs="Tahoma"/>
          <w:b/>
          <w:sz w:val="20"/>
          <w:szCs w:val="20"/>
          <w:lang w:val="es-CO"/>
        </w:rPr>
        <w:tab/>
        <w:t>d. $ 12.653.000</w:t>
      </w:r>
    </w:p>
    <w:p w:rsidR="009F0EF0" w:rsidRPr="009F0EF0" w:rsidRDefault="009F0EF0" w:rsidP="009F0EF0">
      <w:pPr>
        <w:pStyle w:val="Prrafodelista"/>
        <w:ind w:left="1080"/>
        <w:jc w:val="center"/>
        <w:rPr>
          <w:rFonts w:ascii="Tahoma" w:hAnsi="Tahoma" w:cs="Tahoma"/>
          <w:b/>
          <w:sz w:val="20"/>
          <w:szCs w:val="20"/>
          <w:lang w:val="es-CO"/>
        </w:rPr>
      </w:pPr>
      <w:r w:rsidRPr="009F0EF0">
        <w:rPr>
          <w:rFonts w:ascii="Tahoma" w:hAnsi="Tahoma" w:cs="Tahoma"/>
          <w:b/>
          <w:sz w:val="20"/>
          <w:szCs w:val="20"/>
          <w:lang w:val="es-CO"/>
        </w:rPr>
        <w:lastRenderedPageBreak/>
        <w:t>SITUACIONES PROBLEMA CON NUMEROS RACIONALES</w:t>
      </w:r>
    </w:p>
    <w:p w:rsidR="009F0EF0" w:rsidRPr="009F0EF0" w:rsidRDefault="009F0EF0" w:rsidP="009F0EF0">
      <w:pPr>
        <w:pStyle w:val="Prrafodelista"/>
        <w:ind w:left="1080"/>
        <w:jc w:val="center"/>
        <w:rPr>
          <w:rFonts w:ascii="Tahoma" w:hAnsi="Tahoma" w:cs="Tahoma"/>
          <w:b/>
          <w:sz w:val="20"/>
          <w:szCs w:val="20"/>
          <w:lang w:val="es-CO"/>
        </w:rPr>
      </w:pPr>
      <w:r>
        <w:rPr>
          <w:rFonts w:ascii="Tahoma" w:hAnsi="Tahoma" w:cs="Tahoma"/>
          <w:b/>
          <w:sz w:val="20"/>
          <w:szCs w:val="20"/>
          <w:lang w:val="es-CO"/>
        </w:rPr>
        <w:t>TALLER 02</w:t>
      </w:r>
    </w:p>
    <w:p w:rsidR="002611C1" w:rsidRPr="00646701" w:rsidRDefault="002611C1" w:rsidP="002611C1">
      <w:pPr>
        <w:rPr>
          <w:b/>
          <w:u w:val="single"/>
          <w:lang w:val="es-CO"/>
        </w:rPr>
      </w:pPr>
      <w:r w:rsidRPr="009B606A">
        <w:rPr>
          <w:b/>
          <w:u w:val="single"/>
          <w:lang w:val="es-CO"/>
        </w:rPr>
        <w:t>S</w:t>
      </w:r>
      <w:r w:rsidRPr="00646701">
        <w:rPr>
          <w:b/>
          <w:u w:val="single"/>
          <w:lang w:val="es-CO"/>
        </w:rPr>
        <w:t>ITUACIÓN 1</w:t>
      </w:r>
    </w:p>
    <w:p w:rsidR="002611C1" w:rsidRDefault="002611C1" w:rsidP="002611C1">
      <w:pPr>
        <w:spacing w:line="240" w:lineRule="auto"/>
        <w:jc w:val="both"/>
        <w:rPr>
          <w:rFonts w:ascii="Tahoma" w:hAnsi="Tahoma" w:cs="Tahoma"/>
          <w:sz w:val="20"/>
          <w:szCs w:val="20"/>
        </w:rPr>
      </w:pPr>
      <w:r>
        <w:rPr>
          <w:rFonts w:ascii="Tahoma" w:hAnsi="Tahoma" w:cs="Tahoma"/>
          <w:sz w:val="20"/>
          <w:szCs w:val="20"/>
        </w:rPr>
        <w:t xml:space="preserve">Diana es propietaria de una juguetería en el centro de la ciudad. El lunes se sentó a hacer cuentas sobre la situación económica del negocio en el último mes y encontró por concepto de las ventas le había recibido                   </w:t>
      </w:r>
      <w:r w:rsidRPr="00646701">
        <w:rPr>
          <w:rFonts w:ascii="Tahoma" w:hAnsi="Tahoma" w:cs="Tahoma"/>
          <w:b/>
          <w:sz w:val="20"/>
          <w:szCs w:val="20"/>
        </w:rPr>
        <w:t>$ 24.632.000</w:t>
      </w:r>
      <w:r>
        <w:rPr>
          <w:rFonts w:ascii="Tahoma" w:hAnsi="Tahoma" w:cs="Tahoma"/>
          <w:sz w:val="20"/>
          <w:szCs w:val="20"/>
        </w:rPr>
        <w:t>, pero en su cuenta del banco tenía una cantidad inferior porque debió hacer los siguientes pagos con este capital:</w:t>
      </w:r>
    </w:p>
    <w:p w:rsidR="002611C1" w:rsidRDefault="002611C1" w:rsidP="002611C1">
      <w:pPr>
        <w:spacing w:line="240" w:lineRule="auto"/>
        <w:jc w:val="both"/>
        <w:rPr>
          <w:rFonts w:ascii="Tahoma" w:hAnsi="Tahoma" w:cs="Tahoma"/>
          <w:sz w:val="20"/>
          <w:szCs w:val="20"/>
        </w:rPr>
      </w:pPr>
      <w:r>
        <w:rPr>
          <w:rFonts w:ascii="Tahoma" w:hAnsi="Tahoma" w:cs="Tahoma"/>
          <w:sz w:val="20"/>
          <w:szCs w:val="20"/>
        </w:rPr>
        <w:t>Salario de sus empleados $ 3/25, pago de servicios públicos 2/50, cancelo facturas de compras que había realizado a crédito 6/15, pago el arrendo del local 2/40.</w:t>
      </w:r>
    </w:p>
    <w:p w:rsidR="002611C1" w:rsidRDefault="002611C1" w:rsidP="002611C1">
      <w:pPr>
        <w:pStyle w:val="Prrafodelista"/>
        <w:numPr>
          <w:ilvl w:val="0"/>
          <w:numId w:val="11"/>
        </w:numPr>
        <w:spacing w:after="200" w:line="240" w:lineRule="auto"/>
        <w:jc w:val="both"/>
        <w:rPr>
          <w:rFonts w:ascii="Tahoma" w:hAnsi="Tahoma" w:cs="Tahoma"/>
          <w:sz w:val="20"/>
          <w:szCs w:val="20"/>
        </w:rPr>
      </w:pPr>
      <w:r>
        <w:rPr>
          <w:rFonts w:ascii="Tahoma" w:hAnsi="Tahoma" w:cs="Tahoma"/>
          <w:sz w:val="20"/>
          <w:szCs w:val="20"/>
        </w:rPr>
        <w:t>¿Qué cantidad del capital gasto en pagar el salario a sus empleados?</w:t>
      </w:r>
    </w:p>
    <w:p w:rsidR="002611C1" w:rsidRPr="00E32DF1" w:rsidRDefault="002611C1" w:rsidP="002611C1">
      <w:pPr>
        <w:pStyle w:val="Prrafodelista"/>
        <w:numPr>
          <w:ilvl w:val="0"/>
          <w:numId w:val="12"/>
        </w:numPr>
        <w:spacing w:after="200" w:line="240" w:lineRule="auto"/>
        <w:jc w:val="both"/>
        <w:rPr>
          <w:rFonts w:ascii="Tahoma" w:hAnsi="Tahoma" w:cs="Tahoma"/>
          <w:b/>
          <w:sz w:val="20"/>
          <w:szCs w:val="20"/>
        </w:rPr>
      </w:pPr>
      <w:r w:rsidRPr="00E32DF1">
        <w:rPr>
          <w:rFonts w:ascii="Tahoma" w:hAnsi="Tahoma" w:cs="Tahoma"/>
          <w:b/>
          <w:sz w:val="20"/>
          <w:szCs w:val="20"/>
        </w:rPr>
        <w:t>$ 1.231.600</w:t>
      </w:r>
      <w:r w:rsidRPr="00E32DF1">
        <w:rPr>
          <w:rFonts w:ascii="Tahoma" w:hAnsi="Tahoma" w:cs="Tahoma"/>
          <w:b/>
          <w:sz w:val="20"/>
          <w:szCs w:val="20"/>
        </w:rPr>
        <w:tab/>
      </w:r>
      <w:r w:rsidR="00DF16A2">
        <w:rPr>
          <w:rFonts w:ascii="Tahoma" w:hAnsi="Tahoma" w:cs="Tahoma"/>
          <w:b/>
          <w:sz w:val="20"/>
          <w:szCs w:val="20"/>
        </w:rPr>
        <w:tab/>
      </w:r>
      <w:r w:rsidRPr="00E32DF1">
        <w:rPr>
          <w:rFonts w:ascii="Tahoma" w:hAnsi="Tahoma" w:cs="Tahoma"/>
          <w:b/>
          <w:sz w:val="20"/>
          <w:szCs w:val="20"/>
        </w:rPr>
        <w:t>b. $ 9.852.800</w:t>
      </w:r>
      <w:r w:rsidRPr="00E32DF1">
        <w:rPr>
          <w:rFonts w:ascii="Tahoma" w:hAnsi="Tahoma" w:cs="Tahoma"/>
          <w:b/>
          <w:sz w:val="20"/>
          <w:szCs w:val="20"/>
        </w:rPr>
        <w:tab/>
        <w:t>c. $ 985.280</w:t>
      </w:r>
      <w:r w:rsidRPr="00E32DF1">
        <w:rPr>
          <w:rFonts w:ascii="Tahoma" w:hAnsi="Tahoma" w:cs="Tahoma"/>
          <w:b/>
          <w:sz w:val="20"/>
          <w:szCs w:val="20"/>
        </w:rPr>
        <w:tab/>
      </w:r>
      <w:r w:rsidRPr="00E32DF1">
        <w:rPr>
          <w:rFonts w:ascii="Tahoma" w:hAnsi="Tahoma" w:cs="Tahoma"/>
          <w:b/>
          <w:sz w:val="20"/>
          <w:szCs w:val="20"/>
        </w:rPr>
        <w:tab/>
        <w:t>d. $ 2.955</w:t>
      </w:r>
      <w:r>
        <w:rPr>
          <w:rFonts w:ascii="Tahoma" w:hAnsi="Tahoma" w:cs="Tahoma"/>
          <w:b/>
          <w:sz w:val="20"/>
          <w:szCs w:val="20"/>
        </w:rPr>
        <w:t>.</w:t>
      </w:r>
      <w:r w:rsidRPr="00E32DF1">
        <w:rPr>
          <w:rFonts w:ascii="Tahoma" w:hAnsi="Tahoma" w:cs="Tahoma"/>
          <w:b/>
          <w:sz w:val="20"/>
          <w:szCs w:val="20"/>
        </w:rPr>
        <w:t>840</w:t>
      </w:r>
    </w:p>
    <w:p w:rsidR="002611C1" w:rsidRDefault="002611C1" w:rsidP="002611C1">
      <w:pPr>
        <w:pStyle w:val="Prrafodelista"/>
        <w:spacing w:line="240" w:lineRule="auto"/>
        <w:ind w:left="1080"/>
        <w:jc w:val="both"/>
        <w:rPr>
          <w:rFonts w:ascii="Tahoma" w:hAnsi="Tahoma" w:cs="Tahoma"/>
          <w:sz w:val="20"/>
          <w:szCs w:val="20"/>
        </w:rPr>
      </w:pPr>
    </w:p>
    <w:p w:rsidR="002611C1" w:rsidRDefault="002611C1" w:rsidP="002611C1">
      <w:pPr>
        <w:pStyle w:val="Prrafodelista"/>
        <w:numPr>
          <w:ilvl w:val="0"/>
          <w:numId w:val="11"/>
        </w:numPr>
        <w:spacing w:after="200" w:line="240" w:lineRule="auto"/>
        <w:jc w:val="both"/>
        <w:rPr>
          <w:rFonts w:ascii="Tahoma" w:hAnsi="Tahoma" w:cs="Tahoma"/>
          <w:sz w:val="20"/>
          <w:szCs w:val="20"/>
        </w:rPr>
      </w:pPr>
      <w:r>
        <w:rPr>
          <w:rFonts w:ascii="Tahoma" w:hAnsi="Tahoma" w:cs="Tahoma"/>
          <w:sz w:val="20"/>
          <w:szCs w:val="20"/>
        </w:rPr>
        <w:t>¿Cuánto pago por servicios públicos?</w:t>
      </w:r>
    </w:p>
    <w:p w:rsidR="002611C1" w:rsidRPr="00E32DF1" w:rsidRDefault="002611C1" w:rsidP="002611C1">
      <w:pPr>
        <w:pStyle w:val="Prrafodelista"/>
        <w:numPr>
          <w:ilvl w:val="0"/>
          <w:numId w:val="13"/>
        </w:numPr>
        <w:spacing w:after="200" w:line="240" w:lineRule="auto"/>
        <w:jc w:val="both"/>
        <w:rPr>
          <w:rFonts w:ascii="Tahoma" w:hAnsi="Tahoma" w:cs="Tahoma"/>
          <w:b/>
          <w:sz w:val="20"/>
          <w:szCs w:val="20"/>
        </w:rPr>
      </w:pPr>
      <w:r w:rsidRPr="00E32DF1">
        <w:rPr>
          <w:rFonts w:ascii="Tahoma" w:hAnsi="Tahoma" w:cs="Tahoma"/>
          <w:b/>
          <w:sz w:val="20"/>
          <w:szCs w:val="20"/>
        </w:rPr>
        <w:t>1.231.600</w:t>
      </w:r>
      <w:r w:rsidRPr="00E32DF1">
        <w:rPr>
          <w:rFonts w:ascii="Tahoma" w:hAnsi="Tahoma" w:cs="Tahoma"/>
          <w:b/>
          <w:sz w:val="20"/>
          <w:szCs w:val="20"/>
        </w:rPr>
        <w:tab/>
      </w:r>
      <w:r w:rsidRPr="00E32DF1">
        <w:rPr>
          <w:rFonts w:ascii="Tahoma" w:hAnsi="Tahoma" w:cs="Tahoma"/>
          <w:b/>
          <w:sz w:val="20"/>
          <w:szCs w:val="20"/>
        </w:rPr>
        <w:tab/>
      </w:r>
      <w:r w:rsidR="00DF16A2">
        <w:rPr>
          <w:rFonts w:ascii="Tahoma" w:hAnsi="Tahoma" w:cs="Tahoma"/>
          <w:b/>
          <w:sz w:val="20"/>
          <w:szCs w:val="20"/>
        </w:rPr>
        <w:tab/>
      </w:r>
      <w:r w:rsidRPr="00E32DF1">
        <w:rPr>
          <w:rFonts w:ascii="Tahoma" w:hAnsi="Tahoma" w:cs="Tahoma"/>
          <w:b/>
          <w:sz w:val="20"/>
          <w:szCs w:val="20"/>
        </w:rPr>
        <w:t>b. $ 9.852.800</w:t>
      </w:r>
      <w:r w:rsidRPr="00E32DF1">
        <w:rPr>
          <w:rFonts w:ascii="Tahoma" w:hAnsi="Tahoma" w:cs="Tahoma"/>
          <w:b/>
          <w:sz w:val="20"/>
          <w:szCs w:val="20"/>
        </w:rPr>
        <w:tab/>
        <w:t>c. $ 985.280</w:t>
      </w:r>
      <w:r w:rsidRPr="00E32DF1">
        <w:rPr>
          <w:rFonts w:ascii="Tahoma" w:hAnsi="Tahoma" w:cs="Tahoma"/>
          <w:b/>
          <w:sz w:val="20"/>
          <w:szCs w:val="20"/>
        </w:rPr>
        <w:tab/>
      </w:r>
      <w:r w:rsidRPr="00E32DF1">
        <w:rPr>
          <w:rFonts w:ascii="Tahoma" w:hAnsi="Tahoma" w:cs="Tahoma"/>
          <w:b/>
          <w:sz w:val="20"/>
          <w:szCs w:val="20"/>
        </w:rPr>
        <w:tab/>
        <w:t>d. $ 2.955</w:t>
      </w:r>
      <w:r>
        <w:rPr>
          <w:rFonts w:ascii="Tahoma" w:hAnsi="Tahoma" w:cs="Tahoma"/>
          <w:b/>
          <w:sz w:val="20"/>
          <w:szCs w:val="20"/>
        </w:rPr>
        <w:t>.</w:t>
      </w:r>
      <w:r w:rsidRPr="00E32DF1">
        <w:rPr>
          <w:rFonts w:ascii="Tahoma" w:hAnsi="Tahoma" w:cs="Tahoma"/>
          <w:b/>
          <w:sz w:val="20"/>
          <w:szCs w:val="20"/>
        </w:rPr>
        <w:t>840</w:t>
      </w:r>
    </w:p>
    <w:p w:rsidR="002611C1" w:rsidRDefault="002611C1" w:rsidP="002611C1">
      <w:pPr>
        <w:pStyle w:val="Prrafodelista"/>
        <w:spacing w:line="240" w:lineRule="auto"/>
        <w:ind w:left="1080"/>
        <w:jc w:val="both"/>
        <w:rPr>
          <w:rFonts w:ascii="Tahoma" w:hAnsi="Tahoma" w:cs="Tahoma"/>
          <w:sz w:val="20"/>
          <w:szCs w:val="20"/>
        </w:rPr>
      </w:pPr>
    </w:p>
    <w:p w:rsidR="002611C1" w:rsidRDefault="002611C1" w:rsidP="002611C1">
      <w:pPr>
        <w:pStyle w:val="Prrafodelista"/>
        <w:numPr>
          <w:ilvl w:val="0"/>
          <w:numId w:val="11"/>
        </w:numPr>
        <w:spacing w:after="200" w:line="240" w:lineRule="auto"/>
        <w:jc w:val="both"/>
        <w:rPr>
          <w:rFonts w:ascii="Tahoma" w:hAnsi="Tahoma" w:cs="Tahoma"/>
          <w:sz w:val="20"/>
          <w:szCs w:val="20"/>
        </w:rPr>
      </w:pPr>
      <w:r>
        <w:rPr>
          <w:rFonts w:ascii="Tahoma" w:hAnsi="Tahoma" w:cs="Tahoma"/>
          <w:sz w:val="20"/>
          <w:szCs w:val="20"/>
        </w:rPr>
        <w:t>¿Cuánto dinero pago por las facturas de compra acredito?</w:t>
      </w:r>
    </w:p>
    <w:p w:rsidR="002611C1" w:rsidRPr="00E32DF1" w:rsidRDefault="002611C1" w:rsidP="002611C1">
      <w:pPr>
        <w:pStyle w:val="Prrafodelista"/>
        <w:numPr>
          <w:ilvl w:val="0"/>
          <w:numId w:val="14"/>
        </w:numPr>
        <w:spacing w:after="200" w:line="240" w:lineRule="auto"/>
        <w:jc w:val="both"/>
        <w:rPr>
          <w:rFonts w:ascii="Tahoma" w:hAnsi="Tahoma" w:cs="Tahoma"/>
          <w:b/>
          <w:sz w:val="20"/>
          <w:szCs w:val="20"/>
        </w:rPr>
      </w:pPr>
      <w:r w:rsidRPr="00E32DF1">
        <w:rPr>
          <w:rFonts w:ascii="Tahoma" w:hAnsi="Tahoma" w:cs="Tahoma"/>
          <w:b/>
          <w:sz w:val="20"/>
          <w:szCs w:val="20"/>
        </w:rPr>
        <w:t>1.231.600</w:t>
      </w:r>
      <w:r w:rsidRPr="00E32DF1">
        <w:rPr>
          <w:rFonts w:ascii="Tahoma" w:hAnsi="Tahoma" w:cs="Tahoma"/>
          <w:b/>
          <w:sz w:val="20"/>
          <w:szCs w:val="20"/>
        </w:rPr>
        <w:tab/>
      </w:r>
      <w:r w:rsidRPr="00E32DF1">
        <w:rPr>
          <w:rFonts w:ascii="Tahoma" w:hAnsi="Tahoma" w:cs="Tahoma"/>
          <w:b/>
          <w:sz w:val="20"/>
          <w:szCs w:val="20"/>
        </w:rPr>
        <w:tab/>
      </w:r>
      <w:r w:rsidR="00DF16A2">
        <w:rPr>
          <w:rFonts w:ascii="Tahoma" w:hAnsi="Tahoma" w:cs="Tahoma"/>
          <w:b/>
          <w:sz w:val="20"/>
          <w:szCs w:val="20"/>
        </w:rPr>
        <w:tab/>
      </w:r>
      <w:r w:rsidRPr="00E32DF1">
        <w:rPr>
          <w:rFonts w:ascii="Tahoma" w:hAnsi="Tahoma" w:cs="Tahoma"/>
          <w:b/>
          <w:sz w:val="20"/>
          <w:szCs w:val="20"/>
        </w:rPr>
        <w:t>b. $ 9.852.800</w:t>
      </w:r>
      <w:r w:rsidRPr="00E32DF1">
        <w:rPr>
          <w:rFonts w:ascii="Tahoma" w:hAnsi="Tahoma" w:cs="Tahoma"/>
          <w:b/>
          <w:sz w:val="20"/>
          <w:szCs w:val="20"/>
        </w:rPr>
        <w:tab/>
        <w:t>c. $ 985.280</w:t>
      </w:r>
      <w:r w:rsidRPr="00E32DF1">
        <w:rPr>
          <w:rFonts w:ascii="Tahoma" w:hAnsi="Tahoma" w:cs="Tahoma"/>
          <w:b/>
          <w:sz w:val="20"/>
          <w:szCs w:val="20"/>
        </w:rPr>
        <w:tab/>
      </w:r>
      <w:r w:rsidRPr="00E32DF1">
        <w:rPr>
          <w:rFonts w:ascii="Tahoma" w:hAnsi="Tahoma" w:cs="Tahoma"/>
          <w:b/>
          <w:sz w:val="20"/>
          <w:szCs w:val="20"/>
        </w:rPr>
        <w:tab/>
        <w:t>d. $ 2.955</w:t>
      </w:r>
      <w:r>
        <w:rPr>
          <w:rFonts w:ascii="Tahoma" w:hAnsi="Tahoma" w:cs="Tahoma"/>
          <w:b/>
          <w:sz w:val="20"/>
          <w:szCs w:val="20"/>
        </w:rPr>
        <w:t>.</w:t>
      </w:r>
      <w:r w:rsidRPr="00E32DF1">
        <w:rPr>
          <w:rFonts w:ascii="Tahoma" w:hAnsi="Tahoma" w:cs="Tahoma"/>
          <w:b/>
          <w:sz w:val="20"/>
          <w:szCs w:val="20"/>
        </w:rPr>
        <w:t>840</w:t>
      </w:r>
    </w:p>
    <w:p w:rsidR="002611C1" w:rsidRDefault="002611C1" w:rsidP="002611C1">
      <w:pPr>
        <w:pStyle w:val="Prrafodelista"/>
        <w:spacing w:line="240" w:lineRule="auto"/>
        <w:ind w:left="1080"/>
        <w:jc w:val="both"/>
        <w:rPr>
          <w:rFonts w:ascii="Tahoma" w:hAnsi="Tahoma" w:cs="Tahoma"/>
          <w:sz w:val="20"/>
          <w:szCs w:val="20"/>
        </w:rPr>
      </w:pPr>
    </w:p>
    <w:p w:rsidR="002611C1" w:rsidRDefault="002611C1" w:rsidP="002611C1">
      <w:pPr>
        <w:pStyle w:val="Prrafodelista"/>
        <w:numPr>
          <w:ilvl w:val="0"/>
          <w:numId w:val="11"/>
        </w:numPr>
        <w:spacing w:after="200" w:line="240" w:lineRule="auto"/>
        <w:jc w:val="both"/>
        <w:rPr>
          <w:rFonts w:ascii="Tahoma" w:hAnsi="Tahoma" w:cs="Tahoma"/>
          <w:sz w:val="20"/>
          <w:szCs w:val="20"/>
        </w:rPr>
      </w:pPr>
      <w:r>
        <w:rPr>
          <w:rFonts w:ascii="Tahoma" w:hAnsi="Tahoma" w:cs="Tahoma"/>
          <w:sz w:val="20"/>
          <w:szCs w:val="20"/>
        </w:rPr>
        <w:t>¿Cuál es el valor del arrendo del local?</w:t>
      </w:r>
    </w:p>
    <w:p w:rsidR="002611C1" w:rsidRPr="00E32DF1" w:rsidRDefault="002611C1" w:rsidP="002611C1">
      <w:pPr>
        <w:pStyle w:val="Prrafodelista"/>
        <w:numPr>
          <w:ilvl w:val="0"/>
          <w:numId w:val="15"/>
        </w:numPr>
        <w:spacing w:after="200" w:line="240" w:lineRule="auto"/>
        <w:jc w:val="both"/>
        <w:rPr>
          <w:rFonts w:ascii="Tahoma" w:hAnsi="Tahoma" w:cs="Tahoma"/>
          <w:b/>
          <w:sz w:val="20"/>
          <w:szCs w:val="20"/>
        </w:rPr>
      </w:pPr>
      <w:r w:rsidRPr="00E32DF1">
        <w:rPr>
          <w:rFonts w:ascii="Tahoma" w:hAnsi="Tahoma" w:cs="Tahoma"/>
          <w:b/>
          <w:sz w:val="20"/>
          <w:szCs w:val="20"/>
        </w:rPr>
        <w:t xml:space="preserve"> 1.231.600</w:t>
      </w:r>
      <w:r w:rsidRPr="00E32DF1">
        <w:rPr>
          <w:rFonts w:ascii="Tahoma" w:hAnsi="Tahoma" w:cs="Tahoma"/>
          <w:b/>
          <w:sz w:val="20"/>
          <w:szCs w:val="20"/>
        </w:rPr>
        <w:tab/>
      </w:r>
      <w:r w:rsidR="00DF16A2">
        <w:rPr>
          <w:rFonts w:ascii="Tahoma" w:hAnsi="Tahoma" w:cs="Tahoma"/>
          <w:b/>
          <w:sz w:val="20"/>
          <w:szCs w:val="20"/>
        </w:rPr>
        <w:tab/>
      </w:r>
      <w:r w:rsidRPr="00E32DF1">
        <w:rPr>
          <w:rFonts w:ascii="Tahoma" w:hAnsi="Tahoma" w:cs="Tahoma"/>
          <w:b/>
          <w:sz w:val="20"/>
          <w:szCs w:val="20"/>
        </w:rPr>
        <w:t>b. $ 9.852.800</w:t>
      </w:r>
      <w:r w:rsidRPr="00E32DF1">
        <w:rPr>
          <w:rFonts w:ascii="Tahoma" w:hAnsi="Tahoma" w:cs="Tahoma"/>
          <w:b/>
          <w:sz w:val="20"/>
          <w:szCs w:val="20"/>
        </w:rPr>
        <w:tab/>
      </w:r>
      <w:r>
        <w:rPr>
          <w:rFonts w:ascii="Tahoma" w:hAnsi="Tahoma" w:cs="Tahoma"/>
          <w:b/>
          <w:sz w:val="20"/>
          <w:szCs w:val="20"/>
        </w:rPr>
        <w:t xml:space="preserve"> </w:t>
      </w:r>
      <w:r w:rsidRPr="00E32DF1">
        <w:rPr>
          <w:rFonts w:ascii="Tahoma" w:hAnsi="Tahoma" w:cs="Tahoma"/>
          <w:b/>
          <w:sz w:val="20"/>
          <w:szCs w:val="20"/>
        </w:rPr>
        <w:t>c. $ 985.280</w:t>
      </w:r>
      <w:r w:rsidRPr="00E32DF1">
        <w:rPr>
          <w:rFonts w:ascii="Tahoma" w:hAnsi="Tahoma" w:cs="Tahoma"/>
          <w:b/>
          <w:sz w:val="20"/>
          <w:szCs w:val="20"/>
        </w:rPr>
        <w:tab/>
      </w:r>
      <w:r w:rsidRPr="00E32DF1">
        <w:rPr>
          <w:rFonts w:ascii="Tahoma" w:hAnsi="Tahoma" w:cs="Tahoma"/>
          <w:b/>
          <w:sz w:val="20"/>
          <w:szCs w:val="20"/>
        </w:rPr>
        <w:tab/>
        <w:t>d. $ 2.955</w:t>
      </w:r>
      <w:r>
        <w:rPr>
          <w:rFonts w:ascii="Tahoma" w:hAnsi="Tahoma" w:cs="Tahoma"/>
          <w:b/>
          <w:sz w:val="20"/>
          <w:szCs w:val="20"/>
        </w:rPr>
        <w:t>.</w:t>
      </w:r>
      <w:r w:rsidRPr="00E32DF1">
        <w:rPr>
          <w:rFonts w:ascii="Tahoma" w:hAnsi="Tahoma" w:cs="Tahoma"/>
          <w:b/>
          <w:sz w:val="20"/>
          <w:szCs w:val="20"/>
        </w:rPr>
        <w:t>840</w:t>
      </w:r>
    </w:p>
    <w:p w:rsidR="002611C1" w:rsidRDefault="002611C1" w:rsidP="002611C1">
      <w:pPr>
        <w:pStyle w:val="Prrafodelista"/>
        <w:spacing w:line="240" w:lineRule="auto"/>
        <w:ind w:left="1080"/>
        <w:jc w:val="both"/>
        <w:rPr>
          <w:rFonts w:ascii="Tahoma" w:hAnsi="Tahoma" w:cs="Tahoma"/>
          <w:sz w:val="20"/>
          <w:szCs w:val="20"/>
        </w:rPr>
      </w:pPr>
    </w:p>
    <w:p w:rsidR="002611C1" w:rsidRDefault="002611C1" w:rsidP="002611C1">
      <w:pPr>
        <w:pStyle w:val="Prrafodelista"/>
        <w:numPr>
          <w:ilvl w:val="0"/>
          <w:numId w:val="11"/>
        </w:numPr>
        <w:spacing w:after="200" w:line="240" w:lineRule="auto"/>
        <w:jc w:val="both"/>
        <w:rPr>
          <w:rFonts w:ascii="Tahoma" w:hAnsi="Tahoma" w:cs="Tahoma"/>
          <w:sz w:val="20"/>
          <w:szCs w:val="20"/>
        </w:rPr>
      </w:pPr>
      <w:r>
        <w:rPr>
          <w:rFonts w:ascii="Tahoma" w:hAnsi="Tahoma" w:cs="Tahoma"/>
          <w:sz w:val="20"/>
          <w:szCs w:val="20"/>
        </w:rPr>
        <w:t>¿Cuál fue el valor total de los gastos del mes?</w:t>
      </w:r>
    </w:p>
    <w:p w:rsidR="002611C1" w:rsidRPr="00036B76" w:rsidRDefault="002611C1" w:rsidP="00475007">
      <w:pPr>
        <w:pStyle w:val="Prrafodelista"/>
        <w:numPr>
          <w:ilvl w:val="0"/>
          <w:numId w:val="16"/>
        </w:numPr>
        <w:spacing w:after="200" w:line="240" w:lineRule="auto"/>
        <w:jc w:val="both"/>
        <w:rPr>
          <w:rFonts w:ascii="Tahoma" w:hAnsi="Tahoma" w:cs="Tahoma"/>
          <w:sz w:val="20"/>
          <w:szCs w:val="20"/>
        </w:rPr>
      </w:pPr>
      <w:r w:rsidRPr="00036B76">
        <w:rPr>
          <w:rFonts w:ascii="Tahoma" w:hAnsi="Tahoma" w:cs="Tahoma"/>
          <w:b/>
          <w:sz w:val="20"/>
          <w:szCs w:val="20"/>
        </w:rPr>
        <w:t>$ 9.606.480</w:t>
      </w:r>
      <w:r w:rsidRPr="00036B76">
        <w:rPr>
          <w:rFonts w:ascii="Tahoma" w:hAnsi="Tahoma" w:cs="Tahoma"/>
          <w:b/>
          <w:sz w:val="20"/>
          <w:szCs w:val="20"/>
        </w:rPr>
        <w:tab/>
      </w:r>
      <w:r w:rsidR="00DF16A2">
        <w:rPr>
          <w:rFonts w:ascii="Tahoma" w:hAnsi="Tahoma" w:cs="Tahoma"/>
          <w:b/>
          <w:sz w:val="20"/>
          <w:szCs w:val="20"/>
        </w:rPr>
        <w:tab/>
      </w:r>
      <w:r w:rsidRPr="00036B76">
        <w:rPr>
          <w:rFonts w:ascii="Tahoma" w:hAnsi="Tahoma" w:cs="Tahoma"/>
          <w:b/>
          <w:sz w:val="20"/>
          <w:szCs w:val="20"/>
        </w:rPr>
        <w:t>b. $ 15.025.520</w:t>
      </w:r>
      <w:r w:rsidRPr="00036B76">
        <w:rPr>
          <w:rFonts w:ascii="Tahoma" w:hAnsi="Tahoma" w:cs="Tahoma"/>
          <w:b/>
          <w:sz w:val="20"/>
          <w:szCs w:val="20"/>
        </w:rPr>
        <w:tab/>
        <w:t>c. $ 9.852.800</w:t>
      </w:r>
      <w:r w:rsidRPr="00036B76">
        <w:rPr>
          <w:rFonts w:ascii="Tahoma" w:hAnsi="Tahoma" w:cs="Tahoma"/>
          <w:b/>
          <w:sz w:val="20"/>
          <w:szCs w:val="20"/>
        </w:rPr>
        <w:tab/>
        <w:t>d.$ 8.632.000</w:t>
      </w:r>
    </w:p>
    <w:p w:rsidR="002611C1" w:rsidRPr="00E32DF1" w:rsidRDefault="002611C1" w:rsidP="002611C1">
      <w:pPr>
        <w:pStyle w:val="Prrafodelista"/>
        <w:numPr>
          <w:ilvl w:val="0"/>
          <w:numId w:val="11"/>
        </w:numPr>
        <w:spacing w:after="200" w:line="240" w:lineRule="auto"/>
        <w:jc w:val="both"/>
        <w:rPr>
          <w:rFonts w:ascii="Tahoma" w:hAnsi="Tahoma" w:cs="Tahoma"/>
          <w:b/>
          <w:sz w:val="20"/>
          <w:szCs w:val="20"/>
        </w:rPr>
      </w:pPr>
      <w:r w:rsidRPr="00E32DF1">
        <w:rPr>
          <w:rFonts w:ascii="Tahoma" w:hAnsi="Tahoma" w:cs="Tahoma"/>
          <w:sz w:val="20"/>
          <w:szCs w:val="20"/>
        </w:rPr>
        <w:t>¿Cuál sería entonces la ganancia del mes que obtuvo Diana en su negocio</w:t>
      </w:r>
    </w:p>
    <w:p w:rsidR="002611C1" w:rsidRDefault="002611C1" w:rsidP="002611C1">
      <w:pPr>
        <w:pStyle w:val="Prrafodelista"/>
        <w:numPr>
          <w:ilvl w:val="0"/>
          <w:numId w:val="17"/>
        </w:numPr>
        <w:spacing w:after="200" w:line="240" w:lineRule="auto"/>
        <w:jc w:val="both"/>
        <w:rPr>
          <w:rFonts w:ascii="Tahoma" w:hAnsi="Tahoma" w:cs="Tahoma"/>
          <w:b/>
          <w:sz w:val="20"/>
          <w:szCs w:val="20"/>
        </w:rPr>
      </w:pPr>
      <w:r w:rsidRPr="00E32DF1">
        <w:rPr>
          <w:rFonts w:ascii="Tahoma" w:hAnsi="Tahoma" w:cs="Tahoma"/>
          <w:b/>
          <w:sz w:val="20"/>
          <w:szCs w:val="20"/>
        </w:rPr>
        <w:t>9.606.480</w:t>
      </w:r>
      <w:r w:rsidRPr="00E32DF1">
        <w:rPr>
          <w:rFonts w:ascii="Tahoma" w:hAnsi="Tahoma" w:cs="Tahoma"/>
          <w:b/>
          <w:sz w:val="20"/>
          <w:szCs w:val="20"/>
        </w:rPr>
        <w:tab/>
      </w:r>
      <w:r w:rsidRPr="00E32DF1">
        <w:rPr>
          <w:rFonts w:ascii="Tahoma" w:hAnsi="Tahoma" w:cs="Tahoma"/>
          <w:b/>
          <w:sz w:val="20"/>
          <w:szCs w:val="20"/>
        </w:rPr>
        <w:tab/>
      </w:r>
      <w:r w:rsidR="00DF16A2">
        <w:rPr>
          <w:rFonts w:ascii="Tahoma" w:hAnsi="Tahoma" w:cs="Tahoma"/>
          <w:b/>
          <w:sz w:val="20"/>
          <w:szCs w:val="20"/>
        </w:rPr>
        <w:tab/>
      </w:r>
      <w:r w:rsidRPr="00E32DF1">
        <w:rPr>
          <w:rFonts w:ascii="Tahoma" w:hAnsi="Tahoma" w:cs="Tahoma"/>
          <w:b/>
          <w:sz w:val="20"/>
          <w:szCs w:val="20"/>
        </w:rPr>
        <w:t>b. $ 15.025.520</w:t>
      </w:r>
      <w:r w:rsidRPr="00E32DF1">
        <w:rPr>
          <w:rFonts w:ascii="Tahoma" w:hAnsi="Tahoma" w:cs="Tahoma"/>
          <w:b/>
          <w:sz w:val="20"/>
          <w:szCs w:val="20"/>
        </w:rPr>
        <w:tab/>
        <w:t>c. $ 9.852.800</w:t>
      </w:r>
      <w:r w:rsidRPr="00E32DF1">
        <w:rPr>
          <w:rFonts w:ascii="Tahoma" w:hAnsi="Tahoma" w:cs="Tahoma"/>
          <w:b/>
          <w:sz w:val="20"/>
          <w:szCs w:val="20"/>
        </w:rPr>
        <w:tab/>
        <w:t>d</w:t>
      </w:r>
      <w:r>
        <w:rPr>
          <w:rFonts w:ascii="Tahoma" w:hAnsi="Tahoma" w:cs="Tahoma"/>
          <w:b/>
          <w:sz w:val="20"/>
          <w:szCs w:val="20"/>
        </w:rPr>
        <w:t>. $8</w:t>
      </w:r>
      <w:r w:rsidRPr="00E32DF1">
        <w:rPr>
          <w:rFonts w:ascii="Tahoma" w:hAnsi="Tahoma" w:cs="Tahoma"/>
          <w:b/>
          <w:sz w:val="20"/>
          <w:szCs w:val="20"/>
        </w:rPr>
        <w:t>.632.000</w:t>
      </w:r>
    </w:p>
    <w:p w:rsidR="00036B76" w:rsidRDefault="00036B76" w:rsidP="00036B76">
      <w:pPr>
        <w:pStyle w:val="Prrafodelista"/>
        <w:spacing w:after="200" w:line="240" w:lineRule="auto"/>
        <w:ind w:left="1080"/>
        <w:jc w:val="both"/>
        <w:rPr>
          <w:rFonts w:ascii="Tahoma" w:hAnsi="Tahoma" w:cs="Tahoma"/>
          <w:b/>
          <w:sz w:val="20"/>
          <w:szCs w:val="20"/>
        </w:rPr>
      </w:pPr>
    </w:p>
    <w:p w:rsidR="002611C1" w:rsidRPr="00646701" w:rsidRDefault="002611C1" w:rsidP="002611C1">
      <w:pPr>
        <w:spacing w:line="240" w:lineRule="auto"/>
        <w:rPr>
          <w:rFonts w:ascii="Tahoma" w:hAnsi="Tahoma" w:cs="Tahoma"/>
          <w:b/>
          <w:sz w:val="20"/>
          <w:szCs w:val="20"/>
          <w:u w:val="single"/>
        </w:rPr>
      </w:pPr>
      <w:r w:rsidRPr="00646701">
        <w:rPr>
          <w:rFonts w:ascii="Tahoma" w:hAnsi="Tahoma" w:cs="Tahoma"/>
          <w:b/>
          <w:sz w:val="20"/>
          <w:szCs w:val="20"/>
          <w:u w:val="single"/>
        </w:rPr>
        <w:t>SITUACIÓN 2</w:t>
      </w:r>
    </w:p>
    <w:p w:rsidR="002611C1" w:rsidRDefault="002611C1" w:rsidP="002611C1">
      <w:pPr>
        <w:spacing w:line="240" w:lineRule="auto"/>
        <w:rPr>
          <w:rFonts w:ascii="Tahoma" w:hAnsi="Tahoma" w:cs="Tahoma"/>
          <w:sz w:val="20"/>
          <w:szCs w:val="20"/>
        </w:rPr>
      </w:pPr>
      <w:r>
        <w:rPr>
          <w:rFonts w:ascii="Tahoma" w:hAnsi="Tahoma" w:cs="Tahoma"/>
          <w:sz w:val="20"/>
          <w:szCs w:val="20"/>
        </w:rPr>
        <w:t xml:space="preserve">Se adquiere un lote de </w:t>
      </w:r>
      <w:r w:rsidRPr="007D63A7">
        <w:rPr>
          <w:rFonts w:ascii="Tahoma" w:hAnsi="Tahoma" w:cs="Tahoma"/>
          <w:b/>
          <w:sz w:val="20"/>
          <w:szCs w:val="20"/>
        </w:rPr>
        <w:t>8.500 metros cuadrados</w:t>
      </w:r>
      <w:r>
        <w:rPr>
          <w:rFonts w:ascii="Tahoma" w:hAnsi="Tahoma" w:cs="Tahoma"/>
          <w:sz w:val="20"/>
          <w:szCs w:val="20"/>
        </w:rPr>
        <w:t xml:space="preserve"> para construir una ciudadela educativa, la cual distribuyen de la siguiente forma:</w:t>
      </w:r>
    </w:p>
    <w:p w:rsidR="002611C1" w:rsidRDefault="002611C1" w:rsidP="002611C1">
      <w:pPr>
        <w:spacing w:line="240" w:lineRule="auto"/>
        <w:jc w:val="both"/>
        <w:rPr>
          <w:rFonts w:ascii="Tahoma" w:hAnsi="Tahoma" w:cs="Tahoma"/>
          <w:sz w:val="20"/>
          <w:szCs w:val="20"/>
        </w:rPr>
      </w:pPr>
      <w:r w:rsidRPr="007D63A7">
        <w:rPr>
          <w:rFonts w:ascii="Tahoma" w:hAnsi="Tahoma" w:cs="Tahoma"/>
          <w:b/>
          <w:sz w:val="20"/>
          <w:szCs w:val="20"/>
        </w:rPr>
        <w:t>4/20</w:t>
      </w:r>
      <w:r>
        <w:rPr>
          <w:rFonts w:ascii="Tahoma" w:hAnsi="Tahoma" w:cs="Tahoma"/>
          <w:sz w:val="20"/>
          <w:szCs w:val="20"/>
        </w:rPr>
        <w:t xml:space="preserve"> para aulas de la primera infancia,       </w:t>
      </w:r>
      <w:r w:rsidRPr="007D63A7">
        <w:rPr>
          <w:rFonts w:ascii="Tahoma" w:hAnsi="Tahoma" w:cs="Tahoma"/>
          <w:b/>
          <w:sz w:val="20"/>
          <w:szCs w:val="20"/>
        </w:rPr>
        <w:t>8/25</w:t>
      </w:r>
      <w:r>
        <w:rPr>
          <w:rFonts w:ascii="Tahoma" w:hAnsi="Tahoma" w:cs="Tahoma"/>
          <w:sz w:val="20"/>
          <w:szCs w:val="20"/>
        </w:rPr>
        <w:t xml:space="preserve"> serán usados para aulas de básica primaria y secundaria,            </w:t>
      </w:r>
      <w:r w:rsidRPr="007D63A7">
        <w:rPr>
          <w:rFonts w:ascii="Tahoma" w:hAnsi="Tahoma" w:cs="Tahoma"/>
          <w:b/>
          <w:sz w:val="20"/>
          <w:szCs w:val="20"/>
        </w:rPr>
        <w:t>3/30</w:t>
      </w:r>
      <w:r>
        <w:rPr>
          <w:rFonts w:ascii="Tahoma" w:hAnsi="Tahoma" w:cs="Tahoma"/>
          <w:sz w:val="20"/>
          <w:szCs w:val="20"/>
        </w:rPr>
        <w:t xml:space="preserve"> para oficinas,            </w:t>
      </w:r>
      <w:r w:rsidRPr="007D63A7">
        <w:rPr>
          <w:rFonts w:ascii="Tahoma" w:hAnsi="Tahoma" w:cs="Tahoma"/>
          <w:b/>
          <w:sz w:val="20"/>
          <w:szCs w:val="20"/>
        </w:rPr>
        <w:t>12/40</w:t>
      </w:r>
      <w:r>
        <w:rPr>
          <w:rFonts w:ascii="Tahoma" w:hAnsi="Tahoma" w:cs="Tahoma"/>
          <w:sz w:val="20"/>
          <w:szCs w:val="20"/>
        </w:rPr>
        <w:t xml:space="preserve"> estarán dedicados a la construcción de talleres y laboratorios,                     y el resto del terreno para campos deportivos.</w:t>
      </w:r>
    </w:p>
    <w:p w:rsidR="002611C1" w:rsidRDefault="002611C1" w:rsidP="002611C1">
      <w:pPr>
        <w:pStyle w:val="Prrafodelista"/>
        <w:numPr>
          <w:ilvl w:val="0"/>
          <w:numId w:val="18"/>
        </w:numPr>
        <w:spacing w:after="200" w:line="240" w:lineRule="auto"/>
        <w:jc w:val="both"/>
        <w:rPr>
          <w:rFonts w:ascii="Tahoma" w:hAnsi="Tahoma" w:cs="Tahoma"/>
          <w:sz w:val="20"/>
          <w:szCs w:val="20"/>
        </w:rPr>
      </w:pPr>
      <w:r>
        <w:rPr>
          <w:rFonts w:ascii="Tahoma" w:hAnsi="Tahoma" w:cs="Tahoma"/>
          <w:sz w:val="20"/>
          <w:szCs w:val="20"/>
        </w:rPr>
        <w:t>De acuerdo a la información del terreno se destinaran para primera infancia:</w:t>
      </w:r>
    </w:p>
    <w:p w:rsidR="002611C1" w:rsidRPr="004067C7" w:rsidRDefault="002611C1" w:rsidP="002611C1">
      <w:pPr>
        <w:pStyle w:val="Prrafodelista"/>
        <w:numPr>
          <w:ilvl w:val="0"/>
          <w:numId w:val="19"/>
        </w:numPr>
        <w:spacing w:after="200" w:line="240" w:lineRule="auto"/>
        <w:jc w:val="both"/>
        <w:rPr>
          <w:rFonts w:ascii="Tahoma" w:hAnsi="Tahoma" w:cs="Tahoma"/>
          <w:b/>
          <w:sz w:val="20"/>
          <w:szCs w:val="20"/>
        </w:rPr>
      </w:pPr>
      <w:r w:rsidRPr="004067C7">
        <w:rPr>
          <w:rFonts w:ascii="Tahoma" w:hAnsi="Tahoma" w:cs="Tahoma"/>
          <w:b/>
          <w:sz w:val="20"/>
          <w:szCs w:val="20"/>
        </w:rPr>
        <w:t>1.700 M</w:t>
      </w:r>
      <w:r w:rsidRPr="004067C7">
        <w:rPr>
          <w:rFonts w:cs="Tahoma"/>
          <w:b/>
          <w:sz w:val="20"/>
          <w:szCs w:val="20"/>
        </w:rPr>
        <w:t>²</w:t>
      </w:r>
      <w:r w:rsidR="008033FD">
        <w:rPr>
          <w:rFonts w:ascii="Tahoma" w:hAnsi="Tahoma" w:cs="Tahoma"/>
          <w:b/>
          <w:sz w:val="20"/>
          <w:szCs w:val="20"/>
        </w:rPr>
        <w:tab/>
      </w:r>
      <w:r w:rsidR="008033FD">
        <w:rPr>
          <w:rFonts w:ascii="Tahoma" w:hAnsi="Tahoma" w:cs="Tahoma"/>
          <w:b/>
          <w:sz w:val="20"/>
          <w:szCs w:val="20"/>
        </w:rPr>
        <w:tab/>
      </w:r>
      <w:r w:rsidR="008033FD">
        <w:rPr>
          <w:rFonts w:ascii="Tahoma" w:hAnsi="Tahoma" w:cs="Tahoma"/>
          <w:b/>
          <w:sz w:val="20"/>
          <w:szCs w:val="20"/>
        </w:rPr>
        <w:tab/>
        <w:t>b. 2.72</w:t>
      </w:r>
      <w:r w:rsidRPr="004067C7">
        <w:rPr>
          <w:rFonts w:ascii="Tahoma" w:hAnsi="Tahoma" w:cs="Tahoma"/>
          <w:b/>
          <w:sz w:val="20"/>
          <w:szCs w:val="20"/>
        </w:rPr>
        <w:t>0 M</w:t>
      </w:r>
      <w:r w:rsidRPr="004067C7">
        <w:rPr>
          <w:rFonts w:cs="Tahoma"/>
          <w:b/>
          <w:sz w:val="20"/>
          <w:szCs w:val="20"/>
        </w:rPr>
        <w:t>²</w:t>
      </w:r>
      <w:r w:rsidRPr="004067C7">
        <w:rPr>
          <w:rFonts w:ascii="Tahoma" w:hAnsi="Tahoma" w:cs="Tahoma"/>
          <w:b/>
          <w:sz w:val="20"/>
          <w:szCs w:val="20"/>
        </w:rPr>
        <w:tab/>
      </w:r>
      <w:r w:rsidRPr="004067C7">
        <w:rPr>
          <w:rFonts w:ascii="Tahoma" w:hAnsi="Tahoma" w:cs="Tahoma"/>
          <w:b/>
          <w:sz w:val="20"/>
          <w:szCs w:val="20"/>
        </w:rPr>
        <w:tab/>
        <w:t>c. 850 M</w:t>
      </w:r>
      <w:r w:rsidRPr="004067C7">
        <w:rPr>
          <w:rFonts w:cs="Tahoma"/>
          <w:b/>
          <w:sz w:val="20"/>
          <w:szCs w:val="20"/>
        </w:rPr>
        <w:t>²</w:t>
      </w:r>
      <w:r w:rsidRPr="004067C7">
        <w:rPr>
          <w:rFonts w:ascii="Tahoma" w:hAnsi="Tahoma" w:cs="Tahoma"/>
          <w:b/>
          <w:sz w:val="20"/>
          <w:szCs w:val="20"/>
        </w:rPr>
        <w:tab/>
      </w:r>
      <w:r w:rsidRPr="004067C7">
        <w:rPr>
          <w:rFonts w:ascii="Tahoma" w:hAnsi="Tahoma" w:cs="Tahoma"/>
          <w:b/>
          <w:sz w:val="20"/>
          <w:szCs w:val="20"/>
        </w:rPr>
        <w:tab/>
      </w:r>
      <w:r w:rsidRPr="004067C7">
        <w:rPr>
          <w:rFonts w:ascii="Tahoma" w:hAnsi="Tahoma" w:cs="Tahoma"/>
          <w:b/>
          <w:sz w:val="20"/>
          <w:szCs w:val="20"/>
        </w:rPr>
        <w:tab/>
        <w:t>d. 2.550 M</w:t>
      </w:r>
      <w:r w:rsidRPr="004067C7">
        <w:rPr>
          <w:rFonts w:cs="Tahoma"/>
          <w:b/>
          <w:sz w:val="20"/>
          <w:szCs w:val="20"/>
        </w:rPr>
        <w:t>²</w:t>
      </w:r>
    </w:p>
    <w:p w:rsidR="002611C1" w:rsidRDefault="002611C1" w:rsidP="002611C1">
      <w:pPr>
        <w:pStyle w:val="Prrafodelista"/>
        <w:spacing w:line="240" w:lineRule="auto"/>
        <w:ind w:left="1080"/>
        <w:jc w:val="both"/>
        <w:rPr>
          <w:rFonts w:ascii="Tahoma" w:hAnsi="Tahoma" w:cs="Tahoma"/>
          <w:sz w:val="20"/>
          <w:szCs w:val="20"/>
        </w:rPr>
      </w:pPr>
    </w:p>
    <w:p w:rsidR="002611C1" w:rsidRDefault="002611C1" w:rsidP="002611C1">
      <w:pPr>
        <w:pStyle w:val="Prrafodelista"/>
        <w:numPr>
          <w:ilvl w:val="0"/>
          <w:numId w:val="18"/>
        </w:numPr>
        <w:spacing w:after="200" w:line="240" w:lineRule="auto"/>
        <w:jc w:val="both"/>
        <w:rPr>
          <w:rFonts w:ascii="Tahoma" w:hAnsi="Tahoma" w:cs="Tahoma"/>
          <w:sz w:val="20"/>
          <w:szCs w:val="20"/>
        </w:rPr>
      </w:pPr>
      <w:r>
        <w:rPr>
          <w:rFonts w:ascii="Tahoma" w:hAnsi="Tahoma" w:cs="Tahoma"/>
          <w:sz w:val="20"/>
          <w:szCs w:val="20"/>
        </w:rPr>
        <w:t>Básica primaria tendrá entonces destinada un área de:</w:t>
      </w:r>
    </w:p>
    <w:p w:rsidR="002611C1" w:rsidRPr="004067C7" w:rsidRDefault="002611C1" w:rsidP="002611C1">
      <w:pPr>
        <w:pStyle w:val="Prrafodelista"/>
        <w:numPr>
          <w:ilvl w:val="0"/>
          <w:numId w:val="20"/>
        </w:numPr>
        <w:spacing w:after="200" w:line="240" w:lineRule="auto"/>
        <w:jc w:val="both"/>
        <w:rPr>
          <w:rFonts w:ascii="Tahoma" w:hAnsi="Tahoma" w:cs="Tahoma"/>
          <w:b/>
          <w:sz w:val="20"/>
          <w:szCs w:val="20"/>
        </w:rPr>
      </w:pPr>
      <w:r w:rsidRPr="004067C7">
        <w:rPr>
          <w:rFonts w:ascii="Tahoma" w:hAnsi="Tahoma" w:cs="Tahoma"/>
          <w:b/>
          <w:sz w:val="20"/>
          <w:szCs w:val="20"/>
        </w:rPr>
        <w:t>1.700 M</w:t>
      </w:r>
      <w:r w:rsidRPr="004067C7">
        <w:rPr>
          <w:rFonts w:cs="Tahoma"/>
          <w:b/>
          <w:sz w:val="20"/>
          <w:szCs w:val="20"/>
        </w:rPr>
        <w:t>²</w:t>
      </w:r>
      <w:r w:rsidR="008033FD">
        <w:rPr>
          <w:rFonts w:ascii="Tahoma" w:hAnsi="Tahoma" w:cs="Tahoma"/>
          <w:b/>
          <w:sz w:val="20"/>
          <w:szCs w:val="20"/>
        </w:rPr>
        <w:tab/>
      </w:r>
      <w:r w:rsidR="008033FD">
        <w:rPr>
          <w:rFonts w:ascii="Tahoma" w:hAnsi="Tahoma" w:cs="Tahoma"/>
          <w:b/>
          <w:sz w:val="20"/>
          <w:szCs w:val="20"/>
        </w:rPr>
        <w:tab/>
      </w:r>
      <w:r w:rsidR="008033FD">
        <w:rPr>
          <w:rFonts w:ascii="Tahoma" w:hAnsi="Tahoma" w:cs="Tahoma"/>
          <w:b/>
          <w:sz w:val="20"/>
          <w:szCs w:val="20"/>
        </w:rPr>
        <w:tab/>
        <w:t>b. 2.72</w:t>
      </w:r>
      <w:r w:rsidRPr="004067C7">
        <w:rPr>
          <w:rFonts w:ascii="Tahoma" w:hAnsi="Tahoma" w:cs="Tahoma"/>
          <w:b/>
          <w:sz w:val="20"/>
          <w:szCs w:val="20"/>
        </w:rPr>
        <w:t>0 M</w:t>
      </w:r>
      <w:r w:rsidRPr="004067C7">
        <w:rPr>
          <w:rFonts w:cs="Tahoma"/>
          <w:b/>
          <w:sz w:val="20"/>
          <w:szCs w:val="20"/>
        </w:rPr>
        <w:t>²</w:t>
      </w:r>
      <w:r w:rsidRPr="004067C7">
        <w:rPr>
          <w:rFonts w:ascii="Tahoma" w:hAnsi="Tahoma" w:cs="Tahoma"/>
          <w:b/>
          <w:sz w:val="20"/>
          <w:szCs w:val="20"/>
        </w:rPr>
        <w:tab/>
      </w:r>
      <w:r w:rsidRPr="004067C7">
        <w:rPr>
          <w:rFonts w:ascii="Tahoma" w:hAnsi="Tahoma" w:cs="Tahoma"/>
          <w:b/>
          <w:sz w:val="20"/>
          <w:szCs w:val="20"/>
        </w:rPr>
        <w:tab/>
        <w:t>c. 850 M</w:t>
      </w:r>
      <w:r w:rsidRPr="004067C7">
        <w:rPr>
          <w:rFonts w:cs="Tahoma"/>
          <w:b/>
          <w:sz w:val="20"/>
          <w:szCs w:val="20"/>
        </w:rPr>
        <w:t>²</w:t>
      </w:r>
      <w:r w:rsidRPr="004067C7">
        <w:rPr>
          <w:rFonts w:ascii="Tahoma" w:hAnsi="Tahoma" w:cs="Tahoma"/>
          <w:b/>
          <w:sz w:val="20"/>
          <w:szCs w:val="20"/>
        </w:rPr>
        <w:tab/>
      </w:r>
      <w:r w:rsidRPr="004067C7">
        <w:rPr>
          <w:rFonts w:ascii="Tahoma" w:hAnsi="Tahoma" w:cs="Tahoma"/>
          <w:b/>
          <w:sz w:val="20"/>
          <w:szCs w:val="20"/>
        </w:rPr>
        <w:tab/>
      </w:r>
      <w:r w:rsidRPr="004067C7">
        <w:rPr>
          <w:rFonts w:ascii="Tahoma" w:hAnsi="Tahoma" w:cs="Tahoma"/>
          <w:b/>
          <w:sz w:val="20"/>
          <w:szCs w:val="20"/>
        </w:rPr>
        <w:tab/>
        <w:t>d. 2.550 M</w:t>
      </w:r>
      <w:r w:rsidRPr="004067C7">
        <w:rPr>
          <w:rFonts w:cs="Tahoma"/>
          <w:b/>
          <w:sz w:val="20"/>
          <w:szCs w:val="20"/>
        </w:rPr>
        <w:t>²</w:t>
      </w:r>
    </w:p>
    <w:p w:rsidR="002611C1" w:rsidRPr="005B37E3" w:rsidRDefault="002611C1" w:rsidP="002611C1">
      <w:pPr>
        <w:pStyle w:val="Prrafodelista"/>
        <w:spacing w:line="240" w:lineRule="auto"/>
        <w:ind w:left="1068"/>
        <w:jc w:val="both"/>
        <w:rPr>
          <w:rFonts w:ascii="Tahoma" w:hAnsi="Tahoma" w:cs="Tahoma"/>
          <w:sz w:val="20"/>
          <w:szCs w:val="20"/>
        </w:rPr>
      </w:pPr>
    </w:p>
    <w:p w:rsidR="002611C1" w:rsidRDefault="002611C1" w:rsidP="002611C1">
      <w:pPr>
        <w:pStyle w:val="Prrafodelista"/>
        <w:numPr>
          <w:ilvl w:val="0"/>
          <w:numId w:val="18"/>
        </w:numPr>
        <w:spacing w:after="200" w:line="240" w:lineRule="auto"/>
        <w:jc w:val="both"/>
        <w:rPr>
          <w:rFonts w:ascii="Tahoma" w:hAnsi="Tahoma" w:cs="Tahoma"/>
          <w:sz w:val="20"/>
          <w:szCs w:val="20"/>
        </w:rPr>
      </w:pPr>
      <w:r>
        <w:rPr>
          <w:rFonts w:ascii="Tahoma" w:hAnsi="Tahoma" w:cs="Tahoma"/>
          <w:sz w:val="20"/>
          <w:szCs w:val="20"/>
        </w:rPr>
        <w:t>Las oficinas de la ciudadela educativa tendrán un área de:</w:t>
      </w:r>
    </w:p>
    <w:p w:rsidR="002611C1" w:rsidRPr="004067C7" w:rsidRDefault="002611C1" w:rsidP="002611C1">
      <w:pPr>
        <w:pStyle w:val="Prrafodelista"/>
        <w:numPr>
          <w:ilvl w:val="0"/>
          <w:numId w:val="21"/>
        </w:numPr>
        <w:spacing w:after="200" w:line="240" w:lineRule="auto"/>
        <w:jc w:val="both"/>
        <w:rPr>
          <w:rFonts w:ascii="Tahoma" w:hAnsi="Tahoma" w:cs="Tahoma"/>
          <w:b/>
          <w:sz w:val="20"/>
          <w:szCs w:val="20"/>
        </w:rPr>
      </w:pPr>
      <w:r w:rsidRPr="004067C7">
        <w:rPr>
          <w:rFonts w:ascii="Tahoma" w:hAnsi="Tahoma" w:cs="Tahoma"/>
          <w:b/>
          <w:sz w:val="20"/>
          <w:szCs w:val="20"/>
        </w:rPr>
        <w:t>1.700 M</w:t>
      </w:r>
      <w:r w:rsidRPr="004067C7">
        <w:rPr>
          <w:rFonts w:cs="Tahoma"/>
          <w:b/>
          <w:sz w:val="20"/>
          <w:szCs w:val="20"/>
        </w:rPr>
        <w:t>²</w:t>
      </w:r>
      <w:r w:rsidR="008033FD">
        <w:rPr>
          <w:rFonts w:ascii="Tahoma" w:hAnsi="Tahoma" w:cs="Tahoma"/>
          <w:b/>
          <w:sz w:val="20"/>
          <w:szCs w:val="20"/>
        </w:rPr>
        <w:tab/>
      </w:r>
      <w:r w:rsidR="008033FD">
        <w:rPr>
          <w:rFonts w:ascii="Tahoma" w:hAnsi="Tahoma" w:cs="Tahoma"/>
          <w:b/>
          <w:sz w:val="20"/>
          <w:szCs w:val="20"/>
        </w:rPr>
        <w:tab/>
      </w:r>
      <w:r w:rsidR="008033FD">
        <w:rPr>
          <w:rFonts w:ascii="Tahoma" w:hAnsi="Tahoma" w:cs="Tahoma"/>
          <w:b/>
          <w:sz w:val="20"/>
          <w:szCs w:val="20"/>
        </w:rPr>
        <w:tab/>
        <w:t>b. 2.72</w:t>
      </w:r>
      <w:r w:rsidRPr="004067C7">
        <w:rPr>
          <w:rFonts w:ascii="Tahoma" w:hAnsi="Tahoma" w:cs="Tahoma"/>
          <w:b/>
          <w:sz w:val="20"/>
          <w:szCs w:val="20"/>
        </w:rPr>
        <w:t>0 M</w:t>
      </w:r>
      <w:r w:rsidRPr="004067C7">
        <w:rPr>
          <w:rFonts w:cs="Tahoma"/>
          <w:b/>
          <w:sz w:val="20"/>
          <w:szCs w:val="20"/>
        </w:rPr>
        <w:t>²</w:t>
      </w:r>
      <w:r w:rsidRPr="004067C7">
        <w:rPr>
          <w:rFonts w:ascii="Tahoma" w:hAnsi="Tahoma" w:cs="Tahoma"/>
          <w:b/>
          <w:sz w:val="20"/>
          <w:szCs w:val="20"/>
        </w:rPr>
        <w:tab/>
      </w:r>
      <w:r w:rsidRPr="004067C7">
        <w:rPr>
          <w:rFonts w:ascii="Tahoma" w:hAnsi="Tahoma" w:cs="Tahoma"/>
          <w:b/>
          <w:sz w:val="20"/>
          <w:szCs w:val="20"/>
        </w:rPr>
        <w:tab/>
        <w:t>c. 850 M</w:t>
      </w:r>
      <w:r w:rsidRPr="004067C7">
        <w:rPr>
          <w:rFonts w:cs="Tahoma"/>
          <w:b/>
          <w:sz w:val="20"/>
          <w:szCs w:val="20"/>
        </w:rPr>
        <w:t>²</w:t>
      </w:r>
      <w:r w:rsidRPr="004067C7">
        <w:rPr>
          <w:rFonts w:ascii="Tahoma" w:hAnsi="Tahoma" w:cs="Tahoma"/>
          <w:b/>
          <w:sz w:val="20"/>
          <w:szCs w:val="20"/>
        </w:rPr>
        <w:tab/>
      </w:r>
      <w:r w:rsidRPr="004067C7">
        <w:rPr>
          <w:rFonts w:ascii="Tahoma" w:hAnsi="Tahoma" w:cs="Tahoma"/>
          <w:b/>
          <w:sz w:val="20"/>
          <w:szCs w:val="20"/>
        </w:rPr>
        <w:tab/>
      </w:r>
      <w:r w:rsidRPr="004067C7">
        <w:rPr>
          <w:rFonts w:ascii="Tahoma" w:hAnsi="Tahoma" w:cs="Tahoma"/>
          <w:b/>
          <w:sz w:val="20"/>
          <w:szCs w:val="20"/>
        </w:rPr>
        <w:tab/>
        <w:t>d. 2.550 M</w:t>
      </w:r>
      <w:r w:rsidRPr="004067C7">
        <w:rPr>
          <w:rFonts w:cs="Tahoma"/>
          <w:b/>
          <w:sz w:val="20"/>
          <w:szCs w:val="20"/>
        </w:rPr>
        <w:t>²</w:t>
      </w:r>
    </w:p>
    <w:p w:rsidR="002611C1" w:rsidRPr="004067C7" w:rsidRDefault="002611C1" w:rsidP="002611C1">
      <w:pPr>
        <w:pStyle w:val="Prrafodelista"/>
        <w:spacing w:line="240" w:lineRule="auto"/>
        <w:ind w:left="1080"/>
        <w:jc w:val="both"/>
        <w:rPr>
          <w:rFonts w:ascii="Tahoma" w:hAnsi="Tahoma" w:cs="Tahoma"/>
          <w:sz w:val="20"/>
          <w:szCs w:val="20"/>
        </w:rPr>
      </w:pPr>
    </w:p>
    <w:p w:rsidR="002611C1" w:rsidRDefault="002611C1" w:rsidP="002611C1">
      <w:pPr>
        <w:pStyle w:val="Prrafodelista"/>
        <w:numPr>
          <w:ilvl w:val="0"/>
          <w:numId w:val="18"/>
        </w:numPr>
        <w:spacing w:after="200" w:line="240" w:lineRule="auto"/>
        <w:jc w:val="both"/>
        <w:rPr>
          <w:rFonts w:ascii="Tahoma" w:hAnsi="Tahoma" w:cs="Tahoma"/>
          <w:sz w:val="20"/>
          <w:szCs w:val="20"/>
        </w:rPr>
      </w:pPr>
      <w:r>
        <w:rPr>
          <w:rFonts w:ascii="Tahoma" w:hAnsi="Tahoma" w:cs="Tahoma"/>
          <w:sz w:val="20"/>
          <w:szCs w:val="20"/>
        </w:rPr>
        <w:t>Los talleres y laboratorios tendrán un área de:</w:t>
      </w:r>
    </w:p>
    <w:p w:rsidR="002611C1" w:rsidRPr="004067C7" w:rsidRDefault="008033FD" w:rsidP="002611C1">
      <w:pPr>
        <w:pStyle w:val="Prrafodelista"/>
        <w:numPr>
          <w:ilvl w:val="0"/>
          <w:numId w:val="22"/>
        </w:numPr>
        <w:spacing w:after="200" w:line="240" w:lineRule="auto"/>
        <w:jc w:val="both"/>
        <w:rPr>
          <w:rFonts w:ascii="Tahoma" w:hAnsi="Tahoma" w:cs="Tahoma"/>
          <w:b/>
          <w:sz w:val="20"/>
          <w:szCs w:val="20"/>
        </w:rPr>
      </w:pPr>
      <w:r>
        <w:rPr>
          <w:rFonts w:ascii="Tahoma" w:hAnsi="Tahoma" w:cs="Tahoma"/>
          <w:b/>
          <w:sz w:val="20"/>
          <w:szCs w:val="20"/>
        </w:rPr>
        <w:t>68</w:t>
      </w:r>
      <w:r w:rsidR="002611C1" w:rsidRPr="004067C7">
        <w:rPr>
          <w:rFonts w:ascii="Tahoma" w:hAnsi="Tahoma" w:cs="Tahoma"/>
          <w:b/>
          <w:sz w:val="20"/>
          <w:szCs w:val="20"/>
        </w:rPr>
        <w:t>0 M</w:t>
      </w:r>
      <w:r w:rsidR="002611C1" w:rsidRPr="004067C7">
        <w:rPr>
          <w:rFonts w:cs="Tahoma"/>
          <w:b/>
          <w:sz w:val="20"/>
          <w:szCs w:val="20"/>
        </w:rPr>
        <w:t>²</w:t>
      </w:r>
      <w:r w:rsidR="002611C1" w:rsidRPr="004067C7">
        <w:rPr>
          <w:rFonts w:ascii="Tahoma" w:hAnsi="Tahoma" w:cs="Tahoma"/>
          <w:b/>
          <w:sz w:val="20"/>
          <w:szCs w:val="20"/>
        </w:rPr>
        <w:tab/>
      </w:r>
      <w:r w:rsidR="002611C1" w:rsidRPr="004067C7">
        <w:rPr>
          <w:rFonts w:ascii="Tahoma" w:hAnsi="Tahoma" w:cs="Tahoma"/>
          <w:b/>
          <w:sz w:val="20"/>
          <w:szCs w:val="20"/>
        </w:rPr>
        <w:tab/>
      </w:r>
      <w:r w:rsidR="002611C1" w:rsidRPr="004067C7">
        <w:rPr>
          <w:rFonts w:ascii="Tahoma" w:hAnsi="Tahoma" w:cs="Tahoma"/>
          <w:b/>
          <w:sz w:val="20"/>
          <w:szCs w:val="20"/>
        </w:rPr>
        <w:tab/>
        <w:t xml:space="preserve">b. </w:t>
      </w:r>
      <w:r>
        <w:rPr>
          <w:rFonts w:ascii="Tahoma" w:hAnsi="Tahoma" w:cs="Tahoma"/>
          <w:b/>
          <w:sz w:val="20"/>
          <w:szCs w:val="20"/>
        </w:rPr>
        <w:t>2.72</w:t>
      </w:r>
      <w:r w:rsidR="002611C1" w:rsidRPr="004067C7">
        <w:rPr>
          <w:rFonts w:ascii="Tahoma" w:hAnsi="Tahoma" w:cs="Tahoma"/>
          <w:b/>
          <w:sz w:val="20"/>
          <w:szCs w:val="20"/>
        </w:rPr>
        <w:t>0 M</w:t>
      </w:r>
      <w:r w:rsidR="002611C1" w:rsidRPr="004067C7">
        <w:rPr>
          <w:rFonts w:cs="Tahoma"/>
          <w:b/>
          <w:sz w:val="20"/>
          <w:szCs w:val="20"/>
        </w:rPr>
        <w:t>²</w:t>
      </w:r>
      <w:r w:rsidR="002611C1" w:rsidRPr="004067C7">
        <w:rPr>
          <w:rFonts w:ascii="Tahoma" w:hAnsi="Tahoma" w:cs="Tahoma"/>
          <w:b/>
          <w:sz w:val="20"/>
          <w:szCs w:val="20"/>
        </w:rPr>
        <w:tab/>
      </w:r>
      <w:r w:rsidR="002611C1" w:rsidRPr="004067C7">
        <w:rPr>
          <w:rFonts w:ascii="Tahoma" w:hAnsi="Tahoma" w:cs="Tahoma"/>
          <w:b/>
          <w:sz w:val="20"/>
          <w:szCs w:val="20"/>
        </w:rPr>
        <w:tab/>
        <w:t>c. 850 M</w:t>
      </w:r>
      <w:r w:rsidR="002611C1" w:rsidRPr="004067C7">
        <w:rPr>
          <w:rFonts w:cs="Tahoma"/>
          <w:b/>
          <w:sz w:val="20"/>
          <w:szCs w:val="20"/>
        </w:rPr>
        <w:t>²</w:t>
      </w:r>
      <w:r w:rsidR="002611C1" w:rsidRPr="004067C7">
        <w:rPr>
          <w:rFonts w:ascii="Tahoma" w:hAnsi="Tahoma" w:cs="Tahoma"/>
          <w:b/>
          <w:sz w:val="20"/>
          <w:szCs w:val="20"/>
        </w:rPr>
        <w:tab/>
      </w:r>
      <w:r w:rsidR="002611C1" w:rsidRPr="004067C7">
        <w:rPr>
          <w:rFonts w:ascii="Tahoma" w:hAnsi="Tahoma" w:cs="Tahoma"/>
          <w:b/>
          <w:sz w:val="20"/>
          <w:szCs w:val="20"/>
        </w:rPr>
        <w:tab/>
      </w:r>
      <w:r w:rsidR="002611C1" w:rsidRPr="004067C7">
        <w:rPr>
          <w:rFonts w:ascii="Tahoma" w:hAnsi="Tahoma" w:cs="Tahoma"/>
          <w:b/>
          <w:sz w:val="20"/>
          <w:szCs w:val="20"/>
        </w:rPr>
        <w:tab/>
        <w:t>d. 2.550 M</w:t>
      </w:r>
      <w:r w:rsidR="002611C1" w:rsidRPr="004067C7">
        <w:rPr>
          <w:rFonts w:cs="Tahoma"/>
          <w:b/>
          <w:sz w:val="20"/>
          <w:szCs w:val="20"/>
        </w:rPr>
        <w:t>²</w:t>
      </w:r>
    </w:p>
    <w:p w:rsidR="002611C1" w:rsidRPr="004067C7" w:rsidRDefault="002611C1" w:rsidP="002611C1">
      <w:pPr>
        <w:pStyle w:val="Prrafodelista"/>
        <w:spacing w:line="240" w:lineRule="auto"/>
        <w:ind w:left="1080"/>
        <w:jc w:val="both"/>
        <w:rPr>
          <w:rFonts w:ascii="Tahoma" w:hAnsi="Tahoma" w:cs="Tahoma"/>
          <w:sz w:val="20"/>
          <w:szCs w:val="20"/>
        </w:rPr>
      </w:pPr>
    </w:p>
    <w:p w:rsidR="002611C1" w:rsidRDefault="002611C1" w:rsidP="002611C1">
      <w:pPr>
        <w:pStyle w:val="Prrafodelista"/>
        <w:numPr>
          <w:ilvl w:val="0"/>
          <w:numId w:val="18"/>
        </w:numPr>
        <w:spacing w:after="200" w:line="240" w:lineRule="auto"/>
        <w:jc w:val="both"/>
        <w:rPr>
          <w:rFonts w:ascii="Tahoma" w:hAnsi="Tahoma" w:cs="Tahoma"/>
          <w:sz w:val="20"/>
          <w:szCs w:val="20"/>
        </w:rPr>
      </w:pPr>
      <w:r>
        <w:rPr>
          <w:rFonts w:ascii="Tahoma" w:hAnsi="Tahoma" w:cs="Tahoma"/>
          <w:sz w:val="20"/>
          <w:szCs w:val="20"/>
        </w:rPr>
        <w:t>En lo que tiene que ver con los campos deportivos, del lote se usara un área de:</w:t>
      </w:r>
    </w:p>
    <w:p w:rsidR="002611C1" w:rsidRPr="004067C7" w:rsidRDefault="008033FD" w:rsidP="002611C1">
      <w:pPr>
        <w:pStyle w:val="Prrafodelista"/>
        <w:numPr>
          <w:ilvl w:val="0"/>
          <w:numId w:val="23"/>
        </w:numPr>
        <w:spacing w:after="200" w:line="240" w:lineRule="auto"/>
        <w:jc w:val="both"/>
        <w:rPr>
          <w:rFonts w:ascii="Tahoma" w:hAnsi="Tahoma" w:cs="Tahoma"/>
          <w:b/>
          <w:sz w:val="20"/>
          <w:szCs w:val="20"/>
        </w:rPr>
      </w:pPr>
      <w:r>
        <w:rPr>
          <w:rFonts w:ascii="Tahoma" w:hAnsi="Tahoma" w:cs="Tahoma"/>
          <w:b/>
          <w:sz w:val="20"/>
          <w:szCs w:val="20"/>
        </w:rPr>
        <w:t>68</w:t>
      </w:r>
      <w:r w:rsidR="002611C1" w:rsidRPr="004067C7">
        <w:rPr>
          <w:rFonts w:ascii="Tahoma" w:hAnsi="Tahoma" w:cs="Tahoma"/>
          <w:b/>
          <w:sz w:val="20"/>
          <w:szCs w:val="20"/>
        </w:rPr>
        <w:t>0 M</w:t>
      </w:r>
      <w:r w:rsidR="002611C1" w:rsidRPr="004067C7">
        <w:rPr>
          <w:rFonts w:cs="Tahoma"/>
          <w:b/>
          <w:sz w:val="20"/>
          <w:szCs w:val="20"/>
        </w:rPr>
        <w:t>²</w:t>
      </w:r>
      <w:r>
        <w:rPr>
          <w:rFonts w:ascii="Tahoma" w:hAnsi="Tahoma" w:cs="Tahoma"/>
          <w:b/>
          <w:sz w:val="20"/>
          <w:szCs w:val="20"/>
        </w:rPr>
        <w:tab/>
      </w:r>
      <w:r>
        <w:rPr>
          <w:rFonts w:ascii="Tahoma" w:hAnsi="Tahoma" w:cs="Tahoma"/>
          <w:b/>
          <w:sz w:val="20"/>
          <w:szCs w:val="20"/>
        </w:rPr>
        <w:tab/>
      </w:r>
      <w:r>
        <w:rPr>
          <w:rFonts w:ascii="Tahoma" w:hAnsi="Tahoma" w:cs="Tahoma"/>
          <w:b/>
          <w:sz w:val="20"/>
          <w:szCs w:val="20"/>
        </w:rPr>
        <w:tab/>
        <w:t>b. 2.72</w:t>
      </w:r>
      <w:r w:rsidR="002611C1" w:rsidRPr="004067C7">
        <w:rPr>
          <w:rFonts w:ascii="Tahoma" w:hAnsi="Tahoma" w:cs="Tahoma"/>
          <w:b/>
          <w:sz w:val="20"/>
          <w:szCs w:val="20"/>
        </w:rPr>
        <w:t>0 M</w:t>
      </w:r>
      <w:r w:rsidR="002611C1" w:rsidRPr="004067C7">
        <w:rPr>
          <w:rFonts w:cs="Tahoma"/>
          <w:b/>
          <w:sz w:val="20"/>
          <w:szCs w:val="20"/>
        </w:rPr>
        <w:t>²</w:t>
      </w:r>
      <w:r w:rsidR="002611C1" w:rsidRPr="004067C7">
        <w:rPr>
          <w:rFonts w:ascii="Tahoma" w:hAnsi="Tahoma" w:cs="Tahoma"/>
          <w:b/>
          <w:sz w:val="20"/>
          <w:szCs w:val="20"/>
        </w:rPr>
        <w:tab/>
      </w:r>
      <w:r w:rsidR="002611C1" w:rsidRPr="004067C7">
        <w:rPr>
          <w:rFonts w:ascii="Tahoma" w:hAnsi="Tahoma" w:cs="Tahoma"/>
          <w:b/>
          <w:sz w:val="20"/>
          <w:szCs w:val="20"/>
        </w:rPr>
        <w:tab/>
        <w:t>c. 850 M</w:t>
      </w:r>
      <w:r w:rsidR="002611C1" w:rsidRPr="004067C7">
        <w:rPr>
          <w:rFonts w:cs="Tahoma"/>
          <w:b/>
          <w:sz w:val="20"/>
          <w:szCs w:val="20"/>
        </w:rPr>
        <w:t>²</w:t>
      </w:r>
      <w:r w:rsidR="002611C1" w:rsidRPr="004067C7">
        <w:rPr>
          <w:rFonts w:ascii="Tahoma" w:hAnsi="Tahoma" w:cs="Tahoma"/>
          <w:b/>
          <w:sz w:val="20"/>
          <w:szCs w:val="20"/>
        </w:rPr>
        <w:tab/>
      </w:r>
      <w:r w:rsidR="002611C1" w:rsidRPr="004067C7">
        <w:rPr>
          <w:rFonts w:ascii="Tahoma" w:hAnsi="Tahoma" w:cs="Tahoma"/>
          <w:b/>
          <w:sz w:val="20"/>
          <w:szCs w:val="20"/>
        </w:rPr>
        <w:tab/>
      </w:r>
      <w:r w:rsidR="002611C1" w:rsidRPr="004067C7">
        <w:rPr>
          <w:rFonts w:ascii="Tahoma" w:hAnsi="Tahoma" w:cs="Tahoma"/>
          <w:b/>
          <w:sz w:val="20"/>
          <w:szCs w:val="20"/>
        </w:rPr>
        <w:tab/>
        <w:t>d. 2.550 M</w:t>
      </w:r>
      <w:r w:rsidR="002611C1" w:rsidRPr="004067C7">
        <w:rPr>
          <w:rFonts w:cs="Tahoma"/>
          <w:b/>
          <w:sz w:val="20"/>
          <w:szCs w:val="20"/>
        </w:rPr>
        <w:t>²</w:t>
      </w:r>
    </w:p>
    <w:p w:rsidR="002611C1" w:rsidRDefault="002611C1" w:rsidP="002611C1">
      <w:pPr>
        <w:spacing w:line="240" w:lineRule="auto"/>
        <w:jc w:val="both"/>
        <w:rPr>
          <w:rFonts w:ascii="Tahoma" w:hAnsi="Tahoma" w:cs="Tahoma"/>
          <w:b/>
          <w:sz w:val="20"/>
          <w:szCs w:val="20"/>
        </w:rPr>
      </w:pPr>
    </w:p>
    <w:p w:rsidR="00DF16A2" w:rsidRDefault="00DF16A2" w:rsidP="009F0EF0">
      <w:pPr>
        <w:jc w:val="center"/>
        <w:rPr>
          <w:rFonts w:asciiTheme="majorHAnsi" w:hAnsiTheme="majorHAnsi" w:cs="Tahoma"/>
          <w:b/>
          <w:sz w:val="20"/>
          <w:szCs w:val="20"/>
          <w:lang w:val="es-CO"/>
        </w:rPr>
      </w:pPr>
    </w:p>
    <w:p w:rsidR="009F0EF0" w:rsidRPr="009F0EF0" w:rsidRDefault="009F0EF0" w:rsidP="009F0EF0">
      <w:pPr>
        <w:jc w:val="center"/>
        <w:rPr>
          <w:rFonts w:asciiTheme="majorHAnsi" w:hAnsiTheme="majorHAnsi" w:cs="Tahoma"/>
          <w:b/>
          <w:sz w:val="20"/>
          <w:szCs w:val="20"/>
          <w:lang w:val="es-CO"/>
        </w:rPr>
      </w:pPr>
      <w:r w:rsidRPr="009F0EF0">
        <w:rPr>
          <w:rFonts w:asciiTheme="majorHAnsi" w:hAnsiTheme="majorHAnsi" w:cs="Tahoma"/>
          <w:b/>
          <w:sz w:val="20"/>
          <w:szCs w:val="20"/>
          <w:lang w:val="es-CO"/>
        </w:rPr>
        <w:lastRenderedPageBreak/>
        <w:t>SITUACIONES PROBLEMA CON NUMEROS RACIONALES</w:t>
      </w:r>
    </w:p>
    <w:p w:rsidR="009F0EF0" w:rsidRPr="009F0EF0" w:rsidRDefault="009F0EF0" w:rsidP="009F0EF0">
      <w:pPr>
        <w:jc w:val="center"/>
        <w:rPr>
          <w:rFonts w:asciiTheme="majorHAnsi" w:hAnsiTheme="majorHAnsi" w:cs="Tahoma"/>
          <w:b/>
          <w:sz w:val="20"/>
          <w:szCs w:val="20"/>
          <w:lang w:val="es-CO"/>
        </w:rPr>
      </w:pPr>
      <w:r w:rsidRPr="009F0EF0">
        <w:rPr>
          <w:rFonts w:asciiTheme="majorHAnsi" w:hAnsiTheme="majorHAnsi" w:cs="Tahoma"/>
          <w:b/>
          <w:sz w:val="20"/>
          <w:szCs w:val="20"/>
          <w:lang w:val="es-CO"/>
        </w:rPr>
        <w:t>TALLER 03</w:t>
      </w:r>
    </w:p>
    <w:p w:rsidR="002611C1" w:rsidRPr="009F0EF0" w:rsidRDefault="009F0EF0" w:rsidP="002611C1">
      <w:pPr>
        <w:spacing w:line="240" w:lineRule="auto"/>
        <w:jc w:val="both"/>
        <w:rPr>
          <w:rFonts w:asciiTheme="majorHAnsi" w:hAnsiTheme="majorHAnsi" w:cs="Tahoma"/>
          <w:b/>
          <w:sz w:val="20"/>
          <w:szCs w:val="20"/>
          <w:u w:val="single"/>
        </w:rPr>
      </w:pPr>
      <w:r w:rsidRPr="009F0EF0">
        <w:rPr>
          <w:rFonts w:asciiTheme="majorHAnsi" w:hAnsiTheme="majorHAnsi" w:cs="Tahoma"/>
          <w:b/>
          <w:sz w:val="20"/>
          <w:szCs w:val="20"/>
          <w:u w:val="single"/>
        </w:rPr>
        <w:t>SITUACIÓN 1</w:t>
      </w:r>
    </w:p>
    <w:p w:rsidR="002611C1" w:rsidRPr="009F0EF0" w:rsidRDefault="002611C1" w:rsidP="002611C1">
      <w:pPr>
        <w:spacing w:line="240" w:lineRule="auto"/>
        <w:jc w:val="both"/>
        <w:rPr>
          <w:rFonts w:asciiTheme="majorHAnsi" w:hAnsiTheme="majorHAnsi" w:cs="Tahoma"/>
          <w:sz w:val="20"/>
          <w:szCs w:val="20"/>
        </w:rPr>
      </w:pPr>
      <w:r w:rsidRPr="009F0EF0">
        <w:rPr>
          <w:rFonts w:asciiTheme="majorHAnsi" w:hAnsiTheme="majorHAnsi" w:cs="Tahoma"/>
          <w:sz w:val="20"/>
          <w:szCs w:val="20"/>
        </w:rPr>
        <w:t xml:space="preserve">Jaime se gana un premio de lotería por </w:t>
      </w:r>
      <w:r w:rsidRPr="009F0EF0">
        <w:rPr>
          <w:rFonts w:asciiTheme="majorHAnsi" w:hAnsiTheme="majorHAnsi" w:cs="Tahoma"/>
          <w:b/>
          <w:sz w:val="20"/>
          <w:szCs w:val="20"/>
        </w:rPr>
        <w:t>$ 12.635.000</w:t>
      </w:r>
      <w:r w:rsidRPr="009F0EF0">
        <w:rPr>
          <w:rFonts w:asciiTheme="majorHAnsi" w:hAnsiTheme="majorHAnsi" w:cs="Tahoma"/>
          <w:sz w:val="20"/>
          <w:szCs w:val="20"/>
        </w:rPr>
        <w:t>. Cuando llega a su casa le cuenta a su esposa</w:t>
      </w:r>
      <w:r w:rsidR="00F96928">
        <w:rPr>
          <w:rFonts w:asciiTheme="majorHAnsi" w:hAnsiTheme="majorHAnsi" w:cs="Tahoma"/>
          <w:sz w:val="20"/>
          <w:szCs w:val="20"/>
          <w:lang w:val="es-CO"/>
        </w:rPr>
        <w:t xml:space="preserve"> y  entre los dos deciden</w:t>
      </w:r>
      <w:r w:rsidRPr="009F0EF0">
        <w:rPr>
          <w:rFonts w:asciiTheme="majorHAnsi" w:hAnsiTheme="majorHAnsi" w:cs="Tahoma"/>
          <w:sz w:val="20"/>
          <w:szCs w:val="20"/>
        </w:rPr>
        <w:t xml:space="preserve"> darle uso en la educación de su hija, </w:t>
      </w:r>
      <w:r w:rsidR="00F96928">
        <w:rPr>
          <w:rFonts w:asciiTheme="majorHAnsi" w:hAnsiTheme="majorHAnsi" w:cs="Tahoma"/>
          <w:sz w:val="20"/>
          <w:szCs w:val="20"/>
          <w:lang w:val="es-CO"/>
        </w:rPr>
        <w:t>hacer algunas remodelaciones en la casa</w:t>
      </w:r>
      <w:r w:rsidRPr="009F0EF0">
        <w:rPr>
          <w:rFonts w:asciiTheme="majorHAnsi" w:hAnsiTheme="majorHAnsi" w:cs="Tahoma"/>
          <w:sz w:val="20"/>
          <w:szCs w:val="20"/>
        </w:rPr>
        <w:t xml:space="preserve"> y</w:t>
      </w:r>
      <w:r w:rsidR="00F96928">
        <w:rPr>
          <w:rFonts w:asciiTheme="majorHAnsi" w:hAnsiTheme="majorHAnsi" w:cs="Tahoma"/>
          <w:sz w:val="20"/>
          <w:szCs w:val="20"/>
          <w:lang w:val="es-CO"/>
        </w:rPr>
        <w:t xml:space="preserve"> con lo que sobre darse unas</w:t>
      </w:r>
      <w:r w:rsidRPr="009F0EF0">
        <w:rPr>
          <w:rFonts w:asciiTheme="majorHAnsi" w:hAnsiTheme="majorHAnsi" w:cs="Tahoma"/>
          <w:sz w:val="20"/>
          <w:szCs w:val="20"/>
        </w:rPr>
        <w:t xml:space="preserve"> vacaciones.</w:t>
      </w:r>
    </w:p>
    <w:p w:rsidR="002611C1" w:rsidRPr="009F0EF0" w:rsidRDefault="002611C1" w:rsidP="002611C1">
      <w:pPr>
        <w:spacing w:line="240" w:lineRule="auto"/>
        <w:jc w:val="both"/>
        <w:rPr>
          <w:rFonts w:asciiTheme="majorHAnsi" w:hAnsiTheme="majorHAnsi" w:cs="Tahoma"/>
          <w:sz w:val="20"/>
          <w:szCs w:val="20"/>
        </w:rPr>
      </w:pPr>
      <w:r w:rsidRPr="009F0EF0">
        <w:rPr>
          <w:rFonts w:asciiTheme="majorHAnsi" w:hAnsiTheme="majorHAnsi" w:cs="Tahoma"/>
          <w:sz w:val="20"/>
          <w:szCs w:val="20"/>
        </w:rPr>
        <w:t xml:space="preserve">Comienza por pagar el semestre de su hija y se gasta </w:t>
      </w:r>
      <w:r w:rsidRPr="009F0EF0">
        <w:rPr>
          <w:rFonts w:asciiTheme="majorHAnsi" w:hAnsiTheme="majorHAnsi" w:cs="Tahoma"/>
          <w:b/>
          <w:sz w:val="20"/>
          <w:szCs w:val="20"/>
        </w:rPr>
        <w:t>8/20</w:t>
      </w:r>
      <w:r w:rsidRPr="009F0EF0">
        <w:rPr>
          <w:rFonts w:asciiTheme="majorHAnsi" w:hAnsiTheme="majorHAnsi" w:cs="Tahoma"/>
          <w:sz w:val="20"/>
          <w:szCs w:val="20"/>
        </w:rPr>
        <w:t xml:space="preserve"> del premio; remodela el baño social en lo cual se gasta </w:t>
      </w:r>
      <w:r w:rsidRPr="009F0EF0">
        <w:rPr>
          <w:rFonts w:asciiTheme="majorHAnsi" w:hAnsiTheme="majorHAnsi" w:cs="Tahoma"/>
          <w:b/>
          <w:sz w:val="20"/>
          <w:szCs w:val="20"/>
        </w:rPr>
        <w:t xml:space="preserve">4/25 </w:t>
      </w:r>
      <w:r w:rsidRPr="009F0EF0">
        <w:rPr>
          <w:rFonts w:asciiTheme="majorHAnsi" w:hAnsiTheme="majorHAnsi" w:cs="Tahoma"/>
          <w:sz w:val="20"/>
          <w:szCs w:val="20"/>
        </w:rPr>
        <w:t xml:space="preserve">del dinero; cambia los closets de los cuartos de sus hijos gastándose </w:t>
      </w:r>
      <w:r w:rsidRPr="009F0EF0">
        <w:rPr>
          <w:rFonts w:asciiTheme="majorHAnsi" w:hAnsiTheme="majorHAnsi" w:cs="Tahoma"/>
          <w:b/>
          <w:sz w:val="20"/>
          <w:szCs w:val="20"/>
        </w:rPr>
        <w:t>2/10</w:t>
      </w:r>
      <w:r w:rsidRPr="009F0EF0">
        <w:rPr>
          <w:rFonts w:asciiTheme="majorHAnsi" w:hAnsiTheme="majorHAnsi" w:cs="Tahoma"/>
          <w:sz w:val="20"/>
          <w:szCs w:val="20"/>
        </w:rPr>
        <w:t xml:space="preserve"> del premio, y el resto lo deja para ir de vacaciones con su esposa.</w:t>
      </w:r>
    </w:p>
    <w:p w:rsidR="002611C1" w:rsidRPr="009F0EF0" w:rsidRDefault="002611C1" w:rsidP="002611C1">
      <w:pPr>
        <w:pStyle w:val="Prrafodelista"/>
        <w:numPr>
          <w:ilvl w:val="0"/>
          <w:numId w:val="24"/>
        </w:numPr>
        <w:spacing w:after="200" w:line="240" w:lineRule="auto"/>
        <w:jc w:val="both"/>
        <w:rPr>
          <w:rFonts w:asciiTheme="majorHAnsi" w:hAnsiTheme="majorHAnsi" w:cs="Tahoma"/>
          <w:sz w:val="20"/>
          <w:szCs w:val="20"/>
        </w:rPr>
      </w:pPr>
      <w:r w:rsidRPr="009F0EF0">
        <w:rPr>
          <w:rFonts w:asciiTheme="majorHAnsi" w:hAnsiTheme="majorHAnsi" w:cs="Tahoma"/>
          <w:sz w:val="20"/>
          <w:szCs w:val="20"/>
        </w:rPr>
        <w:t>¿Cuánto paga en la universidad por el semestre de la hija?</w:t>
      </w:r>
    </w:p>
    <w:p w:rsidR="002611C1" w:rsidRPr="009F0EF0" w:rsidRDefault="002611C1" w:rsidP="002611C1">
      <w:pPr>
        <w:pStyle w:val="Prrafodelista"/>
        <w:numPr>
          <w:ilvl w:val="0"/>
          <w:numId w:val="25"/>
        </w:numPr>
        <w:spacing w:after="200" w:line="240" w:lineRule="auto"/>
        <w:jc w:val="both"/>
        <w:rPr>
          <w:rFonts w:asciiTheme="majorHAnsi" w:hAnsiTheme="majorHAnsi" w:cs="Tahoma"/>
          <w:b/>
          <w:sz w:val="20"/>
          <w:szCs w:val="20"/>
        </w:rPr>
      </w:pPr>
      <w:r w:rsidRPr="009F0EF0">
        <w:rPr>
          <w:rFonts w:asciiTheme="majorHAnsi" w:hAnsiTheme="majorHAnsi" w:cs="Tahoma"/>
          <w:b/>
          <w:sz w:val="20"/>
          <w:szCs w:val="20"/>
        </w:rPr>
        <w:t xml:space="preserve">$ </w:t>
      </w:r>
      <w:r w:rsidR="000D56DE">
        <w:rPr>
          <w:rFonts w:asciiTheme="majorHAnsi" w:hAnsiTheme="majorHAnsi" w:cs="Tahoma"/>
          <w:b/>
          <w:sz w:val="20"/>
          <w:szCs w:val="20"/>
          <w:lang w:val="es-CO"/>
        </w:rPr>
        <w:t>3.032.400</w:t>
      </w:r>
      <w:r w:rsidRPr="009F0EF0">
        <w:rPr>
          <w:rFonts w:asciiTheme="majorHAnsi" w:hAnsiTheme="majorHAnsi" w:cs="Tahoma"/>
          <w:b/>
          <w:sz w:val="20"/>
          <w:szCs w:val="20"/>
        </w:rPr>
        <w:tab/>
      </w:r>
      <w:r w:rsidR="00F96928">
        <w:rPr>
          <w:rFonts w:asciiTheme="majorHAnsi" w:hAnsiTheme="majorHAnsi" w:cs="Tahoma"/>
          <w:b/>
          <w:sz w:val="20"/>
          <w:szCs w:val="20"/>
        </w:rPr>
        <w:tab/>
      </w:r>
      <w:r w:rsidRPr="009F0EF0">
        <w:rPr>
          <w:rFonts w:asciiTheme="majorHAnsi" w:hAnsiTheme="majorHAnsi" w:cs="Tahoma"/>
          <w:b/>
          <w:sz w:val="20"/>
          <w:szCs w:val="20"/>
        </w:rPr>
        <w:t>b. $ 2.021.600</w:t>
      </w:r>
      <w:r w:rsidRPr="009F0EF0">
        <w:rPr>
          <w:rFonts w:asciiTheme="majorHAnsi" w:hAnsiTheme="majorHAnsi" w:cs="Tahoma"/>
          <w:b/>
          <w:sz w:val="20"/>
          <w:szCs w:val="20"/>
        </w:rPr>
        <w:tab/>
      </w:r>
      <w:r w:rsidR="00F96928">
        <w:rPr>
          <w:rFonts w:asciiTheme="majorHAnsi" w:hAnsiTheme="majorHAnsi" w:cs="Tahoma"/>
          <w:b/>
          <w:sz w:val="20"/>
          <w:szCs w:val="20"/>
        </w:rPr>
        <w:tab/>
      </w:r>
      <w:r w:rsidRPr="009F0EF0">
        <w:rPr>
          <w:rFonts w:asciiTheme="majorHAnsi" w:hAnsiTheme="majorHAnsi" w:cs="Tahoma"/>
          <w:b/>
          <w:sz w:val="20"/>
          <w:szCs w:val="20"/>
        </w:rPr>
        <w:t>c. $ 2.527.000</w:t>
      </w:r>
      <w:r w:rsidRPr="009F0EF0">
        <w:rPr>
          <w:rFonts w:asciiTheme="majorHAnsi" w:hAnsiTheme="majorHAnsi" w:cs="Tahoma"/>
          <w:b/>
          <w:sz w:val="20"/>
          <w:szCs w:val="20"/>
        </w:rPr>
        <w:tab/>
      </w:r>
      <w:r w:rsidRPr="009F0EF0">
        <w:rPr>
          <w:rFonts w:asciiTheme="majorHAnsi" w:hAnsiTheme="majorHAnsi" w:cs="Tahoma"/>
          <w:b/>
          <w:sz w:val="20"/>
          <w:szCs w:val="20"/>
        </w:rPr>
        <w:tab/>
        <w:t xml:space="preserve">d. $ </w:t>
      </w:r>
      <w:r w:rsidR="000D56DE">
        <w:rPr>
          <w:rFonts w:asciiTheme="majorHAnsi" w:hAnsiTheme="majorHAnsi" w:cs="Tahoma"/>
          <w:b/>
          <w:sz w:val="20"/>
          <w:szCs w:val="20"/>
          <w:lang w:val="es-CO"/>
        </w:rPr>
        <w:t>5.054.000</w:t>
      </w:r>
    </w:p>
    <w:p w:rsidR="002611C1" w:rsidRPr="009F0EF0" w:rsidRDefault="002611C1" w:rsidP="002611C1">
      <w:pPr>
        <w:pStyle w:val="Prrafodelista"/>
        <w:spacing w:line="240" w:lineRule="auto"/>
        <w:ind w:left="1080"/>
        <w:jc w:val="both"/>
        <w:rPr>
          <w:rFonts w:asciiTheme="majorHAnsi" w:hAnsiTheme="majorHAnsi" w:cs="Tahoma"/>
          <w:sz w:val="20"/>
          <w:szCs w:val="20"/>
        </w:rPr>
      </w:pPr>
    </w:p>
    <w:p w:rsidR="002611C1" w:rsidRPr="009F0EF0" w:rsidRDefault="002611C1" w:rsidP="002611C1">
      <w:pPr>
        <w:pStyle w:val="Prrafodelista"/>
        <w:numPr>
          <w:ilvl w:val="0"/>
          <w:numId w:val="24"/>
        </w:numPr>
        <w:spacing w:after="200" w:line="240" w:lineRule="auto"/>
        <w:jc w:val="both"/>
        <w:rPr>
          <w:rFonts w:asciiTheme="majorHAnsi" w:hAnsiTheme="majorHAnsi" w:cs="Tahoma"/>
          <w:sz w:val="20"/>
          <w:szCs w:val="20"/>
        </w:rPr>
      </w:pPr>
      <w:r w:rsidRPr="009F0EF0">
        <w:rPr>
          <w:rFonts w:asciiTheme="majorHAnsi" w:hAnsiTheme="majorHAnsi" w:cs="Tahoma"/>
          <w:sz w:val="20"/>
          <w:szCs w:val="20"/>
        </w:rPr>
        <w:t>¿Cuánto le cuesta la remodelación del baño social?</w:t>
      </w:r>
    </w:p>
    <w:p w:rsidR="002611C1" w:rsidRPr="009F0EF0" w:rsidRDefault="002611C1" w:rsidP="002611C1">
      <w:pPr>
        <w:pStyle w:val="Prrafodelista"/>
        <w:numPr>
          <w:ilvl w:val="0"/>
          <w:numId w:val="26"/>
        </w:numPr>
        <w:spacing w:after="200" w:line="240" w:lineRule="auto"/>
        <w:jc w:val="both"/>
        <w:rPr>
          <w:rFonts w:asciiTheme="majorHAnsi" w:hAnsiTheme="majorHAnsi" w:cs="Tahoma"/>
          <w:b/>
          <w:sz w:val="20"/>
          <w:szCs w:val="20"/>
        </w:rPr>
      </w:pPr>
      <w:r w:rsidRPr="009F0EF0">
        <w:rPr>
          <w:rFonts w:asciiTheme="majorHAnsi" w:hAnsiTheme="majorHAnsi" w:cs="Tahoma"/>
          <w:b/>
          <w:sz w:val="20"/>
          <w:szCs w:val="20"/>
        </w:rPr>
        <w:t>$ 5.054.000</w:t>
      </w:r>
      <w:r w:rsidR="00F96928">
        <w:rPr>
          <w:rFonts w:asciiTheme="majorHAnsi" w:hAnsiTheme="majorHAnsi" w:cs="Tahoma"/>
          <w:b/>
          <w:sz w:val="20"/>
          <w:szCs w:val="20"/>
        </w:rPr>
        <w:tab/>
      </w:r>
      <w:r w:rsidRPr="009F0EF0">
        <w:rPr>
          <w:rFonts w:asciiTheme="majorHAnsi" w:hAnsiTheme="majorHAnsi" w:cs="Tahoma"/>
          <w:b/>
          <w:sz w:val="20"/>
          <w:szCs w:val="20"/>
        </w:rPr>
        <w:tab/>
        <w:t>b. $ 2.021.600</w:t>
      </w:r>
      <w:r w:rsidRPr="009F0EF0">
        <w:rPr>
          <w:rFonts w:asciiTheme="majorHAnsi" w:hAnsiTheme="majorHAnsi" w:cs="Tahoma"/>
          <w:b/>
          <w:sz w:val="20"/>
          <w:szCs w:val="20"/>
        </w:rPr>
        <w:tab/>
      </w:r>
      <w:r w:rsidR="00F96928">
        <w:rPr>
          <w:rFonts w:asciiTheme="majorHAnsi" w:hAnsiTheme="majorHAnsi" w:cs="Tahoma"/>
          <w:b/>
          <w:sz w:val="20"/>
          <w:szCs w:val="20"/>
        </w:rPr>
        <w:tab/>
      </w:r>
      <w:r w:rsidRPr="009F0EF0">
        <w:rPr>
          <w:rFonts w:asciiTheme="majorHAnsi" w:hAnsiTheme="majorHAnsi" w:cs="Tahoma"/>
          <w:b/>
          <w:sz w:val="20"/>
          <w:szCs w:val="20"/>
        </w:rPr>
        <w:t>c. $ 2.527.000</w:t>
      </w:r>
      <w:r w:rsidRPr="009F0EF0">
        <w:rPr>
          <w:rFonts w:asciiTheme="majorHAnsi" w:hAnsiTheme="majorHAnsi" w:cs="Tahoma"/>
          <w:b/>
          <w:sz w:val="20"/>
          <w:szCs w:val="20"/>
        </w:rPr>
        <w:tab/>
      </w:r>
      <w:r w:rsidRPr="009F0EF0">
        <w:rPr>
          <w:rFonts w:asciiTheme="majorHAnsi" w:hAnsiTheme="majorHAnsi" w:cs="Tahoma"/>
          <w:b/>
          <w:sz w:val="20"/>
          <w:szCs w:val="20"/>
        </w:rPr>
        <w:tab/>
        <w:t>d. $ 3.032.400</w:t>
      </w:r>
    </w:p>
    <w:p w:rsidR="002611C1" w:rsidRPr="009F0EF0" w:rsidRDefault="002611C1" w:rsidP="002611C1">
      <w:pPr>
        <w:pStyle w:val="Prrafodelista"/>
        <w:spacing w:line="240" w:lineRule="auto"/>
        <w:ind w:left="1080"/>
        <w:jc w:val="both"/>
        <w:rPr>
          <w:rFonts w:asciiTheme="majorHAnsi" w:hAnsiTheme="majorHAnsi" w:cs="Tahoma"/>
          <w:sz w:val="20"/>
          <w:szCs w:val="20"/>
        </w:rPr>
      </w:pPr>
    </w:p>
    <w:p w:rsidR="002611C1" w:rsidRPr="009F0EF0" w:rsidRDefault="002611C1" w:rsidP="002611C1">
      <w:pPr>
        <w:pStyle w:val="Prrafodelista"/>
        <w:numPr>
          <w:ilvl w:val="0"/>
          <w:numId w:val="24"/>
        </w:numPr>
        <w:spacing w:after="200" w:line="240" w:lineRule="auto"/>
        <w:jc w:val="both"/>
        <w:rPr>
          <w:rFonts w:asciiTheme="majorHAnsi" w:hAnsiTheme="majorHAnsi" w:cs="Tahoma"/>
          <w:sz w:val="20"/>
          <w:szCs w:val="20"/>
        </w:rPr>
      </w:pPr>
      <w:r w:rsidRPr="009F0EF0">
        <w:rPr>
          <w:rFonts w:asciiTheme="majorHAnsi" w:hAnsiTheme="majorHAnsi" w:cs="Tahoma"/>
          <w:sz w:val="20"/>
          <w:szCs w:val="20"/>
        </w:rPr>
        <w:t>¿Cuánto dinero paga por los closets?</w:t>
      </w:r>
    </w:p>
    <w:p w:rsidR="002611C1" w:rsidRPr="009F0EF0" w:rsidRDefault="002611C1" w:rsidP="002611C1">
      <w:pPr>
        <w:pStyle w:val="Prrafodelista"/>
        <w:numPr>
          <w:ilvl w:val="0"/>
          <w:numId w:val="27"/>
        </w:numPr>
        <w:spacing w:after="200" w:line="240" w:lineRule="auto"/>
        <w:jc w:val="both"/>
        <w:rPr>
          <w:rFonts w:asciiTheme="majorHAnsi" w:hAnsiTheme="majorHAnsi" w:cs="Tahoma"/>
          <w:b/>
          <w:sz w:val="20"/>
          <w:szCs w:val="20"/>
        </w:rPr>
      </w:pPr>
      <w:r w:rsidRPr="009F0EF0">
        <w:rPr>
          <w:rFonts w:asciiTheme="majorHAnsi" w:hAnsiTheme="majorHAnsi" w:cs="Tahoma"/>
          <w:b/>
          <w:sz w:val="20"/>
          <w:szCs w:val="20"/>
        </w:rPr>
        <w:t xml:space="preserve">$ </w:t>
      </w:r>
      <w:r w:rsidR="000D56DE">
        <w:rPr>
          <w:rFonts w:asciiTheme="majorHAnsi" w:hAnsiTheme="majorHAnsi" w:cs="Tahoma"/>
          <w:b/>
          <w:sz w:val="20"/>
          <w:szCs w:val="20"/>
          <w:lang w:val="es-CO"/>
        </w:rPr>
        <w:t>2.527.000</w:t>
      </w:r>
      <w:r w:rsidR="00F96928">
        <w:rPr>
          <w:rFonts w:asciiTheme="majorHAnsi" w:hAnsiTheme="majorHAnsi" w:cs="Tahoma"/>
          <w:b/>
          <w:sz w:val="20"/>
          <w:szCs w:val="20"/>
          <w:lang w:val="es-CO"/>
        </w:rPr>
        <w:t xml:space="preserve">  </w:t>
      </w:r>
      <w:r w:rsidRPr="009F0EF0">
        <w:rPr>
          <w:rFonts w:asciiTheme="majorHAnsi" w:hAnsiTheme="majorHAnsi" w:cs="Tahoma"/>
          <w:b/>
          <w:sz w:val="20"/>
          <w:szCs w:val="20"/>
        </w:rPr>
        <w:tab/>
        <w:t>b. $ 2.021.600</w:t>
      </w:r>
      <w:r w:rsidRPr="009F0EF0">
        <w:rPr>
          <w:rFonts w:asciiTheme="majorHAnsi" w:hAnsiTheme="majorHAnsi" w:cs="Tahoma"/>
          <w:b/>
          <w:sz w:val="20"/>
          <w:szCs w:val="20"/>
        </w:rPr>
        <w:tab/>
      </w:r>
      <w:r w:rsidR="00F96928">
        <w:rPr>
          <w:rFonts w:asciiTheme="majorHAnsi" w:hAnsiTheme="majorHAnsi" w:cs="Tahoma"/>
          <w:b/>
          <w:sz w:val="20"/>
          <w:szCs w:val="20"/>
        </w:rPr>
        <w:tab/>
      </w:r>
      <w:r w:rsidRPr="009F0EF0">
        <w:rPr>
          <w:rFonts w:asciiTheme="majorHAnsi" w:hAnsiTheme="majorHAnsi" w:cs="Tahoma"/>
          <w:b/>
          <w:sz w:val="20"/>
          <w:szCs w:val="20"/>
        </w:rPr>
        <w:t xml:space="preserve">c. $ </w:t>
      </w:r>
      <w:r w:rsidR="000D56DE">
        <w:rPr>
          <w:rFonts w:asciiTheme="majorHAnsi" w:hAnsiTheme="majorHAnsi" w:cs="Tahoma"/>
          <w:b/>
          <w:sz w:val="20"/>
          <w:szCs w:val="20"/>
          <w:lang w:val="es-CO"/>
        </w:rPr>
        <w:t>5.054.000</w:t>
      </w:r>
      <w:r w:rsidRPr="009F0EF0">
        <w:rPr>
          <w:rFonts w:asciiTheme="majorHAnsi" w:hAnsiTheme="majorHAnsi" w:cs="Tahoma"/>
          <w:b/>
          <w:sz w:val="20"/>
          <w:szCs w:val="20"/>
        </w:rPr>
        <w:tab/>
      </w:r>
      <w:r w:rsidRPr="009F0EF0">
        <w:rPr>
          <w:rFonts w:asciiTheme="majorHAnsi" w:hAnsiTheme="majorHAnsi" w:cs="Tahoma"/>
          <w:b/>
          <w:sz w:val="20"/>
          <w:szCs w:val="20"/>
        </w:rPr>
        <w:tab/>
        <w:t>d. $ 3.032.400</w:t>
      </w:r>
    </w:p>
    <w:p w:rsidR="002611C1" w:rsidRPr="009F0EF0" w:rsidRDefault="002611C1" w:rsidP="002611C1">
      <w:pPr>
        <w:pStyle w:val="Prrafodelista"/>
        <w:spacing w:line="240" w:lineRule="auto"/>
        <w:ind w:left="1080"/>
        <w:jc w:val="both"/>
        <w:rPr>
          <w:rFonts w:asciiTheme="majorHAnsi" w:hAnsiTheme="majorHAnsi" w:cs="Tahoma"/>
          <w:sz w:val="20"/>
          <w:szCs w:val="20"/>
        </w:rPr>
      </w:pPr>
    </w:p>
    <w:p w:rsidR="002611C1" w:rsidRPr="009F0EF0" w:rsidRDefault="002611C1" w:rsidP="002611C1">
      <w:pPr>
        <w:pStyle w:val="Prrafodelista"/>
        <w:numPr>
          <w:ilvl w:val="0"/>
          <w:numId w:val="24"/>
        </w:numPr>
        <w:spacing w:after="200" w:line="240" w:lineRule="auto"/>
        <w:jc w:val="both"/>
        <w:rPr>
          <w:rFonts w:asciiTheme="majorHAnsi" w:hAnsiTheme="majorHAnsi" w:cs="Tahoma"/>
          <w:sz w:val="20"/>
          <w:szCs w:val="20"/>
        </w:rPr>
      </w:pPr>
      <w:r w:rsidRPr="009F0EF0">
        <w:rPr>
          <w:rFonts w:asciiTheme="majorHAnsi" w:hAnsiTheme="majorHAnsi" w:cs="Tahoma"/>
          <w:sz w:val="20"/>
          <w:szCs w:val="20"/>
        </w:rPr>
        <w:t>¿Cuánto le queda para las vacaciones?</w:t>
      </w:r>
    </w:p>
    <w:p w:rsidR="002611C1" w:rsidRDefault="002611C1" w:rsidP="002611C1">
      <w:pPr>
        <w:pStyle w:val="Prrafodelista"/>
        <w:numPr>
          <w:ilvl w:val="0"/>
          <w:numId w:val="28"/>
        </w:numPr>
        <w:spacing w:after="200" w:line="240" w:lineRule="auto"/>
        <w:jc w:val="both"/>
        <w:rPr>
          <w:rFonts w:asciiTheme="majorHAnsi" w:hAnsiTheme="majorHAnsi" w:cs="Tahoma"/>
          <w:b/>
          <w:sz w:val="20"/>
          <w:szCs w:val="20"/>
        </w:rPr>
      </w:pPr>
      <w:r w:rsidRPr="009F0EF0">
        <w:rPr>
          <w:rFonts w:asciiTheme="majorHAnsi" w:hAnsiTheme="majorHAnsi" w:cs="Tahoma"/>
          <w:b/>
          <w:sz w:val="20"/>
          <w:szCs w:val="20"/>
        </w:rPr>
        <w:t xml:space="preserve">$ </w:t>
      </w:r>
      <w:r w:rsidR="000D56DE">
        <w:rPr>
          <w:rFonts w:asciiTheme="majorHAnsi" w:hAnsiTheme="majorHAnsi" w:cs="Tahoma"/>
          <w:b/>
          <w:sz w:val="20"/>
          <w:szCs w:val="20"/>
          <w:lang w:val="es-CO"/>
        </w:rPr>
        <w:t>9.602.600</w:t>
      </w:r>
      <w:r w:rsidRPr="009F0EF0">
        <w:rPr>
          <w:rFonts w:asciiTheme="majorHAnsi" w:hAnsiTheme="majorHAnsi" w:cs="Tahoma"/>
          <w:b/>
          <w:sz w:val="20"/>
          <w:szCs w:val="20"/>
        </w:rPr>
        <w:tab/>
      </w:r>
      <w:r w:rsidRPr="009F0EF0">
        <w:rPr>
          <w:rFonts w:asciiTheme="majorHAnsi" w:hAnsiTheme="majorHAnsi" w:cs="Tahoma"/>
          <w:b/>
          <w:sz w:val="20"/>
          <w:szCs w:val="20"/>
        </w:rPr>
        <w:tab/>
        <w:t>b. $ 2.021.600</w:t>
      </w:r>
      <w:r w:rsidRPr="009F0EF0">
        <w:rPr>
          <w:rFonts w:asciiTheme="majorHAnsi" w:hAnsiTheme="majorHAnsi" w:cs="Tahoma"/>
          <w:b/>
          <w:sz w:val="20"/>
          <w:szCs w:val="20"/>
        </w:rPr>
        <w:tab/>
      </w:r>
      <w:r w:rsidR="000D56DE">
        <w:rPr>
          <w:rFonts w:asciiTheme="majorHAnsi" w:hAnsiTheme="majorHAnsi" w:cs="Tahoma"/>
          <w:b/>
          <w:sz w:val="20"/>
          <w:szCs w:val="20"/>
        </w:rPr>
        <w:tab/>
      </w:r>
      <w:r w:rsidRPr="009F0EF0">
        <w:rPr>
          <w:rFonts w:asciiTheme="majorHAnsi" w:hAnsiTheme="majorHAnsi" w:cs="Tahoma"/>
          <w:b/>
          <w:sz w:val="20"/>
          <w:szCs w:val="20"/>
        </w:rPr>
        <w:t>c. $ 2.527.000</w:t>
      </w:r>
      <w:r w:rsidRPr="009F0EF0">
        <w:rPr>
          <w:rFonts w:asciiTheme="majorHAnsi" w:hAnsiTheme="majorHAnsi" w:cs="Tahoma"/>
          <w:b/>
          <w:sz w:val="20"/>
          <w:szCs w:val="20"/>
        </w:rPr>
        <w:tab/>
      </w:r>
      <w:r w:rsidRPr="009F0EF0">
        <w:rPr>
          <w:rFonts w:asciiTheme="majorHAnsi" w:hAnsiTheme="majorHAnsi" w:cs="Tahoma"/>
          <w:b/>
          <w:sz w:val="20"/>
          <w:szCs w:val="20"/>
        </w:rPr>
        <w:tab/>
        <w:t>d. $ 3.032.400</w:t>
      </w:r>
    </w:p>
    <w:tbl>
      <w:tblPr>
        <w:tblW w:w="0" w:type="auto"/>
        <w:tblInd w:w="2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0"/>
        <w:gridCol w:w="1440"/>
        <w:gridCol w:w="1440"/>
        <w:gridCol w:w="1440"/>
      </w:tblGrid>
      <w:tr w:rsidR="002611C1" w:rsidRPr="009F0EF0" w:rsidTr="00AD15BE">
        <w:tc>
          <w:tcPr>
            <w:tcW w:w="1200" w:type="dxa"/>
          </w:tcPr>
          <w:p w:rsidR="002611C1" w:rsidRPr="009F0EF0" w:rsidRDefault="002611C1" w:rsidP="00AD15BE">
            <w:pPr>
              <w:spacing w:after="240"/>
              <w:jc w:val="both"/>
              <w:rPr>
                <w:rFonts w:asciiTheme="majorHAnsi" w:hAnsiTheme="majorHAnsi" w:cs="Tahoma"/>
                <w:sz w:val="20"/>
                <w:szCs w:val="20"/>
              </w:rPr>
            </w:pPr>
            <w:r w:rsidRPr="009F0EF0">
              <w:rPr>
                <w:rFonts w:asciiTheme="majorHAnsi" w:hAnsiTheme="majorHAnsi" w:cs="Tahoma"/>
                <w:sz w:val="20"/>
                <w:szCs w:val="20"/>
              </w:rPr>
              <w:t>Parqueo</w:t>
            </w:r>
          </w:p>
        </w:tc>
        <w:tc>
          <w:tcPr>
            <w:tcW w:w="1440" w:type="dxa"/>
          </w:tcPr>
          <w:p w:rsidR="002611C1" w:rsidRPr="009F0EF0" w:rsidRDefault="002611C1" w:rsidP="00AD15BE">
            <w:pPr>
              <w:spacing w:after="240"/>
              <w:jc w:val="both"/>
              <w:rPr>
                <w:rFonts w:asciiTheme="majorHAnsi" w:hAnsiTheme="majorHAnsi" w:cs="Tahoma"/>
                <w:sz w:val="20"/>
                <w:szCs w:val="20"/>
              </w:rPr>
            </w:pPr>
            <w:r w:rsidRPr="009F0EF0">
              <w:rPr>
                <w:rFonts w:asciiTheme="majorHAnsi" w:hAnsiTheme="majorHAnsi" w:cs="Tahoma"/>
                <w:sz w:val="20"/>
                <w:szCs w:val="20"/>
              </w:rPr>
              <w:t>Recreación</w:t>
            </w:r>
          </w:p>
        </w:tc>
        <w:tc>
          <w:tcPr>
            <w:tcW w:w="1440" w:type="dxa"/>
          </w:tcPr>
          <w:p w:rsidR="002611C1" w:rsidRPr="009F0EF0" w:rsidRDefault="002611C1" w:rsidP="00AD15BE">
            <w:pPr>
              <w:spacing w:after="240"/>
              <w:jc w:val="both"/>
              <w:rPr>
                <w:rFonts w:asciiTheme="majorHAnsi" w:hAnsiTheme="majorHAnsi" w:cs="Tahoma"/>
                <w:sz w:val="20"/>
                <w:szCs w:val="20"/>
              </w:rPr>
            </w:pPr>
            <w:r w:rsidRPr="009F0EF0">
              <w:rPr>
                <w:rFonts w:asciiTheme="majorHAnsi" w:hAnsiTheme="majorHAnsi" w:cs="Tahoma"/>
                <w:sz w:val="20"/>
                <w:szCs w:val="20"/>
              </w:rPr>
              <w:t>Planta</w:t>
            </w:r>
          </w:p>
        </w:tc>
        <w:tc>
          <w:tcPr>
            <w:tcW w:w="1440" w:type="dxa"/>
          </w:tcPr>
          <w:p w:rsidR="002611C1" w:rsidRPr="009F0EF0" w:rsidRDefault="002611C1" w:rsidP="00AD15BE">
            <w:pPr>
              <w:spacing w:after="240"/>
              <w:jc w:val="both"/>
              <w:rPr>
                <w:rFonts w:asciiTheme="majorHAnsi" w:hAnsiTheme="majorHAnsi" w:cs="Tahoma"/>
                <w:sz w:val="20"/>
                <w:szCs w:val="20"/>
              </w:rPr>
            </w:pPr>
            <w:r w:rsidRPr="009F0EF0">
              <w:rPr>
                <w:rFonts w:asciiTheme="majorHAnsi" w:hAnsiTheme="majorHAnsi" w:cs="Tahoma"/>
                <w:sz w:val="20"/>
                <w:szCs w:val="20"/>
              </w:rPr>
              <w:t>Planta</w:t>
            </w:r>
          </w:p>
        </w:tc>
      </w:tr>
      <w:tr w:rsidR="002611C1" w:rsidRPr="009F0EF0" w:rsidTr="00AD15BE">
        <w:tc>
          <w:tcPr>
            <w:tcW w:w="1200" w:type="dxa"/>
          </w:tcPr>
          <w:p w:rsidR="002611C1" w:rsidRPr="009F0EF0" w:rsidRDefault="002611C1" w:rsidP="00AD15BE">
            <w:pPr>
              <w:spacing w:after="240"/>
              <w:jc w:val="both"/>
              <w:rPr>
                <w:rFonts w:asciiTheme="majorHAnsi" w:hAnsiTheme="majorHAnsi" w:cs="Tahoma"/>
                <w:sz w:val="20"/>
                <w:szCs w:val="20"/>
              </w:rPr>
            </w:pPr>
            <w:r w:rsidRPr="009F0EF0">
              <w:rPr>
                <w:rFonts w:asciiTheme="majorHAnsi" w:hAnsiTheme="majorHAnsi" w:cs="Tahoma"/>
                <w:sz w:val="20"/>
                <w:szCs w:val="20"/>
              </w:rPr>
              <w:t>Oficinas</w:t>
            </w:r>
          </w:p>
        </w:tc>
        <w:tc>
          <w:tcPr>
            <w:tcW w:w="1440" w:type="dxa"/>
          </w:tcPr>
          <w:p w:rsidR="002611C1" w:rsidRPr="009F0EF0" w:rsidRDefault="002611C1" w:rsidP="00AD15BE">
            <w:pPr>
              <w:spacing w:after="240"/>
              <w:jc w:val="both"/>
              <w:rPr>
                <w:rFonts w:asciiTheme="majorHAnsi" w:hAnsiTheme="majorHAnsi" w:cs="Tahoma"/>
                <w:sz w:val="20"/>
                <w:szCs w:val="20"/>
              </w:rPr>
            </w:pPr>
            <w:r w:rsidRPr="009F0EF0">
              <w:rPr>
                <w:rFonts w:asciiTheme="majorHAnsi" w:hAnsiTheme="majorHAnsi" w:cs="Tahoma"/>
                <w:sz w:val="20"/>
                <w:szCs w:val="20"/>
              </w:rPr>
              <w:t>Planta</w:t>
            </w:r>
          </w:p>
        </w:tc>
        <w:tc>
          <w:tcPr>
            <w:tcW w:w="1440" w:type="dxa"/>
          </w:tcPr>
          <w:p w:rsidR="002611C1" w:rsidRPr="009F0EF0" w:rsidRDefault="002611C1" w:rsidP="00AD15BE">
            <w:pPr>
              <w:spacing w:after="240"/>
              <w:jc w:val="both"/>
              <w:rPr>
                <w:rFonts w:asciiTheme="majorHAnsi" w:hAnsiTheme="majorHAnsi" w:cs="Tahoma"/>
                <w:sz w:val="20"/>
                <w:szCs w:val="20"/>
              </w:rPr>
            </w:pPr>
            <w:r w:rsidRPr="009F0EF0">
              <w:rPr>
                <w:rFonts w:asciiTheme="majorHAnsi" w:hAnsiTheme="majorHAnsi" w:cs="Tahoma"/>
                <w:sz w:val="20"/>
                <w:szCs w:val="20"/>
              </w:rPr>
              <w:t>Planta</w:t>
            </w:r>
          </w:p>
        </w:tc>
        <w:tc>
          <w:tcPr>
            <w:tcW w:w="1440" w:type="dxa"/>
          </w:tcPr>
          <w:p w:rsidR="002611C1" w:rsidRPr="009F0EF0" w:rsidRDefault="002611C1" w:rsidP="00AD15BE">
            <w:pPr>
              <w:spacing w:after="240"/>
              <w:jc w:val="both"/>
              <w:rPr>
                <w:rFonts w:asciiTheme="majorHAnsi" w:hAnsiTheme="majorHAnsi" w:cs="Tahoma"/>
                <w:sz w:val="20"/>
                <w:szCs w:val="20"/>
              </w:rPr>
            </w:pPr>
          </w:p>
        </w:tc>
      </w:tr>
      <w:tr w:rsidR="002611C1" w:rsidRPr="009F0EF0" w:rsidTr="00AD15BE">
        <w:tc>
          <w:tcPr>
            <w:tcW w:w="1200" w:type="dxa"/>
          </w:tcPr>
          <w:p w:rsidR="002611C1" w:rsidRPr="009F0EF0" w:rsidRDefault="002611C1" w:rsidP="00AD15BE">
            <w:pPr>
              <w:spacing w:after="240"/>
              <w:jc w:val="both"/>
              <w:rPr>
                <w:rFonts w:asciiTheme="majorHAnsi" w:hAnsiTheme="majorHAnsi" w:cs="Tahoma"/>
                <w:sz w:val="20"/>
                <w:szCs w:val="20"/>
              </w:rPr>
            </w:pPr>
            <w:r w:rsidRPr="009F0EF0">
              <w:rPr>
                <w:rFonts w:asciiTheme="majorHAnsi" w:hAnsiTheme="majorHAnsi" w:cs="Tahoma"/>
                <w:sz w:val="20"/>
                <w:szCs w:val="20"/>
              </w:rPr>
              <w:t>Oficinas</w:t>
            </w:r>
          </w:p>
        </w:tc>
        <w:tc>
          <w:tcPr>
            <w:tcW w:w="1440" w:type="dxa"/>
          </w:tcPr>
          <w:p w:rsidR="002611C1" w:rsidRPr="009F0EF0" w:rsidRDefault="002611C1" w:rsidP="00AD15BE">
            <w:pPr>
              <w:spacing w:after="240"/>
              <w:jc w:val="both"/>
              <w:rPr>
                <w:rFonts w:asciiTheme="majorHAnsi" w:hAnsiTheme="majorHAnsi" w:cs="Tahoma"/>
                <w:sz w:val="20"/>
                <w:szCs w:val="20"/>
              </w:rPr>
            </w:pPr>
            <w:r w:rsidRPr="009F0EF0">
              <w:rPr>
                <w:rFonts w:asciiTheme="majorHAnsi" w:hAnsiTheme="majorHAnsi" w:cs="Tahoma"/>
                <w:sz w:val="20"/>
                <w:szCs w:val="20"/>
              </w:rPr>
              <w:t>Bodega</w:t>
            </w:r>
          </w:p>
        </w:tc>
        <w:tc>
          <w:tcPr>
            <w:tcW w:w="1440" w:type="dxa"/>
          </w:tcPr>
          <w:p w:rsidR="002611C1" w:rsidRPr="009F0EF0" w:rsidRDefault="002611C1" w:rsidP="00AD15BE">
            <w:pPr>
              <w:spacing w:after="240"/>
              <w:jc w:val="both"/>
              <w:rPr>
                <w:rFonts w:asciiTheme="majorHAnsi" w:hAnsiTheme="majorHAnsi" w:cs="Tahoma"/>
                <w:sz w:val="20"/>
                <w:szCs w:val="20"/>
              </w:rPr>
            </w:pPr>
            <w:r w:rsidRPr="009F0EF0">
              <w:rPr>
                <w:rFonts w:asciiTheme="majorHAnsi" w:hAnsiTheme="majorHAnsi" w:cs="Tahoma"/>
                <w:sz w:val="20"/>
                <w:szCs w:val="20"/>
              </w:rPr>
              <w:t xml:space="preserve">Bodega </w:t>
            </w:r>
          </w:p>
        </w:tc>
        <w:tc>
          <w:tcPr>
            <w:tcW w:w="1440" w:type="dxa"/>
          </w:tcPr>
          <w:p w:rsidR="002611C1" w:rsidRPr="009F0EF0" w:rsidRDefault="002611C1" w:rsidP="00AD15BE">
            <w:pPr>
              <w:spacing w:after="240"/>
              <w:jc w:val="both"/>
              <w:rPr>
                <w:rFonts w:asciiTheme="majorHAnsi" w:hAnsiTheme="majorHAnsi" w:cs="Tahoma"/>
                <w:sz w:val="20"/>
                <w:szCs w:val="20"/>
              </w:rPr>
            </w:pPr>
            <w:r w:rsidRPr="009F0EF0">
              <w:rPr>
                <w:rFonts w:asciiTheme="majorHAnsi" w:hAnsiTheme="majorHAnsi" w:cs="Tahoma"/>
                <w:sz w:val="20"/>
                <w:szCs w:val="20"/>
              </w:rPr>
              <w:t xml:space="preserve">Bodega </w:t>
            </w:r>
          </w:p>
        </w:tc>
      </w:tr>
    </w:tbl>
    <w:p w:rsidR="002611C1" w:rsidRPr="009F0EF0" w:rsidRDefault="009F0EF0" w:rsidP="002611C1">
      <w:pPr>
        <w:jc w:val="both"/>
        <w:rPr>
          <w:rFonts w:asciiTheme="majorHAnsi" w:hAnsiTheme="majorHAnsi" w:cs="Tahoma"/>
          <w:sz w:val="20"/>
          <w:szCs w:val="20"/>
          <w:u w:val="single"/>
        </w:rPr>
      </w:pPr>
      <w:r w:rsidRPr="009F0EF0">
        <w:rPr>
          <w:rFonts w:asciiTheme="majorHAnsi" w:hAnsiTheme="majorHAnsi" w:cs="Tahoma"/>
          <w:b/>
          <w:sz w:val="20"/>
          <w:szCs w:val="20"/>
          <w:u w:val="single"/>
        </w:rPr>
        <w:t>SITUACIÓN 2</w:t>
      </w:r>
    </w:p>
    <w:p w:rsidR="002611C1" w:rsidRPr="009F0EF0" w:rsidRDefault="002611C1" w:rsidP="002611C1">
      <w:pPr>
        <w:jc w:val="both"/>
        <w:rPr>
          <w:rFonts w:asciiTheme="majorHAnsi" w:hAnsiTheme="majorHAnsi" w:cs="Tahoma"/>
          <w:sz w:val="20"/>
          <w:szCs w:val="20"/>
        </w:rPr>
      </w:pPr>
      <w:r w:rsidRPr="009F0EF0">
        <w:rPr>
          <w:rFonts w:asciiTheme="majorHAnsi" w:hAnsiTheme="majorHAnsi" w:cs="Tahoma"/>
          <w:sz w:val="20"/>
          <w:szCs w:val="20"/>
        </w:rPr>
        <w:t xml:space="preserve">La grafica muestra un terreno de forma rectangular que tiene </w:t>
      </w:r>
      <w:r w:rsidRPr="006466B3">
        <w:rPr>
          <w:rFonts w:asciiTheme="majorHAnsi" w:hAnsiTheme="majorHAnsi" w:cs="Tahoma"/>
          <w:b/>
          <w:sz w:val="20"/>
          <w:szCs w:val="20"/>
        </w:rPr>
        <w:t>15.552 Metros cuadrados</w:t>
      </w:r>
      <w:r w:rsidRPr="009F0EF0">
        <w:rPr>
          <w:rFonts w:asciiTheme="majorHAnsi" w:hAnsiTheme="majorHAnsi" w:cs="Tahoma"/>
          <w:sz w:val="20"/>
          <w:szCs w:val="20"/>
        </w:rPr>
        <w:t>, el cual está destinado para construir una fábrica procesadora de alimentos y que ha sido dividido en 12 partes iguales.</w:t>
      </w:r>
    </w:p>
    <w:p w:rsidR="002611C1" w:rsidRPr="009F0EF0" w:rsidRDefault="002611C1" w:rsidP="002611C1">
      <w:pPr>
        <w:pStyle w:val="Prrafodelista"/>
        <w:numPr>
          <w:ilvl w:val="0"/>
          <w:numId w:val="29"/>
        </w:numPr>
        <w:spacing w:after="200" w:line="276" w:lineRule="auto"/>
        <w:jc w:val="both"/>
        <w:rPr>
          <w:rFonts w:asciiTheme="majorHAnsi" w:hAnsiTheme="majorHAnsi" w:cs="Tahoma"/>
          <w:b/>
          <w:sz w:val="20"/>
          <w:szCs w:val="20"/>
        </w:rPr>
      </w:pPr>
      <w:r w:rsidRPr="009F0EF0">
        <w:rPr>
          <w:rFonts w:asciiTheme="majorHAnsi" w:hAnsiTheme="majorHAnsi" w:cs="Tahoma"/>
          <w:b/>
          <w:sz w:val="20"/>
          <w:szCs w:val="20"/>
        </w:rPr>
        <w:t>De acuerdo con los datos que puedo observar en la gráfica y en la situación, se destinaran para la planta de producción:</w:t>
      </w:r>
    </w:p>
    <w:p w:rsidR="002611C1" w:rsidRPr="000D56DE" w:rsidRDefault="002611C1" w:rsidP="00416644">
      <w:pPr>
        <w:pStyle w:val="Prrafodelista"/>
        <w:numPr>
          <w:ilvl w:val="0"/>
          <w:numId w:val="31"/>
        </w:numPr>
        <w:spacing w:after="200" w:line="276" w:lineRule="auto"/>
        <w:jc w:val="both"/>
        <w:rPr>
          <w:rFonts w:asciiTheme="majorHAnsi" w:hAnsiTheme="majorHAnsi" w:cs="Tahoma"/>
          <w:sz w:val="20"/>
          <w:szCs w:val="20"/>
        </w:rPr>
      </w:pPr>
      <w:r w:rsidRPr="000D56DE">
        <w:rPr>
          <w:rFonts w:asciiTheme="majorHAnsi" w:hAnsiTheme="majorHAnsi" w:cs="Tahoma"/>
          <w:sz w:val="20"/>
          <w:szCs w:val="20"/>
        </w:rPr>
        <w:t xml:space="preserve"> 5.184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r w:rsidRPr="000D56DE">
        <w:rPr>
          <w:rFonts w:asciiTheme="majorHAnsi" w:hAnsiTheme="majorHAnsi" w:cs="Tahoma"/>
          <w:sz w:val="20"/>
          <w:szCs w:val="20"/>
        </w:rPr>
        <w:tab/>
      </w:r>
      <w:r w:rsidR="006466B3">
        <w:rPr>
          <w:rFonts w:asciiTheme="majorHAnsi" w:hAnsiTheme="majorHAnsi" w:cs="Tahoma"/>
          <w:sz w:val="20"/>
          <w:szCs w:val="20"/>
        </w:rPr>
        <w:tab/>
      </w:r>
      <w:r w:rsidR="000D56DE">
        <w:rPr>
          <w:rFonts w:asciiTheme="majorHAnsi" w:hAnsiTheme="majorHAnsi" w:cs="Tahoma"/>
          <w:sz w:val="20"/>
          <w:szCs w:val="20"/>
        </w:rPr>
        <w:t>b</w:t>
      </w:r>
      <w:r w:rsidRPr="000D56DE">
        <w:rPr>
          <w:rFonts w:asciiTheme="majorHAnsi" w:hAnsiTheme="majorHAnsi" w:cs="Tahoma"/>
          <w:sz w:val="20"/>
          <w:szCs w:val="20"/>
        </w:rPr>
        <w:t xml:space="preserve">.  1.296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r w:rsidRPr="000D56DE">
        <w:rPr>
          <w:rFonts w:asciiTheme="majorHAnsi" w:hAnsiTheme="majorHAnsi" w:cs="Tahoma"/>
          <w:sz w:val="20"/>
          <w:szCs w:val="20"/>
        </w:rPr>
        <w:tab/>
      </w:r>
      <w:r w:rsidR="006466B3">
        <w:rPr>
          <w:rFonts w:asciiTheme="majorHAnsi" w:hAnsiTheme="majorHAnsi" w:cs="Tahoma"/>
          <w:sz w:val="20"/>
          <w:szCs w:val="20"/>
        </w:rPr>
        <w:tab/>
      </w:r>
      <w:r w:rsidR="000D56DE">
        <w:rPr>
          <w:rFonts w:asciiTheme="majorHAnsi" w:hAnsiTheme="majorHAnsi" w:cs="Tahoma"/>
          <w:sz w:val="20"/>
          <w:szCs w:val="20"/>
          <w:lang w:val="es-CO"/>
        </w:rPr>
        <w:t>c.</w:t>
      </w:r>
      <w:r w:rsidRPr="000D56DE">
        <w:rPr>
          <w:rFonts w:asciiTheme="majorHAnsi" w:hAnsiTheme="majorHAnsi" w:cs="Tahoma"/>
          <w:sz w:val="20"/>
          <w:szCs w:val="20"/>
        </w:rPr>
        <w:t xml:space="preserve"> 3.888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r w:rsidRPr="000D56DE">
        <w:rPr>
          <w:rFonts w:asciiTheme="majorHAnsi" w:hAnsiTheme="majorHAnsi" w:cs="Tahoma"/>
          <w:sz w:val="20"/>
          <w:szCs w:val="20"/>
        </w:rPr>
        <w:tab/>
      </w:r>
      <w:r w:rsidRPr="000D56DE">
        <w:rPr>
          <w:rFonts w:asciiTheme="majorHAnsi" w:hAnsiTheme="majorHAnsi" w:cs="Tahoma"/>
          <w:sz w:val="20"/>
          <w:szCs w:val="20"/>
        </w:rPr>
        <w:tab/>
        <w:t xml:space="preserve">d.  2.592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p>
    <w:p w:rsidR="002611C1" w:rsidRPr="009F0EF0" w:rsidRDefault="002611C1" w:rsidP="002611C1">
      <w:pPr>
        <w:pStyle w:val="Prrafodelista"/>
        <w:numPr>
          <w:ilvl w:val="0"/>
          <w:numId w:val="29"/>
        </w:numPr>
        <w:spacing w:after="200" w:line="276" w:lineRule="auto"/>
        <w:jc w:val="both"/>
        <w:rPr>
          <w:rFonts w:asciiTheme="majorHAnsi" w:hAnsiTheme="majorHAnsi" w:cs="Tahoma"/>
          <w:b/>
          <w:sz w:val="20"/>
          <w:szCs w:val="20"/>
        </w:rPr>
      </w:pPr>
      <w:r w:rsidRPr="009F0EF0">
        <w:rPr>
          <w:rFonts w:asciiTheme="majorHAnsi" w:hAnsiTheme="majorHAnsi" w:cs="Tahoma"/>
          <w:b/>
          <w:sz w:val="20"/>
          <w:szCs w:val="20"/>
        </w:rPr>
        <w:t>De acuerdo con los datos que puedo observar en la gráfica y en la situación, se destinan para las oficinas:</w:t>
      </w:r>
    </w:p>
    <w:p w:rsidR="002611C1" w:rsidRPr="000D56DE" w:rsidRDefault="002611C1" w:rsidP="00BF0DC3">
      <w:pPr>
        <w:pStyle w:val="Prrafodelista"/>
        <w:numPr>
          <w:ilvl w:val="0"/>
          <w:numId w:val="32"/>
        </w:numPr>
        <w:spacing w:after="200" w:line="276" w:lineRule="auto"/>
        <w:jc w:val="both"/>
        <w:rPr>
          <w:rFonts w:asciiTheme="majorHAnsi" w:hAnsiTheme="majorHAnsi" w:cs="Tahoma"/>
          <w:sz w:val="20"/>
          <w:szCs w:val="20"/>
        </w:rPr>
      </w:pPr>
      <w:r w:rsidRPr="000D56DE">
        <w:rPr>
          <w:rFonts w:asciiTheme="majorHAnsi" w:hAnsiTheme="majorHAnsi" w:cs="Tahoma"/>
          <w:sz w:val="20"/>
          <w:szCs w:val="20"/>
        </w:rPr>
        <w:t xml:space="preserve">5.184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r w:rsidRPr="000D56DE">
        <w:rPr>
          <w:rFonts w:asciiTheme="majorHAnsi" w:hAnsiTheme="majorHAnsi" w:cs="Tahoma"/>
          <w:sz w:val="20"/>
          <w:szCs w:val="20"/>
        </w:rPr>
        <w:tab/>
      </w:r>
      <w:r w:rsidR="006466B3">
        <w:rPr>
          <w:rFonts w:asciiTheme="majorHAnsi" w:hAnsiTheme="majorHAnsi" w:cs="Tahoma"/>
          <w:sz w:val="20"/>
          <w:szCs w:val="20"/>
        </w:rPr>
        <w:tab/>
      </w:r>
      <w:r w:rsidR="000D56DE">
        <w:rPr>
          <w:rFonts w:asciiTheme="majorHAnsi" w:hAnsiTheme="majorHAnsi" w:cs="Tahoma"/>
          <w:sz w:val="20"/>
          <w:szCs w:val="20"/>
          <w:lang w:val="es-CO"/>
        </w:rPr>
        <w:t>b</w:t>
      </w:r>
      <w:r w:rsidRPr="000D56DE">
        <w:rPr>
          <w:rFonts w:asciiTheme="majorHAnsi" w:hAnsiTheme="majorHAnsi" w:cs="Tahoma"/>
          <w:sz w:val="20"/>
          <w:szCs w:val="20"/>
        </w:rPr>
        <w:t xml:space="preserve">. 1.296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r w:rsidR="000D56DE">
        <w:rPr>
          <w:rFonts w:ascii="Calibri" w:hAnsi="Calibri" w:cs="Tahoma"/>
          <w:b/>
          <w:sz w:val="20"/>
          <w:szCs w:val="20"/>
          <w:lang w:val="es-CO"/>
        </w:rPr>
        <w:t xml:space="preserve">     </w:t>
      </w:r>
      <w:r w:rsidR="000D56DE">
        <w:rPr>
          <w:rFonts w:ascii="Calibri" w:hAnsi="Calibri" w:cs="Tahoma"/>
          <w:b/>
          <w:sz w:val="20"/>
          <w:szCs w:val="20"/>
          <w:lang w:val="es-CO"/>
        </w:rPr>
        <w:tab/>
      </w:r>
      <w:r w:rsidR="006466B3">
        <w:rPr>
          <w:rFonts w:ascii="Calibri" w:hAnsi="Calibri" w:cs="Tahoma"/>
          <w:b/>
          <w:sz w:val="20"/>
          <w:szCs w:val="20"/>
          <w:lang w:val="es-CO"/>
        </w:rPr>
        <w:tab/>
      </w:r>
      <w:r w:rsidR="000D56DE">
        <w:rPr>
          <w:rFonts w:ascii="Calibri" w:hAnsi="Calibri" w:cs="Tahoma"/>
          <w:b/>
          <w:sz w:val="20"/>
          <w:szCs w:val="20"/>
          <w:lang w:val="es-CO"/>
        </w:rPr>
        <w:t>c.</w:t>
      </w:r>
      <w:r w:rsidRPr="000D56DE">
        <w:rPr>
          <w:rFonts w:asciiTheme="majorHAnsi" w:hAnsiTheme="majorHAnsi" w:cs="Tahoma"/>
          <w:sz w:val="20"/>
          <w:szCs w:val="20"/>
        </w:rPr>
        <w:t xml:space="preserve">3.888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r w:rsidRPr="000D56DE">
        <w:rPr>
          <w:rFonts w:asciiTheme="majorHAnsi" w:hAnsiTheme="majorHAnsi" w:cs="Tahoma"/>
          <w:sz w:val="20"/>
          <w:szCs w:val="20"/>
        </w:rPr>
        <w:tab/>
      </w:r>
      <w:r w:rsidRPr="000D56DE">
        <w:rPr>
          <w:rFonts w:asciiTheme="majorHAnsi" w:hAnsiTheme="majorHAnsi" w:cs="Tahoma"/>
          <w:sz w:val="20"/>
          <w:szCs w:val="20"/>
        </w:rPr>
        <w:tab/>
        <w:t xml:space="preserve">d.  2.592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p>
    <w:p w:rsidR="002611C1" w:rsidRPr="009F0EF0" w:rsidRDefault="002611C1" w:rsidP="002611C1">
      <w:pPr>
        <w:pStyle w:val="Prrafodelista"/>
        <w:numPr>
          <w:ilvl w:val="0"/>
          <w:numId w:val="29"/>
        </w:numPr>
        <w:spacing w:after="200" w:line="276" w:lineRule="auto"/>
        <w:jc w:val="both"/>
        <w:rPr>
          <w:rFonts w:asciiTheme="majorHAnsi" w:hAnsiTheme="majorHAnsi" w:cs="Tahoma"/>
          <w:b/>
          <w:sz w:val="20"/>
          <w:szCs w:val="20"/>
        </w:rPr>
      </w:pPr>
      <w:r w:rsidRPr="009F0EF0">
        <w:rPr>
          <w:rFonts w:asciiTheme="majorHAnsi" w:hAnsiTheme="majorHAnsi" w:cs="Tahoma"/>
          <w:b/>
          <w:sz w:val="20"/>
          <w:szCs w:val="20"/>
        </w:rPr>
        <w:t>De acuerdo con los datos que puedo observar en la gráfica y en la situación, se destinan para las zonas de recreación:</w:t>
      </w:r>
    </w:p>
    <w:p w:rsidR="002611C1" w:rsidRPr="000D56DE" w:rsidRDefault="002611C1" w:rsidP="00906B5B">
      <w:pPr>
        <w:pStyle w:val="Prrafodelista"/>
        <w:numPr>
          <w:ilvl w:val="0"/>
          <w:numId w:val="33"/>
        </w:numPr>
        <w:spacing w:after="200" w:line="276" w:lineRule="auto"/>
        <w:jc w:val="both"/>
        <w:rPr>
          <w:rFonts w:asciiTheme="majorHAnsi" w:hAnsiTheme="majorHAnsi" w:cs="Tahoma"/>
          <w:sz w:val="20"/>
          <w:szCs w:val="20"/>
        </w:rPr>
      </w:pPr>
      <w:r w:rsidRPr="000D56DE">
        <w:rPr>
          <w:rFonts w:asciiTheme="majorHAnsi" w:hAnsiTheme="majorHAnsi" w:cs="Tahoma"/>
          <w:sz w:val="20"/>
          <w:szCs w:val="20"/>
        </w:rPr>
        <w:t xml:space="preserve">5.184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r w:rsidRPr="000D56DE">
        <w:rPr>
          <w:rFonts w:asciiTheme="majorHAnsi" w:hAnsiTheme="majorHAnsi" w:cs="Tahoma"/>
          <w:sz w:val="20"/>
          <w:szCs w:val="20"/>
        </w:rPr>
        <w:tab/>
      </w:r>
      <w:r w:rsidR="006466B3">
        <w:rPr>
          <w:rFonts w:asciiTheme="majorHAnsi" w:hAnsiTheme="majorHAnsi" w:cs="Tahoma"/>
          <w:sz w:val="20"/>
          <w:szCs w:val="20"/>
        </w:rPr>
        <w:tab/>
      </w:r>
      <w:r w:rsidR="000D56DE">
        <w:rPr>
          <w:rFonts w:asciiTheme="majorHAnsi" w:hAnsiTheme="majorHAnsi" w:cs="Tahoma"/>
          <w:sz w:val="20"/>
          <w:szCs w:val="20"/>
        </w:rPr>
        <w:t>b</w:t>
      </w:r>
      <w:r w:rsidRPr="000D56DE">
        <w:rPr>
          <w:rFonts w:asciiTheme="majorHAnsi" w:hAnsiTheme="majorHAnsi" w:cs="Tahoma"/>
          <w:sz w:val="20"/>
          <w:szCs w:val="20"/>
        </w:rPr>
        <w:t xml:space="preserve">. 1.296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r w:rsidR="000D56DE" w:rsidRPr="000D56DE">
        <w:rPr>
          <w:rFonts w:ascii="Calibri" w:hAnsi="Calibri" w:cs="Tahoma"/>
          <w:b/>
          <w:sz w:val="20"/>
          <w:szCs w:val="20"/>
          <w:lang w:val="es-CO"/>
        </w:rPr>
        <w:tab/>
      </w:r>
      <w:r w:rsidR="006466B3">
        <w:rPr>
          <w:rFonts w:ascii="Calibri" w:hAnsi="Calibri" w:cs="Tahoma"/>
          <w:b/>
          <w:sz w:val="20"/>
          <w:szCs w:val="20"/>
          <w:lang w:val="es-CO"/>
        </w:rPr>
        <w:tab/>
      </w:r>
      <w:r w:rsidR="000D56DE">
        <w:rPr>
          <w:rFonts w:ascii="Calibri" w:hAnsi="Calibri" w:cs="Tahoma"/>
          <w:b/>
          <w:sz w:val="20"/>
          <w:szCs w:val="20"/>
          <w:lang w:val="es-CO"/>
        </w:rPr>
        <w:t>c.</w:t>
      </w:r>
      <w:r w:rsidRPr="000D56DE">
        <w:rPr>
          <w:rFonts w:asciiTheme="majorHAnsi" w:hAnsiTheme="majorHAnsi" w:cs="Tahoma"/>
          <w:sz w:val="20"/>
          <w:szCs w:val="20"/>
        </w:rPr>
        <w:t xml:space="preserve">3.888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r w:rsidRPr="000D56DE">
        <w:rPr>
          <w:rFonts w:asciiTheme="majorHAnsi" w:hAnsiTheme="majorHAnsi" w:cs="Tahoma"/>
          <w:sz w:val="20"/>
          <w:szCs w:val="20"/>
        </w:rPr>
        <w:tab/>
      </w:r>
      <w:r w:rsidRPr="000D56DE">
        <w:rPr>
          <w:rFonts w:asciiTheme="majorHAnsi" w:hAnsiTheme="majorHAnsi" w:cs="Tahoma"/>
          <w:sz w:val="20"/>
          <w:szCs w:val="20"/>
        </w:rPr>
        <w:tab/>
        <w:t xml:space="preserve">d.  2.592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p>
    <w:p w:rsidR="002611C1" w:rsidRPr="009F0EF0" w:rsidRDefault="002611C1" w:rsidP="002611C1">
      <w:pPr>
        <w:pStyle w:val="Prrafodelista"/>
        <w:numPr>
          <w:ilvl w:val="0"/>
          <w:numId w:val="29"/>
        </w:numPr>
        <w:spacing w:after="200" w:line="276" w:lineRule="auto"/>
        <w:jc w:val="both"/>
        <w:rPr>
          <w:rFonts w:asciiTheme="majorHAnsi" w:hAnsiTheme="majorHAnsi"/>
          <w:b/>
          <w:sz w:val="20"/>
          <w:szCs w:val="20"/>
        </w:rPr>
      </w:pPr>
      <w:r w:rsidRPr="009F0EF0">
        <w:rPr>
          <w:rFonts w:asciiTheme="majorHAnsi" w:hAnsiTheme="majorHAnsi"/>
          <w:b/>
          <w:sz w:val="20"/>
          <w:szCs w:val="20"/>
        </w:rPr>
        <w:t>De acuerdo con los datos que puedo observar en la gráfica y en la situación, se destinan para las bodegas:</w:t>
      </w:r>
    </w:p>
    <w:p w:rsidR="002611C1" w:rsidRPr="000D56DE" w:rsidRDefault="002611C1" w:rsidP="00334049">
      <w:pPr>
        <w:pStyle w:val="Prrafodelista"/>
        <w:numPr>
          <w:ilvl w:val="0"/>
          <w:numId w:val="34"/>
        </w:numPr>
        <w:spacing w:after="200" w:line="276" w:lineRule="auto"/>
        <w:jc w:val="both"/>
        <w:rPr>
          <w:rFonts w:asciiTheme="majorHAnsi" w:hAnsiTheme="majorHAnsi"/>
          <w:sz w:val="20"/>
          <w:szCs w:val="20"/>
        </w:rPr>
      </w:pPr>
      <w:r w:rsidRPr="000D56DE">
        <w:rPr>
          <w:rFonts w:asciiTheme="majorHAnsi" w:hAnsiTheme="majorHAnsi"/>
          <w:sz w:val="20"/>
          <w:szCs w:val="20"/>
        </w:rPr>
        <w:t xml:space="preserve">5.184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r w:rsidRPr="000D56DE">
        <w:rPr>
          <w:rFonts w:asciiTheme="majorHAnsi" w:hAnsiTheme="majorHAnsi"/>
          <w:sz w:val="20"/>
          <w:szCs w:val="20"/>
        </w:rPr>
        <w:tab/>
      </w:r>
      <w:r w:rsidR="006466B3">
        <w:rPr>
          <w:rFonts w:asciiTheme="majorHAnsi" w:hAnsiTheme="majorHAnsi"/>
          <w:sz w:val="20"/>
          <w:szCs w:val="20"/>
        </w:rPr>
        <w:tab/>
      </w:r>
      <w:r w:rsidR="000D56DE">
        <w:rPr>
          <w:rFonts w:asciiTheme="majorHAnsi" w:hAnsiTheme="majorHAnsi"/>
          <w:sz w:val="20"/>
          <w:szCs w:val="20"/>
        </w:rPr>
        <w:t>b</w:t>
      </w:r>
      <w:r w:rsidRPr="000D56DE">
        <w:rPr>
          <w:rFonts w:asciiTheme="majorHAnsi" w:hAnsiTheme="majorHAnsi"/>
          <w:sz w:val="20"/>
          <w:szCs w:val="20"/>
        </w:rPr>
        <w:t xml:space="preserve">. 1.296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r w:rsidR="006466B3">
        <w:rPr>
          <w:rFonts w:ascii="Calibri" w:hAnsi="Calibri" w:cs="Tahoma"/>
          <w:b/>
          <w:sz w:val="20"/>
          <w:szCs w:val="20"/>
          <w:lang w:val="es-CO"/>
        </w:rPr>
        <w:tab/>
      </w:r>
      <w:r w:rsidR="000D56DE" w:rsidRPr="000D56DE">
        <w:rPr>
          <w:rFonts w:ascii="Calibri" w:hAnsi="Calibri" w:cs="Tahoma"/>
          <w:b/>
          <w:sz w:val="20"/>
          <w:szCs w:val="20"/>
          <w:lang w:val="es-CO"/>
        </w:rPr>
        <w:tab/>
      </w:r>
      <w:r w:rsidR="000D56DE">
        <w:rPr>
          <w:rFonts w:ascii="Calibri" w:hAnsi="Calibri" w:cs="Tahoma"/>
          <w:b/>
          <w:sz w:val="20"/>
          <w:szCs w:val="20"/>
          <w:lang w:val="es-CO"/>
        </w:rPr>
        <w:t xml:space="preserve">c. </w:t>
      </w:r>
      <w:r w:rsidRPr="000D56DE">
        <w:rPr>
          <w:rFonts w:asciiTheme="majorHAnsi" w:hAnsiTheme="majorHAnsi"/>
          <w:sz w:val="20"/>
          <w:szCs w:val="20"/>
        </w:rPr>
        <w:t xml:space="preserve">3.888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r w:rsidRPr="000D56DE">
        <w:rPr>
          <w:rFonts w:asciiTheme="majorHAnsi" w:hAnsiTheme="majorHAnsi"/>
          <w:sz w:val="20"/>
          <w:szCs w:val="20"/>
        </w:rPr>
        <w:tab/>
      </w:r>
      <w:r w:rsidRPr="000D56DE">
        <w:rPr>
          <w:rFonts w:asciiTheme="majorHAnsi" w:hAnsiTheme="majorHAnsi"/>
          <w:sz w:val="20"/>
          <w:szCs w:val="20"/>
        </w:rPr>
        <w:tab/>
        <w:t xml:space="preserve">d.  2.592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p>
    <w:p w:rsidR="002611C1" w:rsidRPr="009F0EF0" w:rsidRDefault="002611C1" w:rsidP="002611C1">
      <w:pPr>
        <w:pStyle w:val="Prrafodelista"/>
        <w:numPr>
          <w:ilvl w:val="0"/>
          <w:numId w:val="29"/>
        </w:numPr>
        <w:spacing w:after="200" w:line="276" w:lineRule="auto"/>
        <w:jc w:val="both"/>
        <w:rPr>
          <w:rFonts w:asciiTheme="majorHAnsi" w:hAnsiTheme="majorHAnsi"/>
          <w:b/>
          <w:sz w:val="20"/>
          <w:szCs w:val="20"/>
        </w:rPr>
      </w:pPr>
      <w:r w:rsidRPr="009F0EF0">
        <w:rPr>
          <w:rFonts w:asciiTheme="majorHAnsi" w:hAnsiTheme="majorHAnsi"/>
          <w:b/>
          <w:sz w:val="20"/>
          <w:szCs w:val="20"/>
        </w:rPr>
        <w:t>De acuerdo con los datos que puedo observar en la gráfica y en la situación, se destinan para parqueadero:</w:t>
      </w:r>
    </w:p>
    <w:p w:rsidR="002611C1" w:rsidRPr="000D56DE" w:rsidRDefault="002611C1" w:rsidP="000A5B7A">
      <w:pPr>
        <w:pStyle w:val="Prrafodelista"/>
        <w:numPr>
          <w:ilvl w:val="0"/>
          <w:numId w:val="35"/>
        </w:numPr>
        <w:spacing w:after="200" w:line="276" w:lineRule="auto"/>
        <w:jc w:val="both"/>
        <w:rPr>
          <w:rFonts w:asciiTheme="majorHAnsi" w:hAnsiTheme="majorHAnsi"/>
          <w:sz w:val="20"/>
          <w:szCs w:val="20"/>
        </w:rPr>
      </w:pPr>
      <w:r w:rsidRPr="000D56DE">
        <w:rPr>
          <w:rFonts w:asciiTheme="majorHAnsi" w:hAnsiTheme="majorHAnsi"/>
          <w:sz w:val="20"/>
          <w:szCs w:val="20"/>
        </w:rPr>
        <w:t xml:space="preserve">5.184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r w:rsidR="006466B3">
        <w:rPr>
          <w:rFonts w:ascii="Calibri" w:hAnsi="Calibri" w:cs="Tahoma"/>
          <w:b/>
          <w:sz w:val="20"/>
          <w:szCs w:val="20"/>
          <w:lang w:val="es-CO"/>
        </w:rPr>
        <w:tab/>
      </w:r>
      <w:r w:rsidRPr="000D56DE">
        <w:rPr>
          <w:rFonts w:asciiTheme="majorHAnsi" w:hAnsiTheme="majorHAnsi"/>
          <w:sz w:val="20"/>
          <w:szCs w:val="20"/>
        </w:rPr>
        <w:tab/>
      </w:r>
      <w:r w:rsidR="000D56DE">
        <w:rPr>
          <w:rFonts w:asciiTheme="majorHAnsi" w:hAnsiTheme="majorHAnsi"/>
          <w:sz w:val="20"/>
          <w:szCs w:val="20"/>
        </w:rPr>
        <w:t>b</w:t>
      </w:r>
      <w:r w:rsidRPr="000D56DE">
        <w:rPr>
          <w:rFonts w:asciiTheme="majorHAnsi" w:hAnsiTheme="majorHAnsi"/>
          <w:sz w:val="20"/>
          <w:szCs w:val="20"/>
        </w:rPr>
        <w:t xml:space="preserve">. 1.296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r w:rsidR="000D56DE" w:rsidRPr="000D56DE">
        <w:rPr>
          <w:rFonts w:ascii="Calibri" w:hAnsi="Calibri" w:cs="Tahoma"/>
          <w:b/>
          <w:sz w:val="20"/>
          <w:szCs w:val="20"/>
          <w:lang w:val="es-CO"/>
        </w:rPr>
        <w:tab/>
      </w:r>
      <w:r w:rsidR="006466B3">
        <w:rPr>
          <w:rFonts w:ascii="Calibri" w:hAnsi="Calibri" w:cs="Tahoma"/>
          <w:b/>
          <w:sz w:val="20"/>
          <w:szCs w:val="20"/>
          <w:lang w:val="es-CO"/>
        </w:rPr>
        <w:tab/>
      </w:r>
      <w:r w:rsidR="000D56DE">
        <w:rPr>
          <w:rFonts w:ascii="Calibri" w:hAnsi="Calibri" w:cs="Tahoma"/>
          <w:b/>
          <w:sz w:val="20"/>
          <w:szCs w:val="20"/>
          <w:lang w:val="es-CO"/>
        </w:rPr>
        <w:t xml:space="preserve">c. </w:t>
      </w:r>
      <w:r w:rsidRPr="000D56DE">
        <w:rPr>
          <w:rFonts w:asciiTheme="majorHAnsi" w:hAnsiTheme="majorHAnsi"/>
          <w:sz w:val="20"/>
          <w:szCs w:val="20"/>
        </w:rPr>
        <w:t xml:space="preserve">3.888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r w:rsidRPr="000D56DE">
        <w:rPr>
          <w:rFonts w:asciiTheme="majorHAnsi" w:hAnsiTheme="majorHAnsi"/>
          <w:sz w:val="20"/>
          <w:szCs w:val="20"/>
        </w:rPr>
        <w:tab/>
      </w:r>
      <w:r w:rsidRPr="000D56DE">
        <w:rPr>
          <w:rFonts w:asciiTheme="majorHAnsi" w:hAnsiTheme="majorHAnsi"/>
          <w:sz w:val="20"/>
          <w:szCs w:val="20"/>
        </w:rPr>
        <w:tab/>
        <w:t xml:space="preserve">d.  2.592 </w:t>
      </w:r>
      <w:r w:rsidR="000D56DE" w:rsidRPr="000D56DE">
        <w:rPr>
          <w:rFonts w:asciiTheme="majorHAnsi" w:hAnsiTheme="majorHAnsi" w:cs="Tahoma"/>
          <w:b/>
          <w:sz w:val="20"/>
          <w:szCs w:val="20"/>
          <w:lang w:val="es-CO"/>
        </w:rPr>
        <w:t>M</w:t>
      </w:r>
      <w:r w:rsidR="000D56DE" w:rsidRPr="000D56DE">
        <w:rPr>
          <w:rFonts w:ascii="Calibri" w:hAnsi="Calibri" w:cs="Tahoma"/>
          <w:b/>
          <w:sz w:val="20"/>
          <w:szCs w:val="20"/>
          <w:lang w:val="es-CO"/>
        </w:rPr>
        <w:t>²</w:t>
      </w:r>
    </w:p>
    <w:p w:rsidR="002611C1" w:rsidRDefault="002611C1" w:rsidP="002611C1">
      <w:pPr>
        <w:pStyle w:val="Prrafodelista"/>
        <w:numPr>
          <w:ilvl w:val="0"/>
          <w:numId w:val="29"/>
        </w:numPr>
        <w:spacing w:after="200" w:line="276" w:lineRule="auto"/>
        <w:jc w:val="both"/>
        <w:rPr>
          <w:rFonts w:asciiTheme="majorHAnsi" w:hAnsiTheme="majorHAnsi"/>
          <w:b/>
          <w:sz w:val="20"/>
          <w:szCs w:val="20"/>
        </w:rPr>
      </w:pPr>
      <w:r w:rsidRPr="009F0EF0">
        <w:rPr>
          <w:rFonts w:asciiTheme="majorHAnsi" w:hAnsiTheme="majorHAnsi"/>
          <w:b/>
          <w:sz w:val="20"/>
          <w:szCs w:val="20"/>
        </w:rPr>
        <w:t>Según la gráfica que dan libres de destinación:</w:t>
      </w:r>
    </w:p>
    <w:p w:rsidR="002611C1" w:rsidRDefault="006466B3" w:rsidP="006466B3">
      <w:pPr>
        <w:spacing w:after="200" w:line="276" w:lineRule="auto"/>
        <w:ind w:firstLine="708"/>
        <w:jc w:val="both"/>
        <w:rPr>
          <w:rFonts w:ascii="Calibri" w:hAnsi="Calibri"/>
          <w:sz w:val="20"/>
          <w:szCs w:val="20"/>
        </w:rPr>
      </w:pPr>
      <w:r>
        <w:rPr>
          <w:rFonts w:ascii="Calibri" w:hAnsi="Calibri"/>
          <w:sz w:val="20"/>
          <w:szCs w:val="20"/>
          <w:lang w:val="es-CO"/>
        </w:rPr>
        <w:t xml:space="preserve">a.    5.184 </w:t>
      </w:r>
      <w:r w:rsidRPr="00983CF3">
        <w:rPr>
          <w:rFonts w:ascii="Calibri" w:hAnsi="Calibri"/>
          <w:b/>
          <w:sz w:val="20"/>
          <w:szCs w:val="20"/>
          <w:lang w:val="es-CO"/>
        </w:rPr>
        <w:t>M²</w:t>
      </w:r>
      <w:r w:rsidRPr="006466B3">
        <w:rPr>
          <w:rFonts w:ascii="Calibri" w:hAnsi="Calibri"/>
          <w:sz w:val="20"/>
          <w:szCs w:val="20"/>
        </w:rPr>
        <w:tab/>
      </w:r>
      <w:r w:rsidR="002611C1" w:rsidRPr="006466B3">
        <w:rPr>
          <w:rFonts w:asciiTheme="majorHAnsi" w:hAnsiTheme="majorHAnsi"/>
          <w:sz w:val="20"/>
          <w:szCs w:val="20"/>
        </w:rPr>
        <w:tab/>
      </w:r>
      <w:r w:rsidR="009F0EF0" w:rsidRPr="006466B3">
        <w:rPr>
          <w:rFonts w:asciiTheme="majorHAnsi" w:hAnsiTheme="majorHAnsi"/>
          <w:sz w:val="20"/>
          <w:szCs w:val="20"/>
        </w:rPr>
        <w:t>b.  1.296</w:t>
      </w:r>
      <w:r w:rsidR="009F0EF0" w:rsidRPr="00983CF3">
        <w:rPr>
          <w:rFonts w:asciiTheme="majorHAnsi" w:hAnsiTheme="majorHAnsi"/>
          <w:b/>
          <w:sz w:val="20"/>
          <w:szCs w:val="20"/>
        </w:rPr>
        <w:t xml:space="preserve"> M</w:t>
      </w:r>
      <w:r w:rsidR="009F0EF0" w:rsidRPr="00983CF3">
        <w:rPr>
          <w:rFonts w:ascii="Calibri" w:hAnsi="Calibri"/>
          <w:b/>
          <w:sz w:val="20"/>
          <w:szCs w:val="20"/>
        </w:rPr>
        <w:t>²</w:t>
      </w:r>
      <w:r w:rsidR="009F0EF0" w:rsidRPr="006466B3">
        <w:rPr>
          <w:rFonts w:ascii="Calibri" w:hAnsi="Calibri"/>
          <w:sz w:val="20"/>
          <w:szCs w:val="20"/>
        </w:rPr>
        <w:tab/>
      </w:r>
      <w:r w:rsidRPr="006466B3">
        <w:rPr>
          <w:rFonts w:ascii="Calibri" w:hAnsi="Calibri"/>
          <w:sz w:val="20"/>
          <w:szCs w:val="20"/>
        </w:rPr>
        <w:tab/>
      </w:r>
      <w:r w:rsidR="009F0EF0" w:rsidRPr="006466B3">
        <w:rPr>
          <w:rFonts w:ascii="Calibri" w:hAnsi="Calibri"/>
          <w:sz w:val="20"/>
          <w:szCs w:val="20"/>
          <w:lang w:val="es-CO"/>
        </w:rPr>
        <w:t xml:space="preserve">c. </w:t>
      </w:r>
      <w:r w:rsidR="009F0EF0" w:rsidRPr="006466B3">
        <w:rPr>
          <w:rFonts w:asciiTheme="majorHAnsi" w:hAnsiTheme="majorHAnsi"/>
          <w:sz w:val="20"/>
          <w:szCs w:val="20"/>
        </w:rPr>
        <w:t xml:space="preserve">3.888 </w:t>
      </w:r>
      <w:r w:rsidR="009F0EF0" w:rsidRPr="00983CF3">
        <w:rPr>
          <w:rFonts w:asciiTheme="majorHAnsi" w:hAnsiTheme="majorHAnsi"/>
          <w:b/>
          <w:sz w:val="20"/>
          <w:szCs w:val="20"/>
          <w:lang w:val="es-CO"/>
        </w:rPr>
        <w:t>M</w:t>
      </w:r>
      <w:r w:rsidR="009F0EF0" w:rsidRPr="00983CF3">
        <w:rPr>
          <w:rFonts w:ascii="Calibri" w:hAnsi="Calibri"/>
          <w:b/>
          <w:sz w:val="20"/>
          <w:szCs w:val="20"/>
          <w:lang w:val="es-CO"/>
        </w:rPr>
        <w:t>²</w:t>
      </w:r>
      <w:r w:rsidR="002611C1" w:rsidRPr="006466B3">
        <w:rPr>
          <w:rFonts w:asciiTheme="majorHAnsi" w:hAnsiTheme="majorHAnsi"/>
          <w:sz w:val="20"/>
          <w:szCs w:val="20"/>
        </w:rPr>
        <w:tab/>
      </w:r>
      <w:r w:rsidR="002611C1" w:rsidRPr="006466B3">
        <w:rPr>
          <w:rFonts w:asciiTheme="majorHAnsi" w:hAnsiTheme="majorHAnsi"/>
          <w:sz w:val="20"/>
          <w:szCs w:val="20"/>
        </w:rPr>
        <w:tab/>
      </w:r>
      <w:r w:rsidR="009F0EF0" w:rsidRPr="006466B3">
        <w:rPr>
          <w:rFonts w:asciiTheme="majorHAnsi" w:hAnsiTheme="majorHAnsi"/>
          <w:sz w:val="20"/>
          <w:szCs w:val="20"/>
        </w:rPr>
        <w:t xml:space="preserve">d.  2.592 </w:t>
      </w:r>
      <w:r w:rsidR="009F0EF0" w:rsidRPr="00983CF3">
        <w:rPr>
          <w:rFonts w:asciiTheme="majorHAnsi" w:hAnsiTheme="majorHAnsi"/>
          <w:b/>
          <w:sz w:val="20"/>
          <w:szCs w:val="20"/>
        </w:rPr>
        <w:t>M</w:t>
      </w:r>
      <w:r w:rsidR="009F0EF0" w:rsidRPr="00983CF3">
        <w:rPr>
          <w:rFonts w:ascii="Calibri" w:hAnsi="Calibri"/>
          <w:b/>
          <w:sz w:val="20"/>
          <w:szCs w:val="20"/>
        </w:rPr>
        <w:t>²</w:t>
      </w:r>
    </w:p>
    <w:p w:rsidR="006466B3" w:rsidRDefault="009A2215" w:rsidP="009A2215">
      <w:pPr>
        <w:spacing w:after="200" w:line="276" w:lineRule="auto"/>
        <w:jc w:val="both"/>
        <w:rPr>
          <w:rFonts w:ascii="Calibri" w:hAnsi="Calibri"/>
          <w:b/>
          <w:sz w:val="20"/>
          <w:szCs w:val="20"/>
          <w:lang w:val="es-CO"/>
        </w:rPr>
      </w:pPr>
      <w:r>
        <w:rPr>
          <w:rFonts w:ascii="Calibri" w:hAnsi="Calibri"/>
          <w:b/>
          <w:sz w:val="20"/>
          <w:szCs w:val="20"/>
          <w:lang w:val="es-CO"/>
        </w:rPr>
        <w:t xml:space="preserve">        </w:t>
      </w:r>
      <w:r w:rsidR="00C74156" w:rsidRPr="00C74156">
        <w:rPr>
          <w:rFonts w:ascii="Calibri" w:hAnsi="Calibri"/>
          <w:b/>
          <w:sz w:val="20"/>
          <w:szCs w:val="20"/>
          <w:lang w:val="es-CO"/>
        </w:rPr>
        <w:t xml:space="preserve">7. Del área que se destina para la planta de producción, se toma 1/18 para un comedor. ¿Cuantos metros cuadrados </w:t>
      </w:r>
      <w:r>
        <w:rPr>
          <w:rFonts w:ascii="Calibri" w:hAnsi="Calibri"/>
          <w:b/>
          <w:sz w:val="20"/>
          <w:szCs w:val="20"/>
          <w:lang w:val="es-CO"/>
        </w:rPr>
        <w:t xml:space="preserve">              </w:t>
      </w:r>
      <w:r w:rsidR="00C74156" w:rsidRPr="00C74156">
        <w:rPr>
          <w:rFonts w:ascii="Calibri" w:hAnsi="Calibri"/>
          <w:b/>
          <w:sz w:val="20"/>
          <w:szCs w:val="20"/>
          <w:lang w:val="es-CO"/>
        </w:rPr>
        <w:t xml:space="preserve">tiene el comedor? </w:t>
      </w:r>
    </w:p>
    <w:p w:rsidR="00C74156" w:rsidRPr="00983CF3" w:rsidRDefault="00C74156" w:rsidP="00C74156">
      <w:pPr>
        <w:spacing w:after="200" w:line="276" w:lineRule="auto"/>
        <w:ind w:left="708"/>
        <w:jc w:val="both"/>
        <w:rPr>
          <w:rFonts w:ascii="Calibri" w:hAnsi="Calibri"/>
          <w:sz w:val="20"/>
          <w:szCs w:val="20"/>
          <w:lang w:val="es-CO"/>
        </w:rPr>
      </w:pPr>
      <w:r w:rsidRPr="00983CF3">
        <w:rPr>
          <w:rFonts w:ascii="Calibri" w:hAnsi="Calibri"/>
          <w:sz w:val="20"/>
          <w:szCs w:val="20"/>
          <w:lang w:val="es-CO"/>
        </w:rPr>
        <w:t>a.   72</w:t>
      </w:r>
      <w:r w:rsidRPr="00983CF3">
        <w:rPr>
          <w:rFonts w:ascii="Calibri" w:hAnsi="Calibri"/>
          <w:b/>
          <w:sz w:val="20"/>
          <w:szCs w:val="20"/>
          <w:lang w:val="es-CO"/>
        </w:rPr>
        <w:t xml:space="preserve"> </w:t>
      </w:r>
      <w:r w:rsidRPr="00983CF3">
        <w:rPr>
          <w:rFonts w:asciiTheme="majorHAnsi" w:hAnsiTheme="majorHAnsi" w:cs="Tahoma"/>
          <w:b/>
          <w:sz w:val="20"/>
          <w:szCs w:val="20"/>
          <w:lang w:val="es-CO"/>
        </w:rPr>
        <w:t>M</w:t>
      </w:r>
      <w:r w:rsidRPr="00983CF3">
        <w:rPr>
          <w:rFonts w:ascii="Calibri" w:hAnsi="Calibri" w:cs="Tahoma"/>
          <w:b/>
          <w:sz w:val="20"/>
          <w:szCs w:val="20"/>
          <w:lang w:val="es-CO"/>
        </w:rPr>
        <w:t>²</w:t>
      </w:r>
      <w:r w:rsidRPr="00983CF3">
        <w:rPr>
          <w:rFonts w:ascii="Calibri" w:hAnsi="Calibri" w:cs="Tahoma"/>
          <w:sz w:val="20"/>
          <w:szCs w:val="20"/>
          <w:lang w:val="es-CO"/>
        </w:rPr>
        <w:tab/>
      </w:r>
      <w:r w:rsidRPr="00983CF3">
        <w:rPr>
          <w:rFonts w:ascii="Calibri" w:hAnsi="Calibri" w:cs="Tahoma"/>
          <w:sz w:val="20"/>
          <w:szCs w:val="20"/>
          <w:lang w:val="es-CO"/>
        </w:rPr>
        <w:tab/>
        <w:t xml:space="preserve">b.  288 </w:t>
      </w:r>
      <w:r w:rsidRPr="00983CF3">
        <w:rPr>
          <w:rFonts w:asciiTheme="majorHAnsi" w:hAnsiTheme="majorHAnsi" w:cs="Tahoma"/>
          <w:b/>
          <w:sz w:val="20"/>
          <w:szCs w:val="20"/>
          <w:lang w:val="es-CO"/>
        </w:rPr>
        <w:t>M</w:t>
      </w:r>
      <w:r w:rsidRPr="00983CF3">
        <w:rPr>
          <w:rFonts w:ascii="Calibri" w:hAnsi="Calibri" w:cs="Tahoma"/>
          <w:b/>
          <w:sz w:val="20"/>
          <w:szCs w:val="20"/>
          <w:lang w:val="es-CO"/>
        </w:rPr>
        <w:t>²</w:t>
      </w:r>
      <w:r w:rsidRPr="00983CF3">
        <w:rPr>
          <w:rFonts w:ascii="Calibri" w:hAnsi="Calibri" w:cs="Tahoma"/>
          <w:sz w:val="20"/>
          <w:szCs w:val="20"/>
          <w:lang w:val="es-CO"/>
        </w:rPr>
        <w:tab/>
      </w:r>
      <w:r w:rsidRPr="00983CF3">
        <w:rPr>
          <w:rFonts w:ascii="Calibri" w:hAnsi="Calibri" w:cs="Tahoma"/>
          <w:sz w:val="20"/>
          <w:szCs w:val="20"/>
          <w:lang w:val="es-CO"/>
        </w:rPr>
        <w:tab/>
        <w:t xml:space="preserve">c. 216 </w:t>
      </w:r>
      <w:r w:rsidRPr="00983CF3">
        <w:rPr>
          <w:rFonts w:asciiTheme="majorHAnsi" w:hAnsiTheme="majorHAnsi" w:cs="Tahoma"/>
          <w:b/>
          <w:sz w:val="20"/>
          <w:szCs w:val="20"/>
          <w:lang w:val="es-CO"/>
        </w:rPr>
        <w:t>M</w:t>
      </w:r>
      <w:r w:rsidRPr="00983CF3">
        <w:rPr>
          <w:rFonts w:ascii="Calibri" w:hAnsi="Calibri" w:cs="Tahoma"/>
          <w:b/>
          <w:sz w:val="20"/>
          <w:szCs w:val="20"/>
          <w:lang w:val="es-CO"/>
        </w:rPr>
        <w:t>²</w:t>
      </w:r>
      <w:r w:rsidRPr="00983CF3">
        <w:rPr>
          <w:rFonts w:ascii="Calibri" w:hAnsi="Calibri" w:cs="Tahoma"/>
          <w:sz w:val="20"/>
          <w:szCs w:val="20"/>
          <w:lang w:val="es-CO"/>
        </w:rPr>
        <w:tab/>
      </w:r>
      <w:r w:rsidRPr="00983CF3">
        <w:rPr>
          <w:rFonts w:ascii="Calibri" w:hAnsi="Calibri" w:cs="Tahoma"/>
          <w:sz w:val="20"/>
          <w:szCs w:val="20"/>
          <w:lang w:val="es-CO"/>
        </w:rPr>
        <w:tab/>
        <w:t xml:space="preserve">d. </w:t>
      </w:r>
      <w:r w:rsidR="00983CF3" w:rsidRPr="00983CF3">
        <w:rPr>
          <w:rFonts w:ascii="Calibri" w:hAnsi="Calibri" w:cs="Tahoma"/>
          <w:sz w:val="20"/>
          <w:szCs w:val="20"/>
          <w:lang w:val="es-CO"/>
        </w:rPr>
        <w:t xml:space="preserve">144 </w:t>
      </w:r>
      <w:r w:rsidR="00983CF3" w:rsidRPr="00983CF3">
        <w:rPr>
          <w:rFonts w:asciiTheme="majorHAnsi" w:hAnsiTheme="majorHAnsi" w:cs="Tahoma"/>
          <w:b/>
          <w:sz w:val="20"/>
          <w:szCs w:val="20"/>
          <w:lang w:val="es-CO"/>
        </w:rPr>
        <w:t>M</w:t>
      </w:r>
      <w:r w:rsidR="00983CF3" w:rsidRPr="00983CF3">
        <w:rPr>
          <w:rFonts w:ascii="Calibri" w:hAnsi="Calibri" w:cs="Tahoma"/>
          <w:b/>
          <w:sz w:val="20"/>
          <w:szCs w:val="20"/>
          <w:lang w:val="es-CO"/>
        </w:rPr>
        <w:t>²</w:t>
      </w:r>
    </w:p>
    <w:p w:rsidR="00C74156" w:rsidRPr="00C74156" w:rsidRDefault="00C74156" w:rsidP="00C74156">
      <w:pPr>
        <w:spacing w:after="200" w:line="276" w:lineRule="auto"/>
        <w:jc w:val="both"/>
        <w:rPr>
          <w:rFonts w:ascii="Calibri" w:hAnsi="Calibri"/>
          <w:sz w:val="20"/>
          <w:szCs w:val="20"/>
          <w:lang w:val="es-CO"/>
        </w:rPr>
      </w:pPr>
    </w:p>
    <w:p w:rsidR="006466B3" w:rsidRDefault="006466B3" w:rsidP="006466B3">
      <w:pPr>
        <w:spacing w:after="200" w:line="276" w:lineRule="auto"/>
        <w:ind w:firstLine="708"/>
        <w:jc w:val="both"/>
        <w:rPr>
          <w:rFonts w:ascii="Calibri" w:hAnsi="Calibri"/>
          <w:sz w:val="20"/>
          <w:szCs w:val="20"/>
        </w:rPr>
      </w:pPr>
    </w:p>
    <w:p w:rsidR="006466B3" w:rsidRDefault="006466B3" w:rsidP="006466B3">
      <w:pPr>
        <w:spacing w:after="200" w:line="276" w:lineRule="auto"/>
        <w:ind w:firstLine="708"/>
        <w:jc w:val="both"/>
        <w:rPr>
          <w:rFonts w:ascii="Calibri" w:hAnsi="Calibri"/>
          <w:sz w:val="20"/>
          <w:szCs w:val="20"/>
        </w:rPr>
      </w:pPr>
    </w:p>
    <w:p w:rsidR="006466B3" w:rsidRDefault="006466B3" w:rsidP="006466B3">
      <w:pPr>
        <w:spacing w:after="200" w:line="276" w:lineRule="auto"/>
        <w:ind w:firstLine="708"/>
        <w:jc w:val="both"/>
        <w:rPr>
          <w:rFonts w:ascii="Calibri" w:hAnsi="Calibri"/>
          <w:sz w:val="20"/>
          <w:szCs w:val="20"/>
        </w:rPr>
      </w:pPr>
    </w:p>
    <w:p w:rsidR="006466B3" w:rsidRPr="006466B3" w:rsidRDefault="006466B3" w:rsidP="006466B3">
      <w:pPr>
        <w:spacing w:after="200" w:line="276" w:lineRule="auto"/>
        <w:jc w:val="both"/>
        <w:rPr>
          <w:rFonts w:asciiTheme="majorHAnsi" w:hAnsiTheme="majorHAnsi"/>
          <w:sz w:val="20"/>
          <w:szCs w:val="20"/>
          <w:lang w:val="es-CO"/>
        </w:rPr>
      </w:pPr>
      <w:r>
        <w:rPr>
          <w:rFonts w:ascii="Calibri" w:hAnsi="Calibri"/>
          <w:sz w:val="20"/>
          <w:szCs w:val="20"/>
          <w:lang w:val="es-CO"/>
        </w:rPr>
        <w:tab/>
      </w:r>
    </w:p>
    <w:p w:rsidR="006466B3" w:rsidRPr="006466B3" w:rsidRDefault="006466B3" w:rsidP="006466B3">
      <w:pPr>
        <w:spacing w:after="200" w:line="276" w:lineRule="auto"/>
        <w:ind w:left="360"/>
        <w:jc w:val="both"/>
        <w:rPr>
          <w:rFonts w:asciiTheme="majorHAnsi" w:hAnsiTheme="majorHAnsi"/>
          <w:sz w:val="20"/>
          <w:szCs w:val="20"/>
        </w:rPr>
      </w:pPr>
    </w:p>
    <w:p w:rsidR="00E7112E" w:rsidRPr="00E7112E" w:rsidRDefault="00E7112E" w:rsidP="00E7112E">
      <w:pPr>
        <w:jc w:val="both"/>
        <w:rPr>
          <w:rFonts w:ascii="Tahoma" w:hAnsi="Tahoma" w:cs="Tahoma"/>
          <w:sz w:val="20"/>
          <w:szCs w:val="20"/>
          <w:lang w:val="es-CO"/>
        </w:rPr>
      </w:pPr>
    </w:p>
    <w:sectPr w:rsidR="00E7112E" w:rsidRPr="00E7112E" w:rsidSect="00C06DC0">
      <w:pgSz w:w="12242" w:h="15842"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04687"/>
    <w:multiLevelType w:val="hybridMultilevel"/>
    <w:tmpl w:val="3FCCCCFE"/>
    <w:lvl w:ilvl="0" w:tplc="03AAF324">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
    <w:nsid w:val="04D876B9"/>
    <w:multiLevelType w:val="hybridMultilevel"/>
    <w:tmpl w:val="4AD8AB1C"/>
    <w:lvl w:ilvl="0" w:tplc="E2127202">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
    <w:nsid w:val="091B0792"/>
    <w:multiLevelType w:val="hybridMultilevel"/>
    <w:tmpl w:val="A3C44682"/>
    <w:lvl w:ilvl="0" w:tplc="AB346ECA">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3">
    <w:nsid w:val="096109AD"/>
    <w:multiLevelType w:val="hybridMultilevel"/>
    <w:tmpl w:val="BDE82082"/>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nsid w:val="0BD34D8E"/>
    <w:multiLevelType w:val="hybridMultilevel"/>
    <w:tmpl w:val="6A5A886A"/>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nsid w:val="107211F4"/>
    <w:multiLevelType w:val="hybridMultilevel"/>
    <w:tmpl w:val="3A40F30E"/>
    <w:lvl w:ilvl="0" w:tplc="240A0019">
      <w:start w:val="3"/>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28A5EB5"/>
    <w:multiLevelType w:val="hybridMultilevel"/>
    <w:tmpl w:val="202A3E16"/>
    <w:lvl w:ilvl="0" w:tplc="B1DA963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7">
    <w:nsid w:val="12E05555"/>
    <w:multiLevelType w:val="hybridMultilevel"/>
    <w:tmpl w:val="0DE2E398"/>
    <w:lvl w:ilvl="0" w:tplc="22F0A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8">
    <w:nsid w:val="1E124826"/>
    <w:multiLevelType w:val="hybridMultilevel"/>
    <w:tmpl w:val="3D16DD4E"/>
    <w:lvl w:ilvl="0" w:tplc="47D2B402">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9">
    <w:nsid w:val="1F6B7C81"/>
    <w:multiLevelType w:val="hybridMultilevel"/>
    <w:tmpl w:val="A0ECFFA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1BB3282"/>
    <w:multiLevelType w:val="hybridMultilevel"/>
    <w:tmpl w:val="7B0A934A"/>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nsid w:val="28D06248"/>
    <w:multiLevelType w:val="hybridMultilevel"/>
    <w:tmpl w:val="067CFDAC"/>
    <w:lvl w:ilvl="0" w:tplc="2E469290">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2">
    <w:nsid w:val="28E22195"/>
    <w:multiLevelType w:val="hybridMultilevel"/>
    <w:tmpl w:val="B36EEFC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2AB468CF"/>
    <w:multiLevelType w:val="hybridMultilevel"/>
    <w:tmpl w:val="494448E2"/>
    <w:lvl w:ilvl="0" w:tplc="F3742B8E">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4">
    <w:nsid w:val="2C393017"/>
    <w:multiLevelType w:val="hybridMultilevel"/>
    <w:tmpl w:val="2ECCADFE"/>
    <w:lvl w:ilvl="0" w:tplc="237CABB8">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5">
    <w:nsid w:val="2D2C1D9B"/>
    <w:multiLevelType w:val="hybridMultilevel"/>
    <w:tmpl w:val="E3362B46"/>
    <w:lvl w:ilvl="0" w:tplc="6374AF0C">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6">
    <w:nsid w:val="33D521CC"/>
    <w:multiLevelType w:val="hybridMultilevel"/>
    <w:tmpl w:val="B0A8CCD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nsid w:val="34F3021F"/>
    <w:multiLevelType w:val="hybridMultilevel"/>
    <w:tmpl w:val="2DFEB964"/>
    <w:lvl w:ilvl="0" w:tplc="77E2749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8">
    <w:nsid w:val="36D70856"/>
    <w:multiLevelType w:val="hybridMultilevel"/>
    <w:tmpl w:val="11008558"/>
    <w:lvl w:ilvl="0" w:tplc="EC8C37C0">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9">
    <w:nsid w:val="3C6C3A29"/>
    <w:multiLevelType w:val="hybridMultilevel"/>
    <w:tmpl w:val="AC467550"/>
    <w:lvl w:ilvl="0" w:tplc="58BA54AC">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0">
    <w:nsid w:val="417D2A02"/>
    <w:multiLevelType w:val="hybridMultilevel"/>
    <w:tmpl w:val="8660A55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1">
    <w:nsid w:val="422B3E5B"/>
    <w:multiLevelType w:val="hybridMultilevel"/>
    <w:tmpl w:val="3C04B99A"/>
    <w:lvl w:ilvl="0" w:tplc="37BA6110">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2">
    <w:nsid w:val="480236EF"/>
    <w:multiLevelType w:val="hybridMultilevel"/>
    <w:tmpl w:val="0C427E30"/>
    <w:lvl w:ilvl="0" w:tplc="B81802D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3">
    <w:nsid w:val="489119B7"/>
    <w:multiLevelType w:val="hybridMultilevel"/>
    <w:tmpl w:val="2E2A7AFC"/>
    <w:lvl w:ilvl="0" w:tplc="5204EF2C">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4">
    <w:nsid w:val="48A76519"/>
    <w:multiLevelType w:val="hybridMultilevel"/>
    <w:tmpl w:val="8C12F804"/>
    <w:lvl w:ilvl="0" w:tplc="23CA7D7C">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5">
    <w:nsid w:val="53C62905"/>
    <w:multiLevelType w:val="hybridMultilevel"/>
    <w:tmpl w:val="827EAD3C"/>
    <w:lvl w:ilvl="0" w:tplc="64D011AE">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6">
    <w:nsid w:val="540169C2"/>
    <w:multiLevelType w:val="hybridMultilevel"/>
    <w:tmpl w:val="D5966612"/>
    <w:lvl w:ilvl="0" w:tplc="EF40118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7">
    <w:nsid w:val="57FC26EF"/>
    <w:multiLevelType w:val="hybridMultilevel"/>
    <w:tmpl w:val="B7E0B166"/>
    <w:lvl w:ilvl="0" w:tplc="BEF8A2D0">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8">
    <w:nsid w:val="58242FB1"/>
    <w:multiLevelType w:val="hybridMultilevel"/>
    <w:tmpl w:val="62829974"/>
    <w:lvl w:ilvl="0" w:tplc="D8B41412">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9">
    <w:nsid w:val="5D733DC4"/>
    <w:multiLevelType w:val="hybridMultilevel"/>
    <w:tmpl w:val="7EE0D22C"/>
    <w:lvl w:ilvl="0" w:tplc="8AC8A3C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30">
    <w:nsid w:val="63964A01"/>
    <w:multiLevelType w:val="hybridMultilevel"/>
    <w:tmpl w:val="416C1B08"/>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1">
    <w:nsid w:val="651B1583"/>
    <w:multiLevelType w:val="hybridMultilevel"/>
    <w:tmpl w:val="32C2924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67950690"/>
    <w:multiLevelType w:val="hybridMultilevel"/>
    <w:tmpl w:val="17B6F094"/>
    <w:lvl w:ilvl="0" w:tplc="8C4A6662">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33">
    <w:nsid w:val="67F43D4C"/>
    <w:multiLevelType w:val="hybridMultilevel"/>
    <w:tmpl w:val="E8B407F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69070B05"/>
    <w:multiLevelType w:val="hybridMultilevel"/>
    <w:tmpl w:val="7B4EBA74"/>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5">
    <w:nsid w:val="6E4E7CEC"/>
    <w:multiLevelType w:val="hybridMultilevel"/>
    <w:tmpl w:val="1220B07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715F2CE0"/>
    <w:multiLevelType w:val="hybridMultilevel"/>
    <w:tmpl w:val="C08A27C4"/>
    <w:lvl w:ilvl="0" w:tplc="580A0019">
      <w:start w:val="1"/>
      <w:numFmt w:val="lowerLetter"/>
      <w:lvlText w:val="%1."/>
      <w:lvlJc w:val="left"/>
      <w:pPr>
        <w:ind w:left="1068" w:hanging="360"/>
      </w:pPr>
      <w:rPr>
        <w:rFonts w:hint="default"/>
      </w:rPr>
    </w:lvl>
    <w:lvl w:ilvl="1" w:tplc="580A0019" w:tentative="1">
      <w:start w:val="1"/>
      <w:numFmt w:val="lowerLetter"/>
      <w:lvlText w:val="%2."/>
      <w:lvlJc w:val="left"/>
      <w:pPr>
        <w:ind w:left="1788" w:hanging="360"/>
      </w:pPr>
    </w:lvl>
    <w:lvl w:ilvl="2" w:tplc="580A001B" w:tentative="1">
      <w:start w:val="1"/>
      <w:numFmt w:val="lowerRoman"/>
      <w:lvlText w:val="%3."/>
      <w:lvlJc w:val="right"/>
      <w:pPr>
        <w:ind w:left="2508" w:hanging="180"/>
      </w:pPr>
    </w:lvl>
    <w:lvl w:ilvl="3" w:tplc="580A000F" w:tentative="1">
      <w:start w:val="1"/>
      <w:numFmt w:val="decimal"/>
      <w:lvlText w:val="%4."/>
      <w:lvlJc w:val="left"/>
      <w:pPr>
        <w:ind w:left="3228" w:hanging="360"/>
      </w:pPr>
    </w:lvl>
    <w:lvl w:ilvl="4" w:tplc="580A0019" w:tentative="1">
      <w:start w:val="1"/>
      <w:numFmt w:val="lowerLetter"/>
      <w:lvlText w:val="%5."/>
      <w:lvlJc w:val="left"/>
      <w:pPr>
        <w:ind w:left="3948" w:hanging="360"/>
      </w:pPr>
    </w:lvl>
    <w:lvl w:ilvl="5" w:tplc="580A001B" w:tentative="1">
      <w:start w:val="1"/>
      <w:numFmt w:val="lowerRoman"/>
      <w:lvlText w:val="%6."/>
      <w:lvlJc w:val="right"/>
      <w:pPr>
        <w:ind w:left="4668" w:hanging="180"/>
      </w:pPr>
    </w:lvl>
    <w:lvl w:ilvl="6" w:tplc="580A000F" w:tentative="1">
      <w:start w:val="1"/>
      <w:numFmt w:val="decimal"/>
      <w:lvlText w:val="%7."/>
      <w:lvlJc w:val="left"/>
      <w:pPr>
        <w:ind w:left="5388" w:hanging="360"/>
      </w:pPr>
    </w:lvl>
    <w:lvl w:ilvl="7" w:tplc="580A0019" w:tentative="1">
      <w:start w:val="1"/>
      <w:numFmt w:val="lowerLetter"/>
      <w:lvlText w:val="%8."/>
      <w:lvlJc w:val="left"/>
      <w:pPr>
        <w:ind w:left="6108" w:hanging="360"/>
      </w:pPr>
    </w:lvl>
    <w:lvl w:ilvl="8" w:tplc="580A001B" w:tentative="1">
      <w:start w:val="1"/>
      <w:numFmt w:val="lowerRoman"/>
      <w:lvlText w:val="%9."/>
      <w:lvlJc w:val="right"/>
      <w:pPr>
        <w:ind w:left="6828" w:hanging="180"/>
      </w:pPr>
    </w:lvl>
  </w:abstractNum>
  <w:num w:numId="1">
    <w:abstractNumId w:val="34"/>
  </w:num>
  <w:num w:numId="2">
    <w:abstractNumId w:val="30"/>
  </w:num>
  <w:num w:numId="3">
    <w:abstractNumId w:val="25"/>
  </w:num>
  <w:num w:numId="4">
    <w:abstractNumId w:val="21"/>
  </w:num>
  <w:num w:numId="5">
    <w:abstractNumId w:val="20"/>
  </w:num>
  <w:num w:numId="6">
    <w:abstractNumId w:val="11"/>
  </w:num>
  <w:num w:numId="7">
    <w:abstractNumId w:val="2"/>
  </w:num>
  <w:num w:numId="8">
    <w:abstractNumId w:val="29"/>
  </w:num>
  <w:num w:numId="9">
    <w:abstractNumId w:val="15"/>
  </w:num>
  <w:num w:numId="10">
    <w:abstractNumId w:val="17"/>
  </w:num>
  <w:num w:numId="11">
    <w:abstractNumId w:val="10"/>
  </w:num>
  <w:num w:numId="12">
    <w:abstractNumId w:val="14"/>
  </w:num>
  <w:num w:numId="13">
    <w:abstractNumId w:val="24"/>
  </w:num>
  <w:num w:numId="14">
    <w:abstractNumId w:val="28"/>
  </w:num>
  <w:num w:numId="15">
    <w:abstractNumId w:val="22"/>
  </w:num>
  <w:num w:numId="16">
    <w:abstractNumId w:val="32"/>
  </w:num>
  <w:num w:numId="17">
    <w:abstractNumId w:val="27"/>
  </w:num>
  <w:num w:numId="18">
    <w:abstractNumId w:val="4"/>
  </w:num>
  <w:num w:numId="19">
    <w:abstractNumId w:val="8"/>
  </w:num>
  <w:num w:numId="20">
    <w:abstractNumId w:val="36"/>
  </w:num>
  <w:num w:numId="21">
    <w:abstractNumId w:val="7"/>
  </w:num>
  <w:num w:numId="22">
    <w:abstractNumId w:val="0"/>
  </w:num>
  <w:num w:numId="23">
    <w:abstractNumId w:val="19"/>
  </w:num>
  <w:num w:numId="24">
    <w:abstractNumId w:val="16"/>
  </w:num>
  <w:num w:numId="25">
    <w:abstractNumId w:val="23"/>
  </w:num>
  <w:num w:numId="26">
    <w:abstractNumId w:val="18"/>
  </w:num>
  <w:num w:numId="27">
    <w:abstractNumId w:val="13"/>
  </w:num>
  <w:num w:numId="28">
    <w:abstractNumId w:val="6"/>
  </w:num>
  <w:num w:numId="29">
    <w:abstractNumId w:val="31"/>
  </w:num>
  <w:num w:numId="30">
    <w:abstractNumId w:val="35"/>
  </w:num>
  <w:num w:numId="31">
    <w:abstractNumId w:val="5"/>
  </w:num>
  <w:num w:numId="32">
    <w:abstractNumId w:val="9"/>
  </w:num>
  <w:num w:numId="33">
    <w:abstractNumId w:val="12"/>
  </w:num>
  <w:num w:numId="34">
    <w:abstractNumId w:val="33"/>
  </w:num>
  <w:num w:numId="35">
    <w:abstractNumId w:val="26"/>
  </w:num>
  <w:num w:numId="36">
    <w:abstractNumId w:val="3"/>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4ED"/>
    <w:rsid w:val="00012EB4"/>
    <w:rsid w:val="00036B76"/>
    <w:rsid w:val="000D56DE"/>
    <w:rsid w:val="000F366C"/>
    <w:rsid w:val="00135110"/>
    <w:rsid w:val="0015341C"/>
    <w:rsid w:val="002611C1"/>
    <w:rsid w:val="005106A9"/>
    <w:rsid w:val="006466B3"/>
    <w:rsid w:val="00723B30"/>
    <w:rsid w:val="007344ED"/>
    <w:rsid w:val="008033FD"/>
    <w:rsid w:val="00983CF3"/>
    <w:rsid w:val="009A2215"/>
    <w:rsid w:val="009F0EF0"/>
    <w:rsid w:val="00AB4DC9"/>
    <w:rsid w:val="00B07223"/>
    <w:rsid w:val="00BD3D59"/>
    <w:rsid w:val="00C06DC0"/>
    <w:rsid w:val="00C74156"/>
    <w:rsid w:val="00DF16A2"/>
    <w:rsid w:val="00E7112E"/>
    <w:rsid w:val="00F96928"/>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396214-3CE4-4BB3-BA29-946D9C172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072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1155</Words>
  <Characters>6357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Cuenta Microsoft</cp:lastModifiedBy>
  <cp:revision>2</cp:revision>
  <dcterms:created xsi:type="dcterms:W3CDTF">2020-09-02T22:06:00Z</dcterms:created>
  <dcterms:modified xsi:type="dcterms:W3CDTF">2020-09-02T22:06:00Z</dcterms:modified>
</cp:coreProperties>
</file>