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F27" w:rsidRDefault="00CE1F27"/>
    <w:p w:rsidR="0074292E" w:rsidRDefault="0074292E">
      <w:r>
        <w:t xml:space="preserve">SANTIAGO DE CALI, </w:t>
      </w:r>
      <w:r w:rsidR="00CE3097">
        <w:t>AGOSTO 26</w:t>
      </w:r>
      <w:bookmarkStart w:id="0" w:name="_GoBack"/>
      <w:bookmarkEnd w:id="0"/>
      <w:r>
        <w:t xml:space="preserve"> DEL 2020</w:t>
      </w:r>
    </w:p>
    <w:p w:rsidR="0074292E" w:rsidRDefault="0074292E">
      <w:r>
        <w:t>GEOMETRIA PARA GRADO SEPTIMO TERCER PERIODO</w:t>
      </w:r>
    </w:p>
    <w:p w:rsidR="008D387E" w:rsidRDefault="008D387E">
      <w:r>
        <w:t>EJES TEMATICOS A DESARROLLAR.</w:t>
      </w:r>
    </w:p>
    <w:p w:rsidR="008D387E" w:rsidRDefault="008D387E" w:rsidP="008D387E">
      <w:r>
        <w:t xml:space="preserve">Elementos de los polígonos (Pentágono, Hexágono, Heptágono, </w:t>
      </w:r>
      <w:proofErr w:type="gramStart"/>
      <w:r>
        <w:t>Octágono,…</w:t>
      </w:r>
      <w:proofErr w:type="gramEnd"/>
      <w:r>
        <w:t xml:space="preserve">). </w:t>
      </w:r>
    </w:p>
    <w:p w:rsidR="008D387E" w:rsidRDefault="008D387E" w:rsidP="008D387E">
      <w:r>
        <w:t xml:space="preserve">* Vértices. </w:t>
      </w:r>
    </w:p>
    <w:p w:rsidR="008D387E" w:rsidRDefault="008D387E" w:rsidP="008D387E">
      <w:r>
        <w:t xml:space="preserve">* Apotema. </w:t>
      </w:r>
    </w:p>
    <w:p w:rsidR="008D387E" w:rsidRDefault="008D387E" w:rsidP="008D387E">
      <w:r>
        <w:t xml:space="preserve">*Diagonal. </w:t>
      </w:r>
    </w:p>
    <w:p w:rsidR="008D387E" w:rsidRDefault="008D387E" w:rsidP="008D387E">
      <w:r>
        <w:t xml:space="preserve">* Mediana. </w:t>
      </w:r>
    </w:p>
    <w:p w:rsidR="008D387E" w:rsidRDefault="008D387E" w:rsidP="008D387E">
      <w:r>
        <w:t xml:space="preserve">* Perímetro. </w:t>
      </w:r>
    </w:p>
    <w:p w:rsidR="008D387E" w:rsidRDefault="008D387E" w:rsidP="008D387E">
      <w:r>
        <w:t xml:space="preserve">* Área. </w:t>
      </w:r>
    </w:p>
    <w:p w:rsidR="008D387E" w:rsidRDefault="008D387E" w:rsidP="008D387E">
      <w:r>
        <w:t xml:space="preserve">Cuerpos Geométricos. </w:t>
      </w:r>
    </w:p>
    <w:p w:rsidR="008D387E" w:rsidRDefault="008D387E" w:rsidP="008D387E">
      <w:r>
        <w:t xml:space="preserve">* Poliedros regulares </w:t>
      </w:r>
    </w:p>
    <w:p w:rsidR="008D387E" w:rsidRDefault="008D387E" w:rsidP="008D387E">
      <w:r>
        <w:t>* Poliedros irregulares</w:t>
      </w:r>
    </w:p>
    <w:p w:rsidR="004B61E4" w:rsidRDefault="004B61E4" w:rsidP="008D387E">
      <w:r>
        <w:t>ESTANDAR BASICO</w:t>
      </w:r>
    </w:p>
    <w:p w:rsidR="002C75EC" w:rsidRDefault="002C75EC" w:rsidP="002C75EC">
      <w:r>
        <w:t xml:space="preserve">Resuelvo y formulo problemas que involucren relaciones y propiedades de semejanza y congruencia usando representaciones visuales. </w:t>
      </w:r>
    </w:p>
    <w:p w:rsidR="002C75EC" w:rsidRDefault="002C75EC" w:rsidP="002C75EC">
      <w:r>
        <w:t>* Predigo y comparo los resultados de aplicar transformaciones rígidas (traslaciones, rotaciones, reflexiones) y homotecias (ampliaciones y reducciones) sobre figuras bidimensionales en situaciones matemáticas y en el arte.</w:t>
      </w:r>
    </w:p>
    <w:p w:rsidR="00E805AC" w:rsidRDefault="00E805AC" w:rsidP="004B61E4">
      <w:r>
        <w:t>DESEMPEÑOS</w:t>
      </w:r>
    </w:p>
    <w:p w:rsidR="00EC0A3D" w:rsidRPr="00EC0A3D" w:rsidRDefault="00EC0A3D" w:rsidP="00EC0A3D">
      <w:r w:rsidRPr="00EC0A3D">
        <w:t>Resuelvo y formulo problemas que involucren relaciones y propiedades de semejanza y congruencia usando representaciones visuales.</w:t>
      </w:r>
    </w:p>
    <w:p w:rsidR="006355E6" w:rsidRDefault="00561B86" w:rsidP="00E805AC">
      <w:r>
        <w:t>DERECHOS BASICOS DE APRENDIZAJE.</w:t>
      </w:r>
    </w:p>
    <w:p w:rsidR="00EE37F7" w:rsidRDefault="00EE37F7" w:rsidP="00EE37F7">
      <w:r w:rsidRPr="00EE37F7">
        <w:t>Establecer relaciones utilizando características métricas y geométricas de distintos tipos de figuras bidimensionales y tridimensionales</w:t>
      </w:r>
    </w:p>
    <w:p w:rsidR="000809C8" w:rsidRDefault="000809C8" w:rsidP="00EE37F7">
      <w:r>
        <w:t>ESTRATEGIAS DE EVALUACION</w:t>
      </w:r>
    </w:p>
    <w:p w:rsidR="00E57248" w:rsidRDefault="00E57248" w:rsidP="00E57248">
      <w:r>
        <w:t xml:space="preserve">Lecturas asociadas: Cuentos matemáticos. </w:t>
      </w:r>
    </w:p>
    <w:p w:rsidR="00E57248" w:rsidRDefault="00E57248" w:rsidP="00E57248">
      <w:r>
        <w:t xml:space="preserve">* Vocabulario asociado al tema. </w:t>
      </w:r>
    </w:p>
    <w:p w:rsidR="00E57248" w:rsidRDefault="00E57248" w:rsidP="00E57248">
      <w:r>
        <w:t xml:space="preserve">* Autoevaluación - coevaluación </w:t>
      </w:r>
    </w:p>
    <w:p w:rsidR="00E57248" w:rsidRDefault="00E57248" w:rsidP="00E57248">
      <w:r>
        <w:t xml:space="preserve">* Realiza a tiempo las prácticas y las presenta bien. </w:t>
      </w:r>
    </w:p>
    <w:p w:rsidR="00E57248" w:rsidRDefault="00E57248" w:rsidP="00E57248">
      <w:r>
        <w:lastRenderedPageBreak/>
        <w:t xml:space="preserve">* Tiene en cuenta las normas de convivencia y participa de manera respetuosa en el grupo </w:t>
      </w:r>
    </w:p>
    <w:p w:rsidR="00E57248" w:rsidRDefault="00E57248" w:rsidP="00E57248">
      <w:r>
        <w:t xml:space="preserve">* Intercambio de ideas y reflexión en la resolución de problemas individuales y/o grupales o dirigidos </w:t>
      </w:r>
    </w:p>
    <w:p w:rsidR="00E57248" w:rsidRDefault="00E57248" w:rsidP="00E57248">
      <w:r>
        <w:t xml:space="preserve">Resultados de los talleres </w:t>
      </w:r>
    </w:p>
    <w:p w:rsidR="00E57248" w:rsidRDefault="00E57248" w:rsidP="00E57248">
      <w:r>
        <w:t xml:space="preserve">* Trabajos escritos y consultas </w:t>
      </w:r>
    </w:p>
    <w:p w:rsidR="00E57248" w:rsidRDefault="00E57248" w:rsidP="00E57248">
      <w:r>
        <w:t>* Participación en clase, en conversatorios, salidas al tablero o exposiciones</w:t>
      </w:r>
    </w:p>
    <w:p w:rsidR="001C7FA4" w:rsidRDefault="001C7FA4" w:rsidP="00E57248"/>
    <w:p w:rsidR="001C7FA4" w:rsidRDefault="001C7FA4" w:rsidP="00E57248"/>
    <w:p w:rsidR="001C7FA4" w:rsidRDefault="001C7FA4" w:rsidP="00E57248"/>
    <w:p w:rsidR="001C7FA4" w:rsidRDefault="001C7FA4" w:rsidP="00E57248"/>
    <w:p w:rsidR="001C7FA4" w:rsidRDefault="001C7FA4" w:rsidP="00E57248"/>
    <w:p w:rsidR="001C7FA4" w:rsidRDefault="001C7FA4" w:rsidP="00E57248"/>
    <w:p w:rsidR="001C7FA4" w:rsidRDefault="001C7FA4" w:rsidP="00E57248"/>
    <w:p w:rsidR="001C7FA4" w:rsidRDefault="001C7FA4" w:rsidP="00E57248"/>
    <w:p w:rsidR="001C7FA4" w:rsidRDefault="001C7FA4" w:rsidP="00E57248"/>
    <w:p w:rsidR="001C7FA4" w:rsidRDefault="001C7FA4" w:rsidP="00E57248"/>
    <w:p w:rsidR="001C7FA4" w:rsidRDefault="001C7FA4" w:rsidP="00E57248"/>
    <w:p w:rsidR="001C7FA4" w:rsidRDefault="001C7FA4" w:rsidP="00E57248"/>
    <w:p w:rsidR="001C7FA4" w:rsidRDefault="001C7FA4" w:rsidP="00E57248"/>
    <w:p w:rsidR="001C7FA4" w:rsidRDefault="001C7FA4" w:rsidP="00E57248"/>
    <w:p w:rsidR="001C7FA4" w:rsidRDefault="001C7FA4" w:rsidP="00E57248"/>
    <w:p w:rsidR="001C7FA4" w:rsidRDefault="001C7FA4" w:rsidP="00E57248"/>
    <w:p w:rsidR="001C7FA4" w:rsidRDefault="001C7FA4" w:rsidP="00E57248"/>
    <w:p w:rsidR="001C7FA4" w:rsidRDefault="001C7FA4" w:rsidP="00E57248"/>
    <w:p w:rsidR="001C7FA4" w:rsidRDefault="001C7FA4" w:rsidP="00E57248"/>
    <w:p w:rsidR="001C7FA4" w:rsidRDefault="001C7FA4" w:rsidP="00E57248"/>
    <w:p w:rsidR="001C7FA4" w:rsidRDefault="001C7FA4" w:rsidP="00E57248"/>
    <w:p w:rsidR="001C7FA4" w:rsidRDefault="001C7FA4" w:rsidP="00E57248"/>
    <w:p w:rsidR="001C7FA4" w:rsidRDefault="001C7FA4" w:rsidP="00E57248"/>
    <w:p w:rsidR="001C7FA4" w:rsidRDefault="001C7FA4" w:rsidP="00E57248">
      <w:r>
        <w:lastRenderedPageBreak/>
        <w:t xml:space="preserve">HISTORIA </w:t>
      </w:r>
      <w:r w:rsidR="00A842AC">
        <w:t>RELACIONADA CON LOS CUERPOS GEOMETRICOS.</w:t>
      </w:r>
    </w:p>
    <w:p w:rsidR="00DB5B40" w:rsidRDefault="00DB5B40" w:rsidP="00E57248"/>
    <w:p w:rsidR="00EA0BE4" w:rsidRPr="00EA0BE4" w:rsidRDefault="00EA0BE4" w:rsidP="00EA0BE4">
      <w:pPr>
        <w:shd w:val="clear" w:color="auto" w:fill="FFFFFF"/>
        <w:spacing w:after="0" w:line="360" w:lineRule="atLeast"/>
        <w:textAlignment w:val="baseline"/>
        <w:rPr>
          <w:rFonts w:ascii="Segoe UI" w:eastAsia="Times New Roman" w:hAnsi="Segoe UI" w:cs="Segoe UI"/>
          <w:color w:val="444444"/>
          <w:sz w:val="20"/>
          <w:szCs w:val="20"/>
          <w:lang w:eastAsia="es-CO"/>
        </w:rPr>
      </w:pP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D91AF2">
        <w:rPr>
          <w:rFonts w:ascii="Arial" w:eastAsia="Times New Roman" w:hAnsi="Arial" w:cs="Arial"/>
          <w:bCs/>
          <w:color w:val="444444"/>
          <w:sz w:val="24"/>
          <w:szCs w:val="24"/>
          <w:lang w:eastAsia="es-CO"/>
        </w:rPr>
        <w:t>CONCEPTO:</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     Se denominan cuerpos geométricos a aquellos elementos que ocupan un volumen en el espacio desarrollándose por lo tanto en las tres dimensiones de alto, ancho y largo y están compuestos por figuras geométricas.</w:t>
      </w:r>
      <w:r w:rsidRPr="00EA0BE4">
        <w:rPr>
          <w:rFonts w:ascii="Arial" w:eastAsia="Times New Roman" w:hAnsi="Arial" w:cs="Arial"/>
          <w:color w:val="444444"/>
          <w:sz w:val="24"/>
          <w:szCs w:val="24"/>
          <w:lang w:eastAsia="es-CO"/>
        </w:rPr>
        <w:br/>
      </w:r>
      <w:r w:rsidRPr="00EA0BE4">
        <w:rPr>
          <w:rFonts w:ascii="Arial" w:eastAsia="Times New Roman" w:hAnsi="Arial" w:cs="Arial"/>
          <w:color w:val="444444"/>
          <w:sz w:val="24"/>
          <w:szCs w:val="24"/>
          <w:lang w:eastAsia="es-CO"/>
        </w:rPr>
        <w:br/>
        <w:t>Se distinguen dos clases de cuerpos geométricos:</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 </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D91AF2">
        <w:rPr>
          <w:rFonts w:ascii="Arial" w:eastAsia="Times New Roman" w:hAnsi="Arial" w:cs="Arial"/>
          <w:bCs/>
          <w:color w:val="444444"/>
          <w:sz w:val="24"/>
          <w:szCs w:val="24"/>
          <w:lang w:eastAsia="es-CO"/>
        </w:rPr>
        <w:t>* Los poliedros:</w:t>
      </w:r>
      <w:r w:rsidRPr="00EA0BE4">
        <w:rPr>
          <w:rFonts w:ascii="Arial" w:eastAsia="Times New Roman" w:hAnsi="Arial" w:cs="Arial"/>
          <w:color w:val="444444"/>
          <w:sz w:val="24"/>
          <w:szCs w:val="24"/>
          <w:lang w:eastAsia="es-CO"/>
        </w:rPr>
        <w:t> O cuerpos planos, que son cuerpos geométricos compuestos exclusivamente por figuras geométricas planas; como por ejemplo el cubo;</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 </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D91AF2">
        <w:rPr>
          <w:rFonts w:ascii="Arial" w:eastAsia="Times New Roman" w:hAnsi="Arial" w:cs="Arial"/>
          <w:bCs/>
          <w:color w:val="444444"/>
          <w:sz w:val="24"/>
          <w:szCs w:val="24"/>
          <w:lang w:eastAsia="es-CO"/>
        </w:rPr>
        <w:t>* Los cuerpos redondos:</w:t>
      </w:r>
      <w:r w:rsidRPr="00EA0BE4">
        <w:rPr>
          <w:rFonts w:ascii="Arial" w:eastAsia="Times New Roman" w:hAnsi="Arial" w:cs="Arial"/>
          <w:color w:val="444444"/>
          <w:sz w:val="24"/>
          <w:szCs w:val="24"/>
          <w:lang w:eastAsia="es-CO"/>
        </w:rPr>
        <w:t> Que son cuerpos geométricos compuestos total o parcialmente por figuras geométricas curvas; como por ejemplo el cilindro, la esfera o el cono.</w:t>
      </w:r>
      <w:r w:rsidRPr="00EA0BE4">
        <w:rPr>
          <w:rFonts w:ascii="Arial" w:eastAsia="Times New Roman" w:hAnsi="Arial" w:cs="Arial"/>
          <w:color w:val="444444"/>
          <w:sz w:val="24"/>
          <w:szCs w:val="24"/>
          <w:lang w:eastAsia="es-CO"/>
        </w:rPr>
        <w:br/>
      </w:r>
      <w:r w:rsidRPr="00EA0BE4">
        <w:rPr>
          <w:rFonts w:ascii="Arial" w:eastAsia="Times New Roman" w:hAnsi="Arial" w:cs="Arial"/>
          <w:color w:val="444444"/>
          <w:sz w:val="24"/>
          <w:szCs w:val="24"/>
          <w:lang w:eastAsia="es-CO"/>
        </w:rPr>
        <w:br/>
        <w:t>Los poliedros son cuerpos geométricos que están compuestos exclusivamente por superficies planas, que se denominan caras del poliedro. Se distinguen dos clases de poliedros:</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 </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D91AF2">
        <w:rPr>
          <w:rFonts w:ascii="Arial" w:eastAsia="Times New Roman" w:hAnsi="Arial" w:cs="Arial"/>
          <w:bCs/>
          <w:color w:val="444444"/>
          <w:sz w:val="24"/>
          <w:szCs w:val="24"/>
          <w:lang w:eastAsia="es-CO"/>
        </w:rPr>
        <w:t>* Los poliedros regulares:</w:t>
      </w:r>
      <w:r w:rsidRPr="00EA0BE4">
        <w:rPr>
          <w:rFonts w:ascii="Arial" w:eastAsia="Times New Roman" w:hAnsi="Arial" w:cs="Arial"/>
          <w:color w:val="444444"/>
          <w:sz w:val="24"/>
          <w:szCs w:val="24"/>
          <w:lang w:eastAsia="es-CO"/>
        </w:rPr>
        <w:t> En los cuales todas las caras son iguales. Son cinco:</w:t>
      </w:r>
      <w:r w:rsidRPr="00EA0BE4">
        <w:rPr>
          <w:rFonts w:ascii="Arial" w:eastAsia="Times New Roman" w:hAnsi="Arial" w:cs="Arial"/>
          <w:color w:val="444444"/>
          <w:sz w:val="24"/>
          <w:szCs w:val="24"/>
          <w:lang w:eastAsia="es-CO"/>
        </w:rPr>
        <w:br/>
        <w:t>    * Cubo.</w:t>
      </w:r>
      <w:r w:rsidRPr="00EA0BE4">
        <w:rPr>
          <w:rFonts w:ascii="Arial" w:eastAsia="Times New Roman" w:hAnsi="Arial" w:cs="Arial"/>
          <w:color w:val="444444"/>
          <w:sz w:val="24"/>
          <w:szCs w:val="24"/>
          <w:lang w:eastAsia="es-CO"/>
        </w:rPr>
        <w:br/>
        <w:t>    * Tetraedro regular.</w:t>
      </w:r>
      <w:r w:rsidRPr="00EA0BE4">
        <w:rPr>
          <w:rFonts w:ascii="Arial" w:eastAsia="Times New Roman" w:hAnsi="Arial" w:cs="Arial"/>
          <w:color w:val="444444"/>
          <w:sz w:val="24"/>
          <w:szCs w:val="24"/>
          <w:lang w:eastAsia="es-CO"/>
        </w:rPr>
        <w:br/>
        <w:t>    * Octaedro regular.</w:t>
      </w:r>
      <w:r w:rsidRPr="00EA0BE4">
        <w:rPr>
          <w:rFonts w:ascii="Arial" w:eastAsia="Times New Roman" w:hAnsi="Arial" w:cs="Arial"/>
          <w:color w:val="444444"/>
          <w:sz w:val="24"/>
          <w:szCs w:val="24"/>
          <w:lang w:eastAsia="es-CO"/>
        </w:rPr>
        <w:br/>
        <w:t>    * Dodecaedro regular.</w:t>
      </w:r>
      <w:r w:rsidRPr="00EA0BE4">
        <w:rPr>
          <w:rFonts w:ascii="Arial" w:eastAsia="Times New Roman" w:hAnsi="Arial" w:cs="Arial"/>
          <w:color w:val="444444"/>
          <w:sz w:val="24"/>
          <w:szCs w:val="24"/>
          <w:lang w:eastAsia="es-CO"/>
        </w:rPr>
        <w:br/>
        <w:t>    * Icosaedro regular.</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 </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D91AF2">
        <w:rPr>
          <w:rFonts w:ascii="Arial" w:eastAsia="Times New Roman" w:hAnsi="Arial" w:cs="Arial"/>
          <w:bCs/>
          <w:color w:val="444444"/>
          <w:sz w:val="24"/>
          <w:szCs w:val="24"/>
          <w:lang w:eastAsia="es-CO"/>
        </w:rPr>
        <w:t>* Los poliedros irregulares:</w:t>
      </w:r>
      <w:r w:rsidRPr="00EA0BE4">
        <w:rPr>
          <w:rFonts w:ascii="Arial" w:eastAsia="Times New Roman" w:hAnsi="Arial" w:cs="Arial"/>
          <w:color w:val="444444"/>
          <w:sz w:val="24"/>
          <w:szCs w:val="24"/>
          <w:lang w:eastAsia="es-CO"/>
        </w:rPr>
        <w:t> En los cuales no se trata de que todas sus caras sean distintas, sino de que tienen caras que comprenden más de un tipo de figuras planas (por ejemplo, una piedra preciosa tallada, o los caireles de una lámpara).</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 </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D91AF2">
        <w:rPr>
          <w:rFonts w:ascii="Arial" w:eastAsia="Times New Roman" w:hAnsi="Arial" w:cs="Arial"/>
          <w:bCs/>
          <w:color w:val="444444"/>
          <w:sz w:val="24"/>
          <w:szCs w:val="24"/>
          <w:lang w:eastAsia="es-CO"/>
        </w:rPr>
        <w:t>HISTORIA:</w:t>
      </w:r>
    </w:p>
    <w:p w:rsid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 xml:space="preserve">     Los "sólidos platónicos" han fascinado a todas las civilizaciones a lo largo de la historia, han sido </w:t>
      </w:r>
      <w:proofErr w:type="spellStart"/>
      <w:r w:rsidRPr="00EA0BE4">
        <w:rPr>
          <w:rFonts w:ascii="Arial" w:eastAsia="Times New Roman" w:hAnsi="Arial" w:cs="Arial"/>
          <w:color w:val="444444"/>
          <w:sz w:val="24"/>
          <w:szCs w:val="24"/>
          <w:lang w:eastAsia="es-CO"/>
        </w:rPr>
        <w:t>sido</w:t>
      </w:r>
      <w:proofErr w:type="spellEnd"/>
      <w:r w:rsidRPr="00EA0BE4">
        <w:rPr>
          <w:rFonts w:ascii="Arial" w:eastAsia="Times New Roman" w:hAnsi="Arial" w:cs="Arial"/>
          <w:color w:val="444444"/>
          <w:sz w:val="24"/>
          <w:szCs w:val="24"/>
          <w:lang w:eastAsia="es-CO"/>
        </w:rPr>
        <w:t xml:space="preserve"> símbolo de belleza ideal de ahí su presencia en la </w:t>
      </w:r>
      <w:r w:rsidRPr="00EA0BE4">
        <w:rPr>
          <w:rFonts w:ascii="Arial" w:eastAsia="Times New Roman" w:hAnsi="Arial" w:cs="Arial"/>
          <w:color w:val="444444"/>
          <w:sz w:val="24"/>
          <w:szCs w:val="24"/>
          <w:lang w:eastAsia="es-CO"/>
        </w:rPr>
        <w:lastRenderedPageBreak/>
        <w:t>composición de muchas obras, artistas y teóri</w:t>
      </w:r>
      <w:r w:rsidR="00CC0DAE">
        <w:rPr>
          <w:rFonts w:ascii="Arial" w:eastAsia="Times New Roman" w:hAnsi="Arial" w:cs="Arial"/>
          <w:color w:val="444444"/>
          <w:sz w:val="24"/>
          <w:szCs w:val="24"/>
          <w:lang w:eastAsia="es-CO"/>
        </w:rPr>
        <w:t>cos renacentistas como Leonardo.</w:t>
      </w:r>
      <w:r w:rsidRPr="00EA0BE4">
        <w:rPr>
          <w:rFonts w:ascii="Arial" w:eastAsia="Times New Roman" w:hAnsi="Arial" w:cs="Arial"/>
          <w:color w:val="444444"/>
          <w:sz w:val="24"/>
          <w:szCs w:val="24"/>
          <w:lang w:eastAsia="es-CO"/>
        </w:rPr>
        <w:t xml:space="preserve"> Ha continuación profundizaremos en su evolución por diversas etapas de la historia: (la siguiente información es obtenida principalmente de </w:t>
      </w:r>
      <w:hyperlink r:id="rId5" w:history="1">
        <w:r w:rsidRPr="00D91AF2">
          <w:rPr>
            <w:rFonts w:ascii="Arial" w:eastAsia="Times New Roman" w:hAnsi="Arial" w:cs="Arial"/>
            <w:color w:val="114488"/>
            <w:sz w:val="24"/>
            <w:szCs w:val="24"/>
            <w:u w:val="single"/>
            <w:bdr w:val="none" w:sz="0" w:space="0" w:color="auto" w:frame="1"/>
            <w:lang w:eastAsia="es-CO"/>
          </w:rPr>
          <w:t>http://divulgamat.ehu.es/weborriak/historia/Topicos/SolidosPlatonicos/SolidosPlatonicos1.asp</w:t>
        </w:r>
      </w:hyperlink>
      <w:r w:rsidRPr="00EA0BE4">
        <w:rPr>
          <w:rFonts w:ascii="Arial" w:eastAsia="Times New Roman" w:hAnsi="Arial" w:cs="Arial"/>
          <w:color w:val="444444"/>
          <w:sz w:val="24"/>
          <w:szCs w:val="24"/>
          <w:lang w:eastAsia="es-CO"/>
        </w:rPr>
        <w:t>).</w:t>
      </w:r>
    </w:p>
    <w:p w:rsidR="002D5DC9" w:rsidRPr="00EA0BE4" w:rsidRDefault="002D5DC9" w:rsidP="00D91AF2">
      <w:pPr>
        <w:shd w:val="clear" w:color="auto" w:fill="FFFFFF"/>
        <w:spacing w:after="0" w:line="360" w:lineRule="atLeast"/>
        <w:textAlignment w:val="baseline"/>
        <w:rPr>
          <w:rFonts w:ascii="Arial" w:eastAsia="Times New Roman" w:hAnsi="Arial" w:cs="Arial"/>
          <w:color w:val="444444"/>
          <w:sz w:val="24"/>
          <w:szCs w:val="24"/>
          <w:lang w:eastAsia="es-CO"/>
        </w:rPr>
      </w:pP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      Se considera que utilizaban místicamente cuando fueron observadas en la naturaleza en formas de cristales como la pirita, o en la forma de esqueletos de animales marinos.</w:t>
      </w:r>
    </w:p>
    <w:p w:rsid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     Diversos historiadores de las Matemáticas (</w:t>
      </w:r>
      <w:proofErr w:type="spellStart"/>
      <w:r w:rsidRPr="00EA0BE4">
        <w:rPr>
          <w:rFonts w:ascii="Arial" w:eastAsia="Times New Roman" w:hAnsi="Arial" w:cs="Arial"/>
          <w:color w:val="444444"/>
          <w:sz w:val="24"/>
          <w:szCs w:val="24"/>
          <w:lang w:eastAsia="es-CO"/>
        </w:rPr>
        <w:t>Eves</w:t>
      </w:r>
      <w:proofErr w:type="spellEnd"/>
      <w:r w:rsidRPr="00EA0BE4">
        <w:rPr>
          <w:rFonts w:ascii="Arial" w:eastAsia="Times New Roman" w:hAnsi="Arial" w:cs="Arial"/>
          <w:color w:val="444444"/>
          <w:sz w:val="24"/>
          <w:szCs w:val="24"/>
          <w:lang w:eastAsia="es-CO"/>
        </w:rPr>
        <w:t xml:space="preserve">, 1983; </w:t>
      </w:r>
      <w:proofErr w:type="spellStart"/>
      <w:r w:rsidRPr="00EA0BE4">
        <w:rPr>
          <w:rFonts w:ascii="Arial" w:eastAsia="Times New Roman" w:hAnsi="Arial" w:cs="Arial"/>
          <w:color w:val="444444"/>
          <w:sz w:val="24"/>
          <w:szCs w:val="24"/>
          <w:lang w:eastAsia="es-CO"/>
        </w:rPr>
        <w:t>Kline</w:t>
      </w:r>
      <w:proofErr w:type="spellEnd"/>
      <w:r w:rsidRPr="00EA0BE4">
        <w:rPr>
          <w:rFonts w:ascii="Arial" w:eastAsia="Times New Roman" w:hAnsi="Arial" w:cs="Arial"/>
          <w:color w:val="444444"/>
          <w:sz w:val="24"/>
          <w:szCs w:val="24"/>
          <w:lang w:eastAsia="es-CO"/>
        </w:rPr>
        <w:t>, 1992) admiten que las antiguas civilizaciones egipcias y babilónicas tenían conocimiento del cubo, tetraedro y octaedro y que este saber se trasmitiría a Grecia a través de los viajes de Tales y Pitágoras.</w:t>
      </w:r>
    </w:p>
    <w:p w:rsidR="00CC0DAE" w:rsidRPr="00EA0BE4" w:rsidRDefault="00CC0DAE" w:rsidP="00D91AF2">
      <w:pPr>
        <w:shd w:val="clear" w:color="auto" w:fill="FFFFFF"/>
        <w:spacing w:after="0" w:line="360" w:lineRule="atLeast"/>
        <w:textAlignment w:val="baseline"/>
        <w:rPr>
          <w:rFonts w:ascii="Arial" w:eastAsia="Times New Roman" w:hAnsi="Arial" w:cs="Arial"/>
          <w:color w:val="444444"/>
          <w:sz w:val="24"/>
          <w:szCs w:val="24"/>
          <w:lang w:eastAsia="es-CO"/>
        </w:rPr>
      </w:pPr>
    </w:p>
    <w:p w:rsidR="00EA0BE4" w:rsidRPr="00EA0BE4" w:rsidRDefault="00EA0BE4" w:rsidP="00D91AF2">
      <w:pPr>
        <w:numPr>
          <w:ilvl w:val="0"/>
          <w:numId w:val="2"/>
        </w:numPr>
        <w:shd w:val="clear" w:color="auto" w:fill="FFFFFF"/>
        <w:spacing w:after="0" w:line="240" w:lineRule="auto"/>
        <w:textAlignment w:val="baseline"/>
        <w:rPr>
          <w:rFonts w:ascii="Arial" w:eastAsia="Times New Roman" w:hAnsi="Arial" w:cs="Arial"/>
          <w:color w:val="444444"/>
          <w:sz w:val="24"/>
          <w:szCs w:val="24"/>
          <w:lang w:eastAsia="es-CO"/>
        </w:rPr>
      </w:pPr>
      <w:r w:rsidRPr="00D91AF2">
        <w:rPr>
          <w:rFonts w:ascii="Arial" w:eastAsia="Times New Roman" w:hAnsi="Arial" w:cs="Arial"/>
          <w:bCs/>
          <w:color w:val="444444"/>
          <w:sz w:val="24"/>
          <w:szCs w:val="24"/>
          <w:lang w:eastAsia="es-CO"/>
        </w:rPr>
        <w:t>Los pitagóricos: </w:t>
      </w:r>
      <w:r w:rsidRPr="00EA0BE4">
        <w:rPr>
          <w:rFonts w:ascii="Arial" w:eastAsia="Times New Roman" w:hAnsi="Arial" w:cs="Arial"/>
          <w:color w:val="444444"/>
          <w:sz w:val="24"/>
          <w:szCs w:val="24"/>
          <w:lang w:eastAsia="es-CO"/>
        </w:rPr>
        <w:t>         </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A la Escuela fundada por él se le atribuye el "descubrimiento" de los cinco sólidos platónicos, cr</w:t>
      </w:r>
      <w:r w:rsidRPr="00D91AF2">
        <w:rPr>
          <w:rFonts w:ascii="Arial" w:eastAsia="Times New Roman" w:hAnsi="Arial" w:cs="Arial"/>
          <w:color w:val="444444"/>
          <w:sz w:val="24"/>
          <w:szCs w:val="24"/>
          <w:lang w:eastAsia="es-CO"/>
        </w:rPr>
        <w:t>e</w:t>
      </w:r>
      <w:r w:rsidRPr="00EA0BE4">
        <w:rPr>
          <w:rFonts w:ascii="Arial" w:eastAsia="Times New Roman" w:hAnsi="Arial" w:cs="Arial"/>
          <w:color w:val="444444"/>
          <w:sz w:val="24"/>
          <w:szCs w:val="24"/>
          <w:lang w:eastAsia="es-CO"/>
        </w:rPr>
        <w:t xml:space="preserve">yeron que sólo existen cinco poliedros regulares (aunque la demostración no llegara hasta Euclides), a los cuales llamaron sólidos </w:t>
      </w:r>
      <w:proofErr w:type="spellStart"/>
      <w:r w:rsidRPr="00EA0BE4">
        <w:rPr>
          <w:rFonts w:ascii="Arial" w:eastAsia="Times New Roman" w:hAnsi="Arial" w:cs="Arial"/>
          <w:color w:val="444444"/>
          <w:sz w:val="24"/>
          <w:szCs w:val="24"/>
          <w:lang w:eastAsia="es-CO"/>
        </w:rPr>
        <w:t>cosmicos</w:t>
      </w:r>
      <w:proofErr w:type="spellEnd"/>
      <w:r w:rsidRPr="00EA0BE4">
        <w:rPr>
          <w:rFonts w:ascii="Arial" w:eastAsia="Times New Roman" w:hAnsi="Arial" w:cs="Arial"/>
          <w:color w:val="444444"/>
          <w:sz w:val="24"/>
          <w:szCs w:val="24"/>
          <w:lang w:eastAsia="es-CO"/>
        </w:rPr>
        <w:t>, ya que no recibirían su nombre de platónicos hasta que los tratara el autor que les da nombre, de todos ellos les fascinaba el dodecaedro en particular (debida a la presencia del pentágono en sus caras) cuya presencia escondieron a la sociedad por considerarlo demasi</w:t>
      </w:r>
      <w:r w:rsidR="00CC0DAE">
        <w:rPr>
          <w:rFonts w:ascii="Arial" w:eastAsia="Times New Roman" w:hAnsi="Arial" w:cs="Arial"/>
          <w:color w:val="444444"/>
          <w:sz w:val="24"/>
          <w:szCs w:val="24"/>
          <w:lang w:eastAsia="es-CO"/>
        </w:rPr>
        <w:t>a</w:t>
      </w:r>
      <w:r w:rsidRPr="00EA0BE4">
        <w:rPr>
          <w:rFonts w:ascii="Arial" w:eastAsia="Times New Roman" w:hAnsi="Arial" w:cs="Arial"/>
          <w:color w:val="444444"/>
          <w:sz w:val="24"/>
          <w:szCs w:val="24"/>
          <w:lang w:eastAsia="es-CO"/>
        </w:rPr>
        <w:t>do peligroso.</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 </w:t>
      </w:r>
    </w:p>
    <w:p w:rsidR="00EA0BE4" w:rsidRPr="00EA0BE4" w:rsidRDefault="00EA0BE4" w:rsidP="00D91AF2">
      <w:pPr>
        <w:numPr>
          <w:ilvl w:val="0"/>
          <w:numId w:val="3"/>
        </w:numPr>
        <w:shd w:val="clear" w:color="auto" w:fill="FFFFFF"/>
        <w:spacing w:after="0" w:line="240" w:lineRule="auto"/>
        <w:textAlignment w:val="baseline"/>
        <w:rPr>
          <w:rFonts w:ascii="Arial" w:eastAsia="Times New Roman" w:hAnsi="Arial" w:cs="Arial"/>
          <w:color w:val="444444"/>
          <w:sz w:val="24"/>
          <w:szCs w:val="24"/>
          <w:lang w:eastAsia="es-CO"/>
        </w:rPr>
      </w:pPr>
      <w:r w:rsidRPr="00D91AF2">
        <w:rPr>
          <w:rFonts w:ascii="Arial" w:eastAsia="Times New Roman" w:hAnsi="Arial" w:cs="Arial"/>
          <w:bCs/>
          <w:color w:val="444444"/>
          <w:sz w:val="24"/>
          <w:szCs w:val="24"/>
          <w:lang w:eastAsia="es-CO"/>
        </w:rPr>
        <w:t>Platón: </w:t>
      </w:r>
      <w:r w:rsidRPr="00EA0BE4">
        <w:rPr>
          <w:rFonts w:ascii="Arial" w:eastAsia="Times New Roman" w:hAnsi="Arial" w:cs="Arial"/>
          <w:color w:val="444444"/>
          <w:sz w:val="24"/>
          <w:szCs w:val="24"/>
          <w:lang w:eastAsia="es-CO"/>
        </w:rPr>
        <w:t xml:space="preserve">Se les llegó a atribuir incluso propiedades mágicas o mitológicas; </w:t>
      </w:r>
      <w:proofErr w:type="spellStart"/>
      <w:r w:rsidRPr="00EA0BE4">
        <w:rPr>
          <w:rFonts w:ascii="Arial" w:eastAsia="Times New Roman" w:hAnsi="Arial" w:cs="Arial"/>
          <w:color w:val="444444"/>
          <w:sz w:val="24"/>
          <w:szCs w:val="24"/>
          <w:lang w:eastAsia="es-CO"/>
        </w:rPr>
        <w:t>Timeo</w:t>
      </w:r>
      <w:proofErr w:type="spellEnd"/>
      <w:r w:rsidRPr="00EA0BE4">
        <w:rPr>
          <w:rFonts w:ascii="Arial" w:eastAsia="Times New Roman" w:hAnsi="Arial" w:cs="Arial"/>
          <w:color w:val="444444"/>
          <w:sz w:val="24"/>
          <w:szCs w:val="24"/>
          <w:lang w:eastAsia="es-CO"/>
        </w:rPr>
        <w:t xml:space="preserve"> de </w:t>
      </w:r>
      <w:proofErr w:type="spellStart"/>
      <w:r w:rsidRPr="00EA0BE4">
        <w:rPr>
          <w:rFonts w:ascii="Arial" w:eastAsia="Times New Roman" w:hAnsi="Arial" w:cs="Arial"/>
          <w:color w:val="444444"/>
          <w:sz w:val="24"/>
          <w:szCs w:val="24"/>
          <w:lang w:eastAsia="es-CO"/>
        </w:rPr>
        <w:t>Locri</w:t>
      </w:r>
      <w:proofErr w:type="spellEnd"/>
      <w:r w:rsidRPr="00EA0BE4">
        <w:rPr>
          <w:rFonts w:ascii="Arial" w:eastAsia="Times New Roman" w:hAnsi="Arial" w:cs="Arial"/>
          <w:color w:val="444444"/>
          <w:sz w:val="24"/>
          <w:szCs w:val="24"/>
          <w:lang w:eastAsia="es-CO"/>
        </w:rPr>
        <w:t xml:space="preserve">, en el diálogo de Platón dice «El fuego está formado por tetraedros; el aire, de octaedros; el agua, de icosaedros; la tierra de cubos; y como aún es posible una quinta forma, Dios ha utilizado ésta, el dodecaedro pentagonal, para que sirva de límite al mundo». Los antiguos griegos estudiaron los sólidos platónicos a fondo, y fuentes (como </w:t>
      </w:r>
      <w:proofErr w:type="spellStart"/>
      <w:r w:rsidRPr="00EA0BE4">
        <w:rPr>
          <w:rFonts w:ascii="Arial" w:eastAsia="Times New Roman" w:hAnsi="Arial" w:cs="Arial"/>
          <w:color w:val="444444"/>
          <w:sz w:val="24"/>
          <w:szCs w:val="24"/>
          <w:lang w:eastAsia="es-CO"/>
        </w:rPr>
        <w:t>Proclo</w:t>
      </w:r>
      <w:proofErr w:type="spellEnd"/>
      <w:r w:rsidRPr="00EA0BE4">
        <w:rPr>
          <w:rFonts w:ascii="Arial" w:eastAsia="Times New Roman" w:hAnsi="Arial" w:cs="Arial"/>
          <w:color w:val="444444"/>
          <w:sz w:val="24"/>
          <w:szCs w:val="24"/>
          <w:lang w:eastAsia="es-CO"/>
        </w:rPr>
        <w:t xml:space="preserve">) atribuyen a Pitágoras su descubrimiento. Otra evidencia sugiere que sólo estaba familiarizado con el tetraedro, el cubo y el dodecaedro, y que el descubrimiento del octaedro y el icosaedro pertenecen a </w:t>
      </w:r>
      <w:proofErr w:type="spellStart"/>
      <w:r w:rsidRPr="00EA0BE4">
        <w:rPr>
          <w:rFonts w:ascii="Arial" w:eastAsia="Times New Roman" w:hAnsi="Arial" w:cs="Arial"/>
          <w:color w:val="444444"/>
          <w:sz w:val="24"/>
          <w:szCs w:val="24"/>
          <w:lang w:eastAsia="es-CO"/>
        </w:rPr>
        <w:t>Teeteto</w:t>
      </w:r>
      <w:proofErr w:type="spellEnd"/>
      <w:r w:rsidRPr="00EA0BE4">
        <w:rPr>
          <w:rFonts w:ascii="Arial" w:eastAsia="Times New Roman" w:hAnsi="Arial" w:cs="Arial"/>
          <w:color w:val="444444"/>
          <w:sz w:val="24"/>
          <w:szCs w:val="24"/>
          <w:lang w:eastAsia="es-CO"/>
        </w:rPr>
        <w:t xml:space="preserve">, un matemático griego </w:t>
      </w:r>
      <w:proofErr w:type="spellStart"/>
      <w:r w:rsidRPr="00EA0BE4">
        <w:rPr>
          <w:rFonts w:ascii="Arial" w:eastAsia="Times New Roman" w:hAnsi="Arial" w:cs="Arial"/>
          <w:color w:val="444444"/>
          <w:sz w:val="24"/>
          <w:szCs w:val="24"/>
          <w:lang w:eastAsia="es-CO"/>
        </w:rPr>
        <w:t>contemporaneo</w:t>
      </w:r>
      <w:proofErr w:type="spellEnd"/>
      <w:r w:rsidRPr="00EA0BE4">
        <w:rPr>
          <w:rFonts w:ascii="Arial" w:eastAsia="Times New Roman" w:hAnsi="Arial" w:cs="Arial"/>
          <w:color w:val="444444"/>
          <w:sz w:val="24"/>
          <w:szCs w:val="24"/>
          <w:lang w:eastAsia="es-CO"/>
        </w:rPr>
        <w:t xml:space="preserve"> de Platón. En cualquier caso, </w:t>
      </w:r>
      <w:proofErr w:type="spellStart"/>
      <w:r w:rsidRPr="00EA0BE4">
        <w:rPr>
          <w:rFonts w:ascii="Arial" w:eastAsia="Times New Roman" w:hAnsi="Arial" w:cs="Arial"/>
          <w:color w:val="444444"/>
          <w:sz w:val="24"/>
          <w:szCs w:val="24"/>
          <w:lang w:eastAsia="es-CO"/>
        </w:rPr>
        <w:t>Teeteto</w:t>
      </w:r>
      <w:proofErr w:type="spellEnd"/>
      <w:r w:rsidRPr="00EA0BE4">
        <w:rPr>
          <w:rFonts w:ascii="Arial" w:eastAsia="Times New Roman" w:hAnsi="Arial" w:cs="Arial"/>
          <w:color w:val="444444"/>
          <w:sz w:val="24"/>
          <w:szCs w:val="24"/>
          <w:lang w:eastAsia="es-CO"/>
        </w:rPr>
        <w:t xml:space="preserve"> dio la descripción matemática de los cinco poliedros y es posible que fuera el responsable de la primera demostración de que no existen otros poliedros regulares convexos.</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 </w:t>
      </w:r>
    </w:p>
    <w:p w:rsidR="00C53E32" w:rsidRPr="00C53E32" w:rsidRDefault="00C53E32" w:rsidP="00C53E32">
      <w:pPr>
        <w:shd w:val="clear" w:color="auto" w:fill="FFFFFF"/>
        <w:spacing w:after="0" w:line="240" w:lineRule="auto"/>
        <w:ind w:left="720"/>
        <w:textAlignment w:val="baseline"/>
        <w:rPr>
          <w:rFonts w:ascii="Arial" w:eastAsia="Times New Roman" w:hAnsi="Arial" w:cs="Arial"/>
          <w:color w:val="444444"/>
          <w:sz w:val="24"/>
          <w:szCs w:val="24"/>
          <w:lang w:eastAsia="es-CO"/>
        </w:rPr>
      </w:pPr>
    </w:p>
    <w:p w:rsidR="00C53E32" w:rsidRPr="00C53E32" w:rsidRDefault="00C53E32" w:rsidP="00C53E32">
      <w:pPr>
        <w:shd w:val="clear" w:color="auto" w:fill="FFFFFF"/>
        <w:spacing w:after="0" w:line="240" w:lineRule="auto"/>
        <w:ind w:left="720"/>
        <w:textAlignment w:val="baseline"/>
        <w:rPr>
          <w:rFonts w:ascii="Arial" w:eastAsia="Times New Roman" w:hAnsi="Arial" w:cs="Arial"/>
          <w:color w:val="444444"/>
          <w:sz w:val="24"/>
          <w:szCs w:val="24"/>
          <w:lang w:eastAsia="es-CO"/>
        </w:rPr>
      </w:pPr>
    </w:p>
    <w:p w:rsidR="00C53E32" w:rsidRPr="00C53E32" w:rsidRDefault="00C53E32" w:rsidP="00C53E32">
      <w:pPr>
        <w:shd w:val="clear" w:color="auto" w:fill="FFFFFF"/>
        <w:spacing w:after="0" w:line="240" w:lineRule="auto"/>
        <w:ind w:left="720"/>
        <w:textAlignment w:val="baseline"/>
        <w:rPr>
          <w:rFonts w:ascii="Arial" w:eastAsia="Times New Roman" w:hAnsi="Arial" w:cs="Arial"/>
          <w:color w:val="444444"/>
          <w:sz w:val="24"/>
          <w:szCs w:val="24"/>
          <w:lang w:eastAsia="es-CO"/>
        </w:rPr>
      </w:pPr>
    </w:p>
    <w:p w:rsidR="00C53E32" w:rsidRPr="00C53E32" w:rsidRDefault="00C53E32" w:rsidP="00C53E32">
      <w:pPr>
        <w:shd w:val="clear" w:color="auto" w:fill="FFFFFF"/>
        <w:spacing w:after="0" w:line="240" w:lineRule="auto"/>
        <w:ind w:left="720"/>
        <w:textAlignment w:val="baseline"/>
        <w:rPr>
          <w:rFonts w:ascii="Arial" w:eastAsia="Times New Roman" w:hAnsi="Arial" w:cs="Arial"/>
          <w:color w:val="444444"/>
          <w:sz w:val="24"/>
          <w:szCs w:val="24"/>
          <w:lang w:eastAsia="es-CO"/>
        </w:rPr>
      </w:pPr>
    </w:p>
    <w:p w:rsidR="00C53E32" w:rsidRPr="00C53E32" w:rsidRDefault="00C53E32" w:rsidP="00C53E32">
      <w:pPr>
        <w:shd w:val="clear" w:color="auto" w:fill="FFFFFF"/>
        <w:spacing w:after="0" w:line="240" w:lineRule="auto"/>
        <w:ind w:left="720"/>
        <w:textAlignment w:val="baseline"/>
        <w:rPr>
          <w:rFonts w:ascii="Arial" w:eastAsia="Times New Roman" w:hAnsi="Arial" w:cs="Arial"/>
          <w:color w:val="444444"/>
          <w:sz w:val="24"/>
          <w:szCs w:val="24"/>
          <w:lang w:eastAsia="es-CO"/>
        </w:rPr>
      </w:pPr>
    </w:p>
    <w:p w:rsidR="00EA0BE4" w:rsidRPr="00EA0BE4" w:rsidRDefault="00EA0BE4" w:rsidP="00D91AF2">
      <w:pPr>
        <w:numPr>
          <w:ilvl w:val="0"/>
          <w:numId w:val="4"/>
        </w:numPr>
        <w:shd w:val="clear" w:color="auto" w:fill="FFFFFF"/>
        <w:spacing w:after="0" w:line="240" w:lineRule="auto"/>
        <w:textAlignment w:val="baseline"/>
        <w:rPr>
          <w:rFonts w:ascii="Arial" w:eastAsia="Times New Roman" w:hAnsi="Arial" w:cs="Arial"/>
          <w:color w:val="444444"/>
          <w:sz w:val="24"/>
          <w:szCs w:val="24"/>
          <w:lang w:eastAsia="es-CO"/>
        </w:rPr>
      </w:pPr>
      <w:r w:rsidRPr="00D91AF2">
        <w:rPr>
          <w:rFonts w:ascii="Arial" w:eastAsia="Times New Roman" w:hAnsi="Arial" w:cs="Arial"/>
          <w:bCs/>
          <w:color w:val="444444"/>
          <w:sz w:val="24"/>
          <w:szCs w:val="24"/>
          <w:lang w:eastAsia="es-CO"/>
        </w:rPr>
        <w:t>Los elementos de Euclides:</w:t>
      </w:r>
      <w:r w:rsidRPr="00EA0BE4">
        <w:rPr>
          <w:rFonts w:ascii="Arial" w:eastAsia="Times New Roman" w:hAnsi="Arial" w:cs="Arial"/>
          <w:color w:val="444444"/>
          <w:sz w:val="24"/>
          <w:szCs w:val="24"/>
          <w:lang w:eastAsia="es-CO"/>
        </w:rPr>
        <w:t>  </w:t>
      </w:r>
    </w:p>
    <w:p w:rsidR="001B1E5B"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    </w:t>
      </w:r>
      <w:r w:rsidRPr="00EA0BE4">
        <w:rPr>
          <w:rFonts w:ascii="Arial" w:eastAsia="Times New Roman" w:hAnsi="Arial" w:cs="Arial"/>
          <w:b/>
          <w:color w:val="444444"/>
          <w:sz w:val="24"/>
          <w:szCs w:val="24"/>
          <w:lang w:eastAsia="es-CO"/>
        </w:rPr>
        <w:t xml:space="preserve"> Euclides sintió fascinación </w:t>
      </w:r>
      <w:r w:rsidRPr="00EA0BE4">
        <w:rPr>
          <w:rFonts w:ascii="Arial" w:eastAsia="Times New Roman" w:hAnsi="Arial" w:cs="Arial"/>
          <w:color w:val="444444"/>
          <w:sz w:val="24"/>
          <w:szCs w:val="24"/>
          <w:lang w:eastAsia="es-CO"/>
        </w:rPr>
        <w:t xml:space="preserve">por dichos sólidos debido a que se formó en el </w:t>
      </w:r>
      <w:proofErr w:type="spellStart"/>
      <w:r w:rsidRPr="00EA0BE4">
        <w:rPr>
          <w:rFonts w:ascii="Arial" w:eastAsia="Times New Roman" w:hAnsi="Arial" w:cs="Arial"/>
          <w:color w:val="444444"/>
          <w:sz w:val="24"/>
          <w:szCs w:val="24"/>
          <w:lang w:eastAsia="es-CO"/>
        </w:rPr>
        <w:t>ámbiente</w:t>
      </w:r>
      <w:proofErr w:type="spellEnd"/>
      <w:r w:rsidRPr="00EA0BE4">
        <w:rPr>
          <w:rFonts w:ascii="Arial" w:eastAsia="Times New Roman" w:hAnsi="Arial" w:cs="Arial"/>
          <w:color w:val="444444"/>
          <w:sz w:val="24"/>
          <w:szCs w:val="24"/>
          <w:lang w:eastAsia="es-CO"/>
        </w:rPr>
        <w:t xml:space="preserve"> platónico de la "Academia de Atenas", fue él </w:t>
      </w:r>
      <w:proofErr w:type="gramStart"/>
      <w:r w:rsidRPr="00EA0BE4">
        <w:rPr>
          <w:rFonts w:ascii="Arial" w:eastAsia="Times New Roman" w:hAnsi="Arial" w:cs="Arial"/>
          <w:color w:val="444444"/>
          <w:sz w:val="24"/>
          <w:szCs w:val="24"/>
          <w:lang w:eastAsia="es-CO"/>
        </w:rPr>
        <w:t>quien  </w:t>
      </w:r>
      <w:proofErr w:type="spellStart"/>
      <w:r w:rsidRPr="00EA0BE4">
        <w:rPr>
          <w:rFonts w:ascii="Arial" w:eastAsia="Times New Roman" w:hAnsi="Arial" w:cs="Arial"/>
          <w:color w:val="444444"/>
          <w:sz w:val="24"/>
          <w:szCs w:val="24"/>
          <w:lang w:eastAsia="es-CO"/>
        </w:rPr>
        <w:t>quien</w:t>
      </w:r>
      <w:proofErr w:type="spellEnd"/>
      <w:proofErr w:type="gramEnd"/>
      <w:r w:rsidRPr="00EA0BE4">
        <w:rPr>
          <w:rFonts w:ascii="Arial" w:eastAsia="Times New Roman" w:hAnsi="Arial" w:cs="Arial"/>
          <w:color w:val="444444"/>
          <w:sz w:val="24"/>
          <w:szCs w:val="24"/>
          <w:lang w:eastAsia="es-CO"/>
        </w:rPr>
        <w:t xml:space="preserve"> </w:t>
      </w:r>
      <w:proofErr w:type="spellStart"/>
      <w:r w:rsidRPr="00EA0BE4">
        <w:rPr>
          <w:rFonts w:ascii="Arial" w:eastAsia="Times New Roman" w:hAnsi="Arial" w:cs="Arial"/>
          <w:color w:val="444444"/>
          <w:sz w:val="24"/>
          <w:szCs w:val="24"/>
          <w:lang w:eastAsia="es-CO"/>
        </w:rPr>
        <w:t>dió</w:t>
      </w:r>
      <w:proofErr w:type="spellEnd"/>
      <w:r w:rsidRPr="00EA0BE4">
        <w:rPr>
          <w:rFonts w:ascii="Arial" w:eastAsia="Times New Roman" w:hAnsi="Arial" w:cs="Arial"/>
          <w:color w:val="444444"/>
          <w:sz w:val="24"/>
          <w:szCs w:val="24"/>
          <w:lang w:eastAsia="es-CO"/>
        </w:rPr>
        <w:t xml:space="preserve"> la primera demostración sobre porque dichos poliedros eran sólo cinco y no más</w:t>
      </w:r>
      <w:r w:rsidR="001B1E5B">
        <w:rPr>
          <w:rFonts w:ascii="Arial" w:eastAsia="Times New Roman" w:hAnsi="Arial" w:cs="Arial"/>
          <w:color w:val="444444"/>
          <w:sz w:val="24"/>
          <w:szCs w:val="24"/>
          <w:lang w:eastAsia="es-CO"/>
        </w:rPr>
        <w:t xml:space="preserve">. </w:t>
      </w:r>
    </w:p>
    <w:p w:rsidR="00EA0BE4" w:rsidRPr="00EA0BE4" w:rsidRDefault="001B1E5B" w:rsidP="00D91AF2">
      <w:pPr>
        <w:shd w:val="clear" w:color="auto" w:fill="FFFFFF"/>
        <w:spacing w:after="0" w:line="360" w:lineRule="atLeast"/>
        <w:textAlignment w:val="baseline"/>
        <w:rPr>
          <w:rFonts w:ascii="Arial" w:eastAsia="Times New Roman" w:hAnsi="Arial" w:cs="Arial"/>
          <w:color w:val="444444"/>
          <w:sz w:val="24"/>
          <w:szCs w:val="24"/>
          <w:lang w:eastAsia="es-CO"/>
        </w:rPr>
      </w:pPr>
      <w:r>
        <w:rPr>
          <w:rFonts w:ascii="Arial" w:eastAsia="Times New Roman" w:hAnsi="Arial" w:cs="Arial"/>
          <w:color w:val="444444"/>
          <w:sz w:val="24"/>
          <w:szCs w:val="24"/>
          <w:lang w:eastAsia="es-CO"/>
        </w:rPr>
        <w:t>D</w:t>
      </w:r>
      <w:r w:rsidR="00EA0BE4" w:rsidRPr="00EA0BE4">
        <w:rPr>
          <w:rFonts w:ascii="Arial" w:eastAsia="Times New Roman" w:hAnsi="Arial" w:cs="Arial"/>
          <w:color w:val="444444"/>
          <w:sz w:val="24"/>
          <w:szCs w:val="24"/>
          <w:lang w:eastAsia="es-CO"/>
        </w:rPr>
        <w:t>ichos poliedros</w:t>
      </w:r>
      <w:r>
        <w:rPr>
          <w:rFonts w:ascii="Arial" w:eastAsia="Times New Roman" w:hAnsi="Arial" w:cs="Arial"/>
          <w:color w:val="444444"/>
          <w:sz w:val="24"/>
          <w:szCs w:val="24"/>
          <w:lang w:eastAsia="es-CO"/>
        </w:rPr>
        <w:t>, asoció</w:t>
      </w:r>
      <w:r w:rsidR="00EA0BE4" w:rsidRPr="00EA0BE4">
        <w:rPr>
          <w:rFonts w:ascii="Arial" w:eastAsia="Times New Roman" w:hAnsi="Arial" w:cs="Arial"/>
          <w:color w:val="444444"/>
          <w:sz w:val="24"/>
          <w:szCs w:val="24"/>
          <w:lang w:eastAsia="es-CO"/>
        </w:rPr>
        <w:t xml:space="preserve"> con los elementos fundamentales de la Tierra, de manera que al tetraedro le asoció el fuego, al hexaedro la tierra, al </w:t>
      </w:r>
      <w:proofErr w:type="spellStart"/>
      <w:r w:rsidR="00EA0BE4" w:rsidRPr="00EA0BE4">
        <w:rPr>
          <w:rFonts w:ascii="Arial" w:eastAsia="Times New Roman" w:hAnsi="Arial" w:cs="Arial"/>
          <w:color w:val="444444"/>
          <w:sz w:val="24"/>
          <w:szCs w:val="24"/>
          <w:lang w:eastAsia="es-CO"/>
        </w:rPr>
        <w:t>octoedro</w:t>
      </w:r>
      <w:proofErr w:type="spellEnd"/>
      <w:r w:rsidR="00EA0BE4" w:rsidRPr="00EA0BE4">
        <w:rPr>
          <w:rFonts w:ascii="Arial" w:eastAsia="Times New Roman" w:hAnsi="Arial" w:cs="Arial"/>
          <w:color w:val="444444"/>
          <w:sz w:val="24"/>
          <w:szCs w:val="24"/>
          <w:lang w:eastAsia="es-CO"/>
        </w:rPr>
        <w:t xml:space="preserve"> el aire, al icosaedro el agua y por último al dodecaedro el cosmos.</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 </w:t>
      </w:r>
    </w:p>
    <w:p w:rsidR="00EA0BE4" w:rsidRPr="00EA0BE4" w:rsidRDefault="00EA0BE4" w:rsidP="00D91AF2">
      <w:pPr>
        <w:numPr>
          <w:ilvl w:val="0"/>
          <w:numId w:val="5"/>
        </w:numPr>
        <w:shd w:val="clear" w:color="auto" w:fill="FFFFFF"/>
        <w:spacing w:after="0" w:line="240" w:lineRule="auto"/>
        <w:textAlignment w:val="baseline"/>
        <w:rPr>
          <w:rFonts w:ascii="Arial" w:eastAsia="Times New Roman" w:hAnsi="Arial" w:cs="Arial"/>
          <w:color w:val="444444"/>
          <w:sz w:val="24"/>
          <w:szCs w:val="24"/>
          <w:lang w:eastAsia="es-CO"/>
        </w:rPr>
      </w:pPr>
      <w:r w:rsidRPr="00D91AF2">
        <w:rPr>
          <w:rFonts w:ascii="Arial" w:eastAsia="Times New Roman" w:hAnsi="Arial" w:cs="Arial"/>
          <w:bCs/>
          <w:color w:val="444444"/>
          <w:sz w:val="24"/>
          <w:szCs w:val="24"/>
          <w:lang w:eastAsia="es-CO"/>
        </w:rPr>
        <w:t>El Renacimiento:</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 xml:space="preserve">     Los llamados artistas matemáticos del Renacimiento manifestaron gran interés por los poliedros, propiciado, por una parte, por los estudios platónicos sugeridos por </w:t>
      </w:r>
      <w:proofErr w:type="gramStart"/>
      <w:r w:rsidRPr="00EA0BE4">
        <w:rPr>
          <w:rFonts w:ascii="Arial" w:eastAsia="Times New Roman" w:hAnsi="Arial" w:cs="Arial"/>
          <w:color w:val="444444"/>
          <w:sz w:val="24"/>
          <w:szCs w:val="24"/>
          <w:lang w:eastAsia="es-CO"/>
        </w:rPr>
        <w:t>la  reaparición</w:t>
      </w:r>
      <w:proofErr w:type="gramEnd"/>
      <w:r w:rsidRPr="00EA0BE4">
        <w:rPr>
          <w:rFonts w:ascii="Arial" w:eastAsia="Times New Roman" w:hAnsi="Arial" w:cs="Arial"/>
          <w:color w:val="444444"/>
          <w:sz w:val="24"/>
          <w:szCs w:val="24"/>
          <w:lang w:eastAsia="es-CO"/>
        </w:rPr>
        <w:t xml:space="preserve"> de ciertos manuscritos con las obras de Platón, y por otra, debido a que estos sólidos servían como excelentes modelos en los estudios sobre perspectiva.</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 xml:space="preserve">     El estudio más completo fue realizado hacia 1480 por Piero </w:t>
      </w:r>
      <w:proofErr w:type="spellStart"/>
      <w:r w:rsidRPr="00EA0BE4">
        <w:rPr>
          <w:rFonts w:ascii="Arial" w:eastAsia="Times New Roman" w:hAnsi="Arial" w:cs="Arial"/>
          <w:color w:val="444444"/>
          <w:sz w:val="24"/>
          <w:szCs w:val="24"/>
          <w:lang w:eastAsia="es-CO"/>
        </w:rPr>
        <w:t>della</w:t>
      </w:r>
      <w:proofErr w:type="spellEnd"/>
      <w:r w:rsidRPr="00EA0BE4">
        <w:rPr>
          <w:rFonts w:ascii="Arial" w:eastAsia="Times New Roman" w:hAnsi="Arial" w:cs="Arial"/>
          <w:color w:val="444444"/>
          <w:sz w:val="24"/>
          <w:szCs w:val="24"/>
          <w:lang w:eastAsia="es-CO"/>
        </w:rPr>
        <w:t xml:space="preserve"> Francesca en su obra "</w:t>
      </w:r>
      <w:proofErr w:type="spellStart"/>
      <w:r w:rsidRPr="00D91AF2">
        <w:rPr>
          <w:rFonts w:ascii="Arial" w:eastAsia="Times New Roman" w:hAnsi="Arial" w:cs="Arial"/>
          <w:i/>
          <w:iCs/>
          <w:color w:val="444444"/>
          <w:sz w:val="24"/>
          <w:szCs w:val="24"/>
          <w:lang w:eastAsia="es-CO"/>
        </w:rPr>
        <w:t>Libellus</w:t>
      </w:r>
      <w:proofErr w:type="spellEnd"/>
      <w:r w:rsidRPr="00D91AF2">
        <w:rPr>
          <w:rFonts w:ascii="Arial" w:eastAsia="Times New Roman" w:hAnsi="Arial" w:cs="Arial"/>
          <w:i/>
          <w:iCs/>
          <w:color w:val="444444"/>
          <w:sz w:val="24"/>
          <w:szCs w:val="24"/>
          <w:lang w:eastAsia="es-CO"/>
        </w:rPr>
        <w:t xml:space="preserve"> De </w:t>
      </w:r>
      <w:proofErr w:type="spellStart"/>
      <w:r w:rsidRPr="00D91AF2">
        <w:rPr>
          <w:rFonts w:ascii="Arial" w:eastAsia="Times New Roman" w:hAnsi="Arial" w:cs="Arial"/>
          <w:i/>
          <w:iCs/>
          <w:color w:val="444444"/>
          <w:sz w:val="24"/>
          <w:szCs w:val="24"/>
          <w:lang w:eastAsia="es-CO"/>
        </w:rPr>
        <w:t>Quinque</w:t>
      </w:r>
      <w:proofErr w:type="spellEnd"/>
      <w:r w:rsidRPr="00D91AF2">
        <w:rPr>
          <w:rFonts w:ascii="Arial" w:eastAsia="Times New Roman" w:hAnsi="Arial" w:cs="Arial"/>
          <w:i/>
          <w:iCs/>
          <w:color w:val="444444"/>
          <w:sz w:val="24"/>
          <w:szCs w:val="24"/>
          <w:lang w:eastAsia="es-CO"/>
        </w:rPr>
        <w:t xml:space="preserve"> </w:t>
      </w:r>
      <w:proofErr w:type="spellStart"/>
      <w:r w:rsidRPr="00D91AF2">
        <w:rPr>
          <w:rFonts w:ascii="Arial" w:eastAsia="Times New Roman" w:hAnsi="Arial" w:cs="Arial"/>
          <w:i/>
          <w:iCs/>
          <w:color w:val="444444"/>
          <w:sz w:val="24"/>
          <w:szCs w:val="24"/>
          <w:lang w:eastAsia="es-CO"/>
        </w:rPr>
        <w:t>Corporibus</w:t>
      </w:r>
      <w:proofErr w:type="spellEnd"/>
      <w:r w:rsidRPr="00D91AF2">
        <w:rPr>
          <w:rFonts w:ascii="Arial" w:eastAsia="Times New Roman" w:hAnsi="Arial" w:cs="Arial"/>
          <w:i/>
          <w:iCs/>
          <w:color w:val="444444"/>
          <w:sz w:val="24"/>
          <w:szCs w:val="24"/>
          <w:lang w:eastAsia="es-CO"/>
        </w:rPr>
        <w:t xml:space="preserve"> </w:t>
      </w:r>
      <w:proofErr w:type="spellStart"/>
      <w:r w:rsidRPr="00D91AF2">
        <w:rPr>
          <w:rFonts w:ascii="Arial" w:eastAsia="Times New Roman" w:hAnsi="Arial" w:cs="Arial"/>
          <w:i/>
          <w:iCs/>
          <w:color w:val="444444"/>
          <w:sz w:val="24"/>
          <w:szCs w:val="24"/>
          <w:lang w:eastAsia="es-CO"/>
        </w:rPr>
        <w:t>Regularibus</w:t>
      </w:r>
      <w:proofErr w:type="spellEnd"/>
      <w:r w:rsidRPr="00D91AF2">
        <w:rPr>
          <w:rFonts w:ascii="Arial" w:eastAsia="Times New Roman" w:hAnsi="Arial" w:cs="Arial"/>
          <w:i/>
          <w:iCs/>
          <w:color w:val="444444"/>
          <w:sz w:val="24"/>
          <w:szCs w:val="24"/>
          <w:lang w:eastAsia="es-CO"/>
        </w:rPr>
        <w:t>", </w:t>
      </w:r>
      <w:r w:rsidRPr="00EA0BE4">
        <w:rPr>
          <w:rFonts w:ascii="Arial" w:eastAsia="Times New Roman" w:hAnsi="Arial" w:cs="Arial"/>
          <w:color w:val="444444"/>
          <w:sz w:val="24"/>
          <w:szCs w:val="24"/>
          <w:lang w:eastAsia="es-CO"/>
        </w:rPr>
        <w:t xml:space="preserve">aparte de los tópicos </w:t>
      </w:r>
      <w:proofErr w:type="spellStart"/>
      <w:r w:rsidRPr="00EA0BE4">
        <w:rPr>
          <w:rFonts w:ascii="Arial" w:eastAsia="Times New Roman" w:hAnsi="Arial" w:cs="Arial"/>
          <w:color w:val="444444"/>
          <w:sz w:val="24"/>
          <w:szCs w:val="24"/>
          <w:lang w:eastAsia="es-CO"/>
        </w:rPr>
        <w:t>euclídeos</w:t>
      </w:r>
      <w:proofErr w:type="spellEnd"/>
      <w:r w:rsidRPr="00EA0BE4">
        <w:rPr>
          <w:rFonts w:ascii="Arial" w:eastAsia="Times New Roman" w:hAnsi="Arial" w:cs="Arial"/>
          <w:color w:val="444444"/>
          <w:sz w:val="24"/>
          <w:szCs w:val="24"/>
          <w:lang w:eastAsia="es-CO"/>
        </w:rPr>
        <w:t xml:space="preserve"> sobre poliedros, en esta obra se redescubren gradualmente los llamados sólidos </w:t>
      </w:r>
      <w:proofErr w:type="spellStart"/>
      <w:r w:rsidRPr="00EA0BE4">
        <w:rPr>
          <w:rFonts w:ascii="Arial" w:eastAsia="Times New Roman" w:hAnsi="Arial" w:cs="Arial"/>
          <w:color w:val="444444"/>
          <w:sz w:val="24"/>
          <w:szCs w:val="24"/>
          <w:lang w:eastAsia="es-CO"/>
        </w:rPr>
        <w:t>arquimedianos</w:t>
      </w:r>
      <w:proofErr w:type="spellEnd"/>
      <w:r w:rsidRPr="00EA0BE4">
        <w:rPr>
          <w:rFonts w:ascii="Arial" w:eastAsia="Times New Roman" w:hAnsi="Arial" w:cs="Arial"/>
          <w:color w:val="444444"/>
          <w:sz w:val="24"/>
          <w:szCs w:val="24"/>
          <w:lang w:eastAsia="es-CO"/>
        </w:rPr>
        <w:t xml:space="preserve"> o poliedros </w:t>
      </w:r>
      <w:proofErr w:type="spellStart"/>
      <w:r w:rsidRPr="00EA0BE4">
        <w:rPr>
          <w:rFonts w:ascii="Arial" w:eastAsia="Times New Roman" w:hAnsi="Arial" w:cs="Arial"/>
          <w:color w:val="444444"/>
          <w:sz w:val="24"/>
          <w:szCs w:val="24"/>
          <w:lang w:eastAsia="es-CO"/>
        </w:rPr>
        <w:t>semirregulares</w:t>
      </w:r>
      <w:proofErr w:type="spellEnd"/>
      <w:r w:rsidRPr="00EA0BE4">
        <w:rPr>
          <w:rFonts w:ascii="Arial" w:eastAsia="Times New Roman" w:hAnsi="Arial" w:cs="Arial"/>
          <w:color w:val="444444"/>
          <w:sz w:val="24"/>
          <w:szCs w:val="24"/>
          <w:lang w:eastAsia="es-CO"/>
        </w:rPr>
        <w:t xml:space="preserve">, que son trece cuerpos igualmente </w:t>
      </w:r>
      <w:proofErr w:type="spellStart"/>
      <w:r w:rsidRPr="00EA0BE4">
        <w:rPr>
          <w:rFonts w:ascii="Arial" w:eastAsia="Times New Roman" w:hAnsi="Arial" w:cs="Arial"/>
          <w:color w:val="444444"/>
          <w:sz w:val="24"/>
          <w:szCs w:val="24"/>
          <w:lang w:eastAsia="es-CO"/>
        </w:rPr>
        <w:t>inscriptibles</w:t>
      </w:r>
      <w:proofErr w:type="spellEnd"/>
      <w:r w:rsidRPr="00EA0BE4">
        <w:rPr>
          <w:rFonts w:ascii="Arial" w:eastAsia="Times New Roman" w:hAnsi="Arial" w:cs="Arial"/>
          <w:color w:val="444444"/>
          <w:sz w:val="24"/>
          <w:szCs w:val="24"/>
          <w:lang w:eastAsia="es-CO"/>
        </w:rPr>
        <w:t xml:space="preserve"> en una esfera con caras polígonos regulares de dos o tres tipos, siendo iguales los polígonos que resultan de unir puntos medios de aristas que concurren en un vértice.</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 </w:t>
      </w:r>
    </w:p>
    <w:p w:rsidR="00EA0BE4" w:rsidRPr="00EA0BE4" w:rsidRDefault="00EA0BE4" w:rsidP="00D91AF2">
      <w:pPr>
        <w:numPr>
          <w:ilvl w:val="0"/>
          <w:numId w:val="6"/>
        </w:numPr>
        <w:shd w:val="clear" w:color="auto" w:fill="FFFFFF"/>
        <w:spacing w:after="0" w:line="240" w:lineRule="auto"/>
        <w:textAlignment w:val="baseline"/>
        <w:rPr>
          <w:rFonts w:ascii="Arial" w:eastAsia="Times New Roman" w:hAnsi="Arial" w:cs="Arial"/>
          <w:color w:val="444444"/>
          <w:sz w:val="24"/>
          <w:szCs w:val="24"/>
          <w:lang w:eastAsia="es-CO"/>
        </w:rPr>
      </w:pPr>
      <w:r w:rsidRPr="00D91AF2">
        <w:rPr>
          <w:rFonts w:ascii="Arial" w:eastAsia="Times New Roman" w:hAnsi="Arial" w:cs="Arial"/>
          <w:bCs/>
          <w:color w:val="444444"/>
          <w:sz w:val="24"/>
          <w:szCs w:val="24"/>
          <w:lang w:eastAsia="es-CO"/>
        </w:rPr>
        <w:t>La cosmología poliédrica de Kepler:</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     Kepler fue totalmente seducido por la teoría de Platón y Pitágoras de modo que elaboró una cosmología basada en los cinco sólidos regulares, en la creencia de que estos serían la clave utilizada por el creador para la construcción de la estructura del Universo. En la época de Kepler sólo se conocían seis planetas, Mercurio, Venus, la Tierra, Marte. Júpiter y Saturno, mientras que había infinitos polígonos regulares sólo existían cinco poliedros regulares. </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     Kepler pensó que los dos números estaban vinculados: «</w:t>
      </w:r>
      <w:r w:rsidRPr="00D91AF2">
        <w:rPr>
          <w:rFonts w:ascii="Arial" w:eastAsia="Times New Roman" w:hAnsi="Arial" w:cs="Arial"/>
          <w:i/>
          <w:iCs/>
          <w:color w:val="444444"/>
          <w:sz w:val="24"/>
          <w:szCs w:val="24"/>
          <w:lang w:eastAsia="es-CO"/>
        </w:rPr>
        <w:t>hay sólo seis planetas porque hay sólo cinco poliedros regulares</w:t>
      </w:r>
      <w:r w:rsidRPr="00EA0BE4">
        <w:rPr>
          <w:rFonts w:ascii="Arial" w:eastAsia="Times New Roman" w:hAnsi="Arial" w:cs="Arial"/>
          <w:color w:val="444444"/>
          <w:sz w:val="24"/>
          <w:szCs w:val="24"/>
          <w:lang w:eastAsia="es-CO"/>
        </w:rPr>
        <w:t xml:space="preserve">» y da una visión del sistema solar que consiste en sólidos platónicos inscritos, encajados unos dentro de otros.  Al creer </w:t>
      </w:r>
      <w:r w:rsidRPr="00EA0BE4">
        <w:rPr>
          <w:rFonts w:ascii="Arial" w:eastAsia="Times New Roman" w:hAnsi="Arial" w:cs="Arial"/>
          <w:b/>
          <w:color w:val="444444"/>
          <w:sz w:val="24"/>
          <w:szCs w:val="24"/>
          <w:lang w:eastAsia="es-CO"/>
        </w:rPr>
        <w:t xml:space="preserve">que había reconocido el esqueleto invisible del Universo en esas estructuras </w:t>
      </w:r>
      <w:r w:rsidRPr="00EA0BE4">
        <w:rPr>
          <w:rFonts w:ascii="Arial" w:eastAsia="Times New Roman" w:hAnsi="Arial" w:cs="Arial"/>
          <w:color w:val="444444"/>
          <w:sz w:val="24"/>
          <w:szCs w:val="24"/>
          <w:lang w:eastAsia="es-CO"/>
        </w:rPr>
        <w:t>perfectas que sostenían las esferas de los seis planetas, llamó a su revelación "</w:t>
      </w:r>
      <w:r w:rsidRPr="00D91AF2">
        <w:rPr>
          <w:rFonts w:ascii="Arial" w:eastAsia="Times New Roman" w:hAnsi="Arial" w:cs="Arial"/>
          <w:i/>
          <w:iCs/>
          <w:color w:val="444444"/>
          <w:sz w:val="24"/>
          <w:szCs w:val="24"/>
          <w:lang w:eastAsia="es-CO"/>
        </w:rPr>
        <w:t>El Misterio Cósmico".</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D91AF2">
        <w:rPr>
          <w:rFonts w:ascii="Arial" w:eastAsia="Times New Roman" w:hAnsi="Arial" w:cs="Arial"/>
          <w:i/>
          <w:iCs/>
          <w:color w:val="444444"/>
          <w:sz w:val="24"/>
          <w:szCs w:val="24"/>
          <w:lang w:eastAsia="es-CO"/>
        </w:rPr>
        <w:lastRenderedPageBreak/>
        <w:t> </w:t>
      </w:r>
    </w:p>
    <w:p w:rsidR="00EA0BE4" w:rsidRPr="00EA0BE4" w:rsidRDefault="00EA0BE4" w:rsidP="00D91AF2">
      <w:pPr>
        <w:numPr>
          <w:ilvl w:val="0"/>
          <w:numId w:val="7"/>
        </w:numPr>
        <w:shd w:val="clear" w:color="auto" w:fill="FFFFFF"/>
        <w:spacing w:after="0" w:line="240" w:lineRule="auto"/>
        <w:textAlignment w:val="baseline"/>
        <w:rPr>
          <w:rFonts w:ascii="Arial" w:eastAsia="Times New Roman" w:hAnsi="Arial" w:cs="Arial"/>
          <w:color w:val="444444"/>
          <w:sz w:val="24"/>
          <w:szCs w:val="24"/>
          <w:lang w:eastAsia="es-CO"/>
        </w:rPr>
      </w:pPr>
      <w:r w:rsidRPr="00D91AF2">
        <w:rPr>
          <w:rFonts w:ascii="Arial" w:eastAsia="Times New Roman" w:hAnsi="Arial" w:cs="Arial"/>
          <w:bCs/>
          <w:color w:val="444444"/>
          <w:sz w:val="24"/>
          <w:szCs w:val="24"/>
          <w:lang w:eastAsia="es-CO"/>
        </w:rPr>
        <w:t>En los tiempos modernos: </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     La famosa Fórmula de Euler que relaciona caras, vértices y aristas de un sólido platónico: «</w:t>
      </w:r>
      <w:r w:rsidRPr="00D91AF2">
        <w:rPr>
          <w:rFonts w:ascii="Arial" w:eastAsia="Times New Roman" w:hAnsi="Arial" w:cs="Arial"/>
          <w:i/>
          <w:iCs/>
          <w:color w:val="444444"/>
          <w:sz w:val="24"/>
          <w:szCs w:val="24"/>
          <w:lang w:eastAsia="es-CO"/>
        </w:rPr>
        <w:t>en todo poliedro convexo, el número de vértices menos el número de aristas más el número de caras es igual a dos</w:t>
      </w:r>
      <w:r w:rsidRPr="00EA0BE4">
        <w:rPr>
          <w:rFonts w:ascii="Arial" w:eastAsia="Times New Roman" w:hAnsi="Arial" w:cs="Arial"/>
          <w:color w:val="444444"/>
          <w:sz w:val="24"/>
          <w:szCs w:val="24"/>
          <w:lang w:eastAsia="es-CO"/>
        </w:rPr>
        <w:t xml:space="preserve">» (V – A + C = 2), es posible que fuera conocida por </w:t>
      </w:r>
      <w:proofErr w:type="spellStart"/>
      <w:r w:rsidRPr="00EA0BE4">
        <w:rPr>
          <w:rFonts w:ascii="Arial" w:eastAsia="Times New Roman" w:hAnsi="Arial" w:cs="Arial"/>
          <w:color w:val="444444"/>
          <w:sz w:val="24"/>
          <w:szCs w:val="24"/>
          <w:lang w:eastAsia="es-CO"/>
        </w:rPr>
        <w:t>Teeto</w:t>
      </w:r>
      <w:proofErr w:type="spellEnd"/>
      <w:r w:rsidRPr="00EA0BE4">
        <w:rPr>
          <w:rFonts w:ascii="Arial" w:eastAsia="Times New Roman" w:hAnsi="Arial" w:cs="Arial"/>
          <w:color w:val="444444"/>
          <w:sz w:val="24"/>
          <w:szCs w:val="24"/>
          <w:lang w:eastAsia="es-CO"/>
        </w:rPr>
        <w:t xml:space="preserve"> y por Arquímedes, pero es Descartes quien primero la establece hacia 1635.</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     Euler la obtuvo de nuevo de forma independiente en 1752, dando una sencilla prueba inductiva. Hoy se estudia como un invariante topológico y es uno de los tópicos más representativos de la moderna Topología Algebraica. A partir de la Fórmula de Euler se puede demostrar por procedimientos muy elementales la proposición que culmina con broche de oro la composición de Euclides: la existencia de justamente cinco poliedros regulares distintos.</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D91AF2">
        <w:rPr>
          <w:rFonts w:ascii="Arial" w:eastAsia="Times New Roman" w:hAnsi="Arial" w:cs="Arial"/>
          <w:bCs/>
          <w:color w:val="444444"/>
          <w:sz w:val="24"/>
          <w:szCs w:val="24"/>
          <w:lang w:eastAsia="es-CO"/>
        </w:rPr>
        <w:t> </w:t>
      </w:r>
    </w:p>
    <w:p w:rsidR="00EA0BE4" w:rsidRPr="00EA0BE4" w:rsidRDefault="00EA0BE4" w:rsidP="00D91AF2">
      <w:pPr>
        <w:numPr>
          <w:ilvl w:val="0"/>
          <w:numId w:val="8"/>
        </w:numPr>
        <w:shd w:val="clear" w:color="auto" w:fill="FFFFFF"/>
        <w:spacing w:after="0" w:line="240" w:lineRule="auto"/>
        <w:textAlignment w:val="baseline"/>
        <w:rPr>
          <w:rFonts w:ascii="Arial" w:eastAsia="Times New Roman" w:hAnsi="Arial" w:cs="Arial"/>
          <w:color w:val="444444"/>
          <w:sz w:val="24"/>
          <w:szCs w:val="24"/>
          <w:lang w:eastAsia="es-CO"/>
        </w:rPr>
      </w:pPr>
      <w:r w:rsidRPr="00D91AF2">
        <w:rPr>
          <w:rFonts w:ascii="Arial" w:eastAsia="Times New Roman" w:hAnsi="Arial" w:cs="Arial"/>
          <w:bCs/>
          <w:color w:val="444444"/>
          <w:sz w:val="24"/>
          <w:szCs w:val="24"/>
          <w:lang w:eastAsia="es-CO"/>
        </w:rPr>
        <w:t xml:space="preserve">En el arte del siglo XXI: Gaudí, </w:t>
      </w:r>
      <w:proofErr w:type="spellStart"/>
      <w:r w:rsidRPr="00D91AF2">
        <w:rPr>
          <w:rFonts w:ascii="Arial" w:eastAsia="Times New Roman" w:hAnsi="Arial" w:cs="Arial"/>
          <w:bCs/>
          <w:color w:val="444444"/>
          <w:sz w:val="24"/>
          <w:szCs w:val="24"/>
          <w:lang w:eastAsia="es-CO"/>
        </w:rPr>
        <w:t>Escher</w:t>
      </w:r>
      <w:proofErr w:type="spellEnd"/>
      <w:r w:rsidRPr="00D91AF2">
        <w:rPr>
          <w:rFonts w:ascii="Arial" w:eastAsia="Times New Roman" w:hAnsi="Arial" w:cs="Arial"/>
          <w:bCs/>
          <w:color w:val="444444"/>
          <w:sz w:val="24"/>
          <w:szCs w:val="24"/>
          <w:lang w:eastAsia="es-CO"/>
        </w:rPr>
        <w:t xml:space="preserve"> y Dalí. </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D91AF2">
        <w:rPr>
          <w:rFonts w:ascii="Arial" w:eastAsia="Times New Roman" w:hAnsi="Arial" w:cs="Arial"/>
          <w:bCs/>
          <w:color w:val="444444"/>
          <w:sz w:val="24"/>
          <w:szCs w:val="24"/>
          <w:lang w:eastAsia="es-CO"/>
        </w:rPr>
        <w:t>     </w:t>
      </w:r>
      <w:r w:rsidRPr="00EA0BE4">
        <w:rPr>
          <w:rFonts w:ascii="Arial" w:eastAsia="Times New Roman" w:hAnsi="Arial" w:cs="Arial"/>
          <w:color w:val="444444"/>
          <w:sz w:val="24"/>
          <w:szCs w:val="24"/>
          <w:lang w:eastAsia="es-CO"/>
        </w:rPr>
        <w:t>Gaudí desarrolló una gran capacidad de utilizar todas las formas geométricas, se definía así mismo como geómetra («</w:t>
      </w:r>
      <w:r w:rsidRPr="00D91AF2">
        <w:rPr>
          <w:rFonts w:ascii="Arial" w:eastAsia="Times New Roman" w:hAnsi="Arial" w:cs="Arial"/>
          <w:i/>
          <w:iCs/>
          <w:color w:val="444444"/>
          <w:sz w:val="24"/>
          <w:szCs w:val="24"/>
          <w:lang w:eastAsia="es-CO"/>
        </w:rPr>
        <w:t>yo soy geómetra que quiere decir hombre de síntesis</w:t>
      </w:r>
      <w:r w:rsidRPr="00EA0BE4">
        <w:rPr>
          <w:rFonts w:ascii="Arial" w:eastAsia="Times New Roman" w:hAnsi="Arial" w:cs="Arial"/>
          <w:color w:val="444444"/>
          <w:sz w:val="24"/>
          <w:szCs w:val="24"/>
          <w:lang w:eastAsia="es-CO"/>
        </w:rPr>
        <w:t>») y al considerar la naturaleza como fuente de inspiración de muchas de sus formas geométricas, Gaudí escribía: «</w:t>
      </w:r>
      <w:r w:rsidRPr="00D91AF2">
        <w:rPr>
          <w:rFonts w:ascii="Arial" w:eastAsia="Times New Roman" w:hAnsi="Arial" w:cs="Arial"/>
          <w:i/>
          <w:iCs/>
          <w:color w:val="444444"/>
          <w:sz w:val="24"/>
          <w:szCs w:val="24"/>
          <w:lang w:eastAsia="es-CO"/>
        </w:rPr>
        <w:t>en la naturaleza está el principio y el fin de todas las formas</w:t>
      </w:r>
      <w:r w:rsidRPr="00EA0BE4">
        <w:rPr>
          <w:rFonts w:ascii="Arial" w:eastAsia="Times New Roman" w:hAnsi="Arial" w:cs="Arial"/>
          <w:color w:val="444444"/>
          <w:sz w:val="24"/>
          <w:szCs w:val="24"/>
          <w:lang w:eastAsia="es-CO"/>
        </w:rPr>
        <w:t>». No es extraño, pues, que las formas poliédricas fueran un tópico habitual para el genio.</w:t>
      </w:r>
      <w:r w:rsidRPr="00EA0BE4">
        <w:rPr>
          <w:rFonts w:ascii="Arial" w:eastAsia="Times New Roman" w:hAnsi="Arial" w:cs="Arial"/>
          <w:color w:val="444444"/>
          <w:sz w:val="24"/>
          <w:szCs w:val="24"/>
          <w:lang w:eastAsia="es-CO"/>
        </w:rPr>
        <w:br/>
        <w:t xml:space="preserve">Gaudí utilizó luces en forma de dodecaedro tanto en la cripta de la Sagrada Familia como en la catedral de Palma de Mallorca y es curioso saber que colgaban del techo de su obrador algunos poliedros, pero también los introduce en </w:t>
      </w:r>
      <w:proofErr w:type="spellStart"/>
      <w:r w:rsidRPr="00EA0BE4">
        <w:rPr>
          <w:rFonts w:ascii="Arial" w:eastAsia="Times New Roman" w:hAnsi="Arial" w:cs="Arial"/>
          <w:color w:val="444444"/>
          <w:sz w:val="24"/>
          <w:szCs w:val="24"/>
          <w:lang w:eastAsia="es-CO"/>
        </w:rPr>
        <w:t>mcuhas</w:t>
      </w:r>
      <w:proofErr w:type="spellEnd"/>
      <w:r w:rsidRPr="00EA0BE4">
        <w:rPr>
          <w:rFonts w:ascii="Arial" w:eastAsia="Times New Roman" w:hAnsi="Arial" w:cs="Arial"/>
          <w:color w:val="444444"/>
          <w:sz w:val="24"/>
          <w:szCs w:val="24"/>
          <w:lang w:eastAsia="es-CO"/>
        </w:rPr>
        <w:t xml:space="preserve"> de sus otras obras.</w:t>
      </w:r>
    </w:p>
    <w:p w:rsidR="00EA0BE4" w:rsidRP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 xml:space="preserve">El autor </w:t>
      </w:r>
      <w:proofErr w:type="spellStart"/>
      <w:r w:rsidRPr="00EA0BE4">
        <w:rPr>
          <w:rFonts w:ascii="Arial" w:eastAsia="Times New Roman" w:hAnsi="Arial" w:cs="Arial"/>
          <w:color w:val="444444"/>
          <w:sz w:val="24"/>
          <w:szCs w:val="24"/>
          <w:lang w:eastAsia="es-CO"/>
        </w:rPr>
        <w:t>Escher</w:t>
      </w:r>
      <w:proofErr w:type="spellEnd"/>
      <w:r w:rsidRPr="00EA0BE4">
        <w:rPr>
          <w:rFonts w:ascii="Arial" w:eastAsia="Times New Roman" w:hAnsi="Arial" w:cs="Arial"/>
          <w:color w:val="444444"/>
          <w:sz w:val="24"/>
          <w:szCs w:val="24"/>
          <w:lang w:eastAsia="es-CO"/>
        </w:rPr>
        <w:t xml:space="preserve"> realiza grandes pinturas y graba</w:t>
      </w:r>
      <w:r w:rsidR="00B642D6">
        <w:rPr>
          <w:rFonts w:ascii="Arial" w:eastAsia="Times New Roman" w:hAnsi="Arial" w:cs="Arial"/>
          <w:color w:val="444444"/>
          <w:sz w:val="24"/>
          <w:szCs w:val="24"/>
          <w:lang w:eastAsia="es-CO"/>
        </w:rPr>
        <w:t>d</w:t>
      </w:r>
      <w:r w:rsidRPr="00EA0BE4">
        <w:rPr>
          <w:rFonts w:ascii="Arial" w:eastAsia="Times New Roman" w:hAnsi="Arial" w:cs="Arial"/>
          <w:color w:val="444444"/>
          <w:sz w:val="24"/>
          <w:szCs w:val="24"/>
          <w:lang w:eastAsia="es-CO"/>
        </w:rPr>
        <w:t>os en los que aparece si peculiaridad artística </w:t>
      </w:r>
      <w:proofErr w:type="spellStart"/>
      <w:r w:rsidRPr="00EA0BE4">
        <w:rPr>
          <w:rFonts w:ascii="Arial" w:eastAsia="Times New Roman" w:hAnsi="Arial" w:cs="Arial"/>
          <w:color w:val="444444"/>
          <w:sz w:val="24"/>
          <w:szCs w:val="24"/>
          <w:lang w:eastAsia="es-CO"/>
        </w:rPr>
        <w:t>centrandose</w:t>
      </w:r>
      <w:proofErr w:type="spellEnd"/>
      <w:r w:rsidRPr="00EA0BE4">
        <w:rPr>
          <w:rFonts w:ascii="Arial" w:eastAsia="Times New Roman" w:hAnsi="Arial" w:cs="Arial"/>
          <w:color w:val="444444"/>
          <w:sz w:val="24"/>
          <w:szCs w:val="24"/>
          <w:lang w:eastAsia="es-CO"/>
        </w:rPr>
        <w:t xml:space="preserve"> en </w:t>
      </w:r>
      <w:proofErr w:type="gramStart"/>
      <w:r w:rsidRPr="00EA0BE4">
        <w:rPr>
          <w:rFonts w:ascii="Arial" w:eastAsia="Times New Roman" w:hAnsi="Arial" w:cs="Arial"/>
          <w:color w:val="444444"/>
          <w:sz w:val="24"/>
          <w:szCs w:val="24"/>
          <w:lang w:eastAsia="es-CO"/>
        </w:rPr>
        <w:t>las a</w:t>
      </w:r>
      <w:r w:rsidR="00B642D6">
        <w:rPr>
          <w:rFonts w:ascii="Arial" w:eastAsia="Times New Roman" w:hAnsi="Arial" w:cs="Arial"/>
          <w:color w:val="444444"/>
          <w:sz w:val="24"/>
          <w:szCs w:val="24"/>
          <w:lang w:eastAsia="es-CO"/>
        </w:rPr>
        <w:t>s</w:t>
      </w:r>
      <w:r w:rsidRPr="00EA0BE4">
        <w:rPr>
          <w:rFonts w:ascii="Arial" w:eastAsia="Times New Roman" w:hAnsi="Arial" w:cs="Arial"/>
          <w:color w:val="444444"/>
          <w:sz w:val="24"/>
          <w:szCs w:val="24"/>
          <w:lang w:eastAsia="es-CO"/>
        </w:rPr>
        <w:t>pectos matemáticos</w:t>
      </w:r>
      <w:proofErr w:type="gramEnd"/>
      <w:r w:rsidRPr="00EA0BE4">
        <w:rPr>
          <w:rFonts w:ascii="Arial" w:eastAsia="Times New Roman" w:hAnsi="Arial" w:cs="Arial"/>
          <w:color w:val="444444"/>
          <w:sz w:val="24"/>
          <w:szCs w:val="24"/>
          <w:lang w:eastAsia="es-CO"/>
        </w:rPr>
        <w:t>, hasta el punto de que llega a escribir que él mismo no está seguro de si está haciendo Arte o Matemáticas.</w:t>
      </w:r>
    </w:p>
    <w:p w:rsidR="00EA0BE4"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proofErr w:type="spellStart"/>
      <w:r w:rsidRPr="00EA0BE4">
        <w:rPr>
          <w:rFonts w:ascii="Arial" w:eastAsia="Times New Roman" w:hAnsi="Arial" w:cs="Arial"/>
          <w:color w:val="444444"/>
          <w:sz w:val="24"/>
          <w:szCs w:val="24"/>
          <w:lang w:eastAsia="es-CO"/>
        </w:rPr>
        <w:t>Escher</w:t>
      </w:r>
      <w:proofErr w:type="spellEnd"/>
      <w:r w:rsidRPr="00EA0BE4">
        <w:rPr>
          <w:rFonts w:ascii="Arial" w:eastAsia="Times New Roman" w:hAnsi="Arial" w:cs="Arial"/>
          <w:color w:val="444444"/>
          <w:sz w:val="24"/>
          <w:szCs w:val="24"/>
          <w:lang w:eastAsia="es-CO"/>
        </w:rPr>
        <w:t xml:space="preserve"> estaba fascinado por la misteriosa regularidad de las formas minerales, de ahí nace su interés por los poliedros, cuyas formas utilizará continuamente en los múltiples modelos de diversos materiales y en numerosos grabados donde los dibuja en diversas posiciones. Con el fin de tenerlos siempre presentes, </w:t>
      </w:r>
      <w:proofErr w:type="spellStart"/>
      <w:r w:rsidRPr="00EA0BE4">
        <w:rPr>
          <w:rFonts w:ascii="Arial" w:eastAsia="Times New Roman" w:hAnsi="Arial" w:cs="Arial"/>
          <w:color w:val="444444"/>
          <w:sz w:val="24"/>
          <w:szCs w:val="24"/>
          <w:lang w:eastAsia="es-CO"/>
        </w:rPr>
        <w:t>Escher</w:t>
      </w:r>
      <w:proofErr w:type="spellEnd"/>
      <w:r w:rsidRPr="00EA0BE4">
        <w:rPr>
          <w:rFonts w:ascii="Arial" w:eastAsia="Times New Roman" w:hAnsi="Arial" w:cs="Arial"/>
          <w:color w:val="444444"/>
          <w:sz w:val="24"/>
          <w:szCs w:val="24"/>
          <w:lang w:eastAsia="es-CO"/>
        </w:rPr>
        <w:t xml:space="preserve"> construyó con hilo y alambre un modelo de los cinco cuerpos platónicos, inscritos unos en otros.</w:t>
      </w:r>
    </w:p>
    <w:p w:rsidR="00B642D6" w:rsidRPr="00EA0BE4" w:rsidRDefault="00B642D6" w:rsidP="00D91AF2">
      <w:pPr>
        <w:shd w:val="clear" w:color="auto" w:fill="FFFFFF"/>
        <w:spacing w:after="0" w:line="360" w:lineRule="atLeast"/>
        <w:textAlignment w:val="baseline"/>
        <w:rPr>
          <w:rFonts w:ascii="Arial" w:eastAsia="Times New Roman" w:hAnsi="Arial" w:cs="Arial"/>
          <w:color w:val="444444"/>
          <w:sz w:val="24"/>
          <w:szCs w:val="24"/>
          <w:lang w:eastAsia="es-CO"/>
        </w:rPr>
      </w:pPr>
    </w:p>
    <w:p w:rsidR="00587870"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lastRenderedPageBreak/>
        <w:t>   </w:t>
      </w:r>
    </w:p>
    <w:p w:rsidR="006C0BD9" w:rsidRDefault="00EA0BE4" w:rsidP="00D91AF2">
      <w:pPr>
        <w:shd w:val="clear" w:color="auto" w:fill="FFFFFF"/>
        <w:spacing w:after="0" w:line="360" w:lineRule="atLeast"/>
        <w:textAlignment w:val="baseline"/>
        <w:rPr>
          <w:rFonts w:ascii="Arial" w:eastAsia="Times New Roman" w:hAnsi="Arial" w:cs="Arial"/>
          <w:color w:val="444444"/>
          <w:sz w:val="24"/>
          <w:szCs w:val="24"/>
          <w:lang w:eastAsia="es-CO"/>
        </w:rPr>
      </w:pPr>
      <w:r w:rsidRPr="00EA0BE4">
        <w:rPr>
          <w:rFonts w:ascii="Arial" w:eastAsia="Times New Roman" w:hAnsi="Arial" w:cs="Arial"/>
          <w:color w:val="444444"/>
          <w:sz w:val="24"/>
          <w:szCs w:val="24"/>
          <w:lang w:eastAsia="es-CO"/>
        </w:rPr>
        <w:t> </w:t>
      </w:r>
      <w:r w:rsidR="006C0BD9">
        <w:rPr>
          <w:rFonts w:ascii="Arial" w:eastAsia="Times New Roman" w:hAnsi="Arial" w:cs="Arial"/>
          <w:color w:val="444444"/>
          <w:sz w:val="24"/>
          <w:szCs w:val="24"/>
          <w:lang w:eastAsia="es-CO"/>
        </w:rPr>
        <w:t>ACTIVIDAD No. 1</w:t>
      </w:r>
    </w:p>
    <w:p w:rsidR="006C0BD9" w:rsidRDefault="006C0BD9" w:rsidP="00D91AF2">
      <w:pPr>
        <w:shd w:val="clear" w:color="auto" w:fill="FFFFFF"/>
        <w:spacing w:after="0" w:line="360" w:lineRule="atLeast"/>
        <w:textAlignment w:val="baseline"/>
        <w:rPr>
          <w:rFonts w:ascii="Arial" w:eastAsia="Times New Roman" w:hAnsi="Arial" w:cs="Arial"/>
          <w:color w:val="444444"/>
          <w:sz w:val="24"/>
          <w:szCs w:val="24"/>
          <w:lang w:eastAsia="es-CO"/>
        </w:rPr>
      </w:pPr>
      <w:r>
        <w:rPr>
          <w:rFonts w:ascii="Arial" w:eastAsia="Times New Roman" w:hAnsi="Arial" w:cs="Arial"/>
          <w:color w:val="444444"/>
          <w:sz w:val="24"/>
          <w:szCs w:val="24"/>
          <w:lang w:eastAsia="es-CO"/>
        </w:rPr>
        <w:t>OBJETIVO: RECONOCER LA IMPORTANCIA DE LA HISTORIA DE LOS CUERPOS GEOMETRICOS.</w:t>
      </w:r>
    </w:p>
    <w:p w:rsidR="006C0BD9" w:rsidRDefault="006C0BD9" w:rsidP="00D91AF2">
      <w:pPr>
        <w:shd w:val="clear" w:color="auto" w:fill="FFFFFF"/>
        <w:spacing w:after="0" w:line="360" w:lineRule="atLeast"/>
        <w:textAlignment w:val="baseline"/>
        <w:rPr>
          <w:rFonts w:ascii="Arial" w:eastAsia="Times New Roman" w:hAnsi="Arial" w:cs="Arial"/>
          <w:color w:val="444444"/>
          <w:sz w:val="24"/>
          <w:szCs w:val="24"/>
          <w:lang w:eastAsia="es-CO"/>
        </w:rPr>
      </w:pPr>
    </w:p>
    <w:tbl>
      <w:tblPr>
        <w:tblStyle w:val="Tablaconcuadrcula"/>
        <w:tblW w:w="0" w:type="auto"/>
        <w:tblLook w:val="04A0" w:firstRow="1" w:lastRow="0" w:firstColumn="1" w:lastColumn="0" w:noHBand="0" w:noVBand="1"/>
      </w:tblPr>
      <w:tblGrid>
        <w:gridCol w:w="4414"/>
        <w:gridCol w:w="4414"/>
      </w:tblGrid>
      <w:tr w:rsidR="00AA7F85" w:rsidTr="00AA7F85">
        <w:tc>
          <w:tcPr>
            <w:tcW w:w="4414" w:type="dxa"/>
          </w:tcPr>
          <w:p w:rsidR="00AA7F85" w:rsidRPr="00AA7F85" w:rsidRDefault="00AA7F85" w:rsidP="00AA7F85">
            <w:p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ESPACIO PARA LAS PREGUNTAS</w:t>
            </w:r>
          </w:p>
        </w:tc>
        <w:tc>
          <w:tcPr>
            <w:tcW w:w="4414" w:type="dxa"/>
          </w:tcPr>
          <w:p w:rsidR="00AA7F85" w:rsidRDefault="00AA7F85" w:rsidP="00D91AF2">
            <w:p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ESPACIO PARA LAS RESPUESTAS</w:t>
            </w:r>
          </w:p>
        </w:tc>
      </w:tr>
      <w:tr w:rsidR="00AA7F85" w:rsidTr="00AA7F85">
        <w:tc>
          <w:tcPr>
            <w:tcW w:w="4414" w:type="dxa"/>
          </w:tcPr>
          <w:p w:rsidR="00AA7F85" w:rsidRDefault="00361E9C" w:rsidP="00361E9C">
            <w:pPr>
              <w:pStyle w:val="Prrafodelista"/>
              <w:numPr>
                <w:ilvl w:val="1"/>
                <w:numId w:val="4"/>
              </w:num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QUE ES UN CUERPO GEOMETRICO:</w:t>
            </w:r>
          </w:p>
          <w:p w:rsidR="00361E9C" w:rsidRPr="00361E9C" w:rsidRDefault="00361E9C" w:rsidP="00361E9C">
            <w:pPr>
              <w:pStyle w:val="Prrafodelista"/>
              <w:spacing w:line="360" w:lineRule="atLeast"/>
              <w:ind w:left="1440"/>
              <w:textAlignment w:val="baseline"/>
              <w:rPr>
                <w:rFonts w:ascii="Segoe UI" w:eastAsia="Times New Roman" w:hAnsi="Segoe UI" w:cs="Segoe UI"/>
                <w:color w:val="444444"/>
                <w:sz w:val="20"/>
                <w:szCs w:val="20"/>
                <w:lang w:eastAsia="es-CO"/>
              </w:rPr>
            </w:pPr>
          </w:p>
        </w:tc>
        <w:tc>
          <w:tcPr>
            <w:tcW w:w="4414" w:type="dxa"/>
          </w:tcPr>
          <w:p w:rsidR="00AA7F85" w:rsidRDefault="00AA7F85" w:rsidP="00D91AF2">
            <w:pPr>
              <w:spacing w:line="360" w:lineRule="atLeast"/>
              <w:textAlignment w:val="baseline"/>
              <w:rPr>
                <w:rFonts w:ascii="Segoe UI" w:eastAsia="Times New Roman" w:hAnsi="Segoe UI" w:cs="Segoe UI"/>
                <w:color w:val="444444"/>
                <w:sz w:val="20"/>
                <w:szCs w:val="20"/>
                <w:lang w:eastAsia="es-CO"/>
              </w:rPr>
            </w:pPr>
          </w:p>
        </w:tc>
      </w:tr>
      <w:tr w:rsidR="00AA7F85" w:rsidTr="00AA7F85">
        <w:tc>
          <w:tcPr>
            <w:tcW w:w="4414" w:type="dxa"/>
          </w:tcPr>
          <w:p w:rsidR="00AA7F85" w:rsidRDefault="00361E9C" w:rsidP="00361E9C">
            <w:pPr>
              <w:pStyle w:val="Prrafodelista"/>
              <w:numPr>
                <w:ilvl w:val="1"/>
                <w:numId w:val="4"/>
              </w:num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 xml:space="preserve">DIMENSIONES </w:t>
            </w:r>
            <w:proofErr w:type="gramStart"/>
            <w:r>
              <w:rPr>
                <w:rFonts w:ascii="Segoe UI" w:eastAsia="Times New Roman" w:hAnsi="Segoe UI" w:cs="Segoe UI"/>
                <w:color w:val="444444"/>
                <w:sz w:val="20"/>
                <w:szCs w:val="20"/>
                <w:lang w:eastAsia="es-CO"/>
              </w:rPr>
              <w:t>DE  UN</w:t>
            </w:r>
            <w:proofErr w:type="gramEnd"/>
            <w:r>
              <w:rPr>
                <w:rFonts w:ascii="Segoe UI" w:eastAsia="Times New Roman" w:hAnsi="Segoe UI" w:cs="Segoe UI"/>
                <w:color w:val="444444"/>
                <w:sz w:val="20"/>
                <w:szCs w:val="20"/>
                <w:lang w:eastAsia="es-CO"/>
              </w:rPr>
              <w:t xml:space="preserve"> CUERPO GEOMETRICO:</w:t>
            </w:r>
          </w:p>
          <w:p w:rsidR="00361E9C" w:rsidRPr="00361E9C" w:rsidRDefault="00361E9C" w:rsidP="00361E9C">
            <w:pPr>
              <w:pStyle w:val="Prrafodelista"/>
              <w:spacing w:line="360" w:lineRule="atLeast"/>
              <w:ind w:left="1440"/>
              <w:textAlignment w:val="baseline"/>
              <w:rPr>
                <w:rFonts w:ascii="Segoe UI" w:eastAsia="Times New Roman" w:hAnsi="Segoe UI" w:cs="Segoe UI"/>
                <w:color w:val="444444"/>
                <w:sz w:val="20"/>
                <w:szCs w:val="20"/>
                <w:lang w:eastAsia="es-CO"/>
              </w:rPr>
            </w:pPr>
          </w:p>
        </w:tc>
        <w:tc>
          <w:tcPr>
            <w:tcW w:w="4414" w:type="dxa"/>
          </w:tcPr>
          <w:p w:rsidR="00AA7F85" w:rsidRDefault="00AA7F85" w:rsidP="00D91AF2">
            <w:pPr>
              <w:spacing w:line="360" w:lineRule="atLeast"/>
              <w:textAlignment w:val="baseline"/>
              <w:rPr>
                <w:rFonts w:ascii="Segoe UI" w:eastAsia="Times New Roman" w:hAnsi="Segoe UI" w:cs="Segoe UI"/>
                <w:color w:val="444444"/>
                <w:sz w:val="20"/>
                <w:szCs w:val="20"/>
                <w:lang w:eastAsia="es-CO"/>
              </w:rPr>
            </w:pPr>
          </w:p>
        </w:tc>
      </w:tr>
      <w:tr w:rsidR="00AA7F85" w:rsidTr="00AA7F85">
        <w:tc>
          <w:tcPr>
            <w:tcW w:w="4414" w:type="dxa"/>
          </w:tcPr>
          <w:p w:rsidR="00AA7F85" w:rsidRDefault="009F57D2" w:rsidP="00361E9C">
            <w:pPr>
              <w:pStyle w:val="Prrafodelista"/>
              <w:numPr>
                <w:ilvl w:val="1"/>
                <w:numId w:val="4"/>
              </w:num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HAY DOS CLASES DE CUERPOS GEOMETRICOS:</w:t>
            </w:r>
          </w:p>
          <w:p w:rsidR="009F57D2" w:rsidRPr="00361E9C" w:rsidRDefault="009F57D2" w:rsidP="009F57D2">
            <w:pPr>
              <w:pStyle w:val="Prrafodelista"/>
              <w:spacing w:line="360" w:lineRule="atLeast"/>
              <w:textAlignment w:val="baseline"/>
              <w:rPr>
                <w:rFonts w:ascii="Segoe UI" w:eastAsia="Times New Roman" w:hAnsi="Segoe UI" w:cs="Segoe UI"/>
                <w:color w:val="444444"/>
                <w:sz w:val="20"/>
                <w:szCs w:val="20"/>
                <w:lang w:eastAsia="es-CO"/>
              </w:rPr>
            </w:pPr>
          </w:p>
        </w:tc>
        <w:tc>
          <w:tcPr>
            <w:tcW w:w="4414" w:type="dxa"/>
          </w:tcPr>
          <w:p w:rsidR="00AA7F85" w:rsidRDefault="00AA7F85" w:rsidP="00D91AF2">
            <w:pPr>
              <w:spacing w:line="360" w:lineRule="atLeast"/>
              <w:textAlignment w:val="baseline"/>
              <w:rPr>
                <w:rFonts w:ascii="Segoe UI" w:eastAsia="Times New Roman" w:hAnsi="Segoe UI" w:cs="Segoe UI"/>
                <w:color w:val="444444"/>
                <w:sz w:val="20"/>
                <w:szCs w:val="20"/>
                <w:lang w:eastAsia="es-CO"/>
              </w:rPr>
            </w:pPr>
          </w:p>
        </w:tc>
      </w:tr>
      <w:tr w:rsidR="00AA7F85" w:rsidTr="00AA7F85">
        <w:tc>
          <w:tcPr>
            <w:tcW w:w="4414" w:type="dxa"/>
          </w:tcPr>
          <w:p w:rsidR="00AA7F85" w:rsidRPr="009F57D2" w:rsidRDefault="009F57D2" w:rsidP="009F57D2">
            <w:pPr>
              <w:pStyle w:val="Prrafodelista"/>
              <w:numPr>
                <w:ilvl w:val="1"/>
                <w:numId w:val="4"/>
              </w:numPr>
              <w:spacing w:line="360" w:lineRule="atLeast"/>
              <w:textAlignment w:val="baseline"/>
              <w:rPr>
                <w:rFonts w:ascii="Segoe UI" w:eastAsia="Times New Roman" w:hAnsi="Segoe UI" w:cs="Segoe UI"/>
                <w:color w:val="444444"/>
                <w:sz w:val="20"/>
                <w:szCs w:val="20"/>
                <w:lang w:eastAsia="es-CO"/>
              </w:rPr>
            </w:pPr>
            <w:r w:rsidRPr="009F57D2">
              <w:rPr>
                <w:rFonts w:ascii="Segoe UI" w:eastAsia="Times New Roman" w:hAnsi="Segoe UI" w:cs="Segoe UI"/>
                <w:color w:val="444444"/>
                <w:sz w:val="20"/>
                <w:szCs w:val="20"/>
                <w:lang w:eastAsia="es-CO"/>
              </w:rPr>
              <w:t>QUE SIGNIFICA POLIEDRO:</w:t>
            </w:r>
          </w:p>
          <w:p w:rsidR="009F57D2" w:rsidRPr="009F57D2" w:rsidRDefault="009F57D2" w:rsidP="009F57D2">
            <w:pPr>
              <w:pStyle w:val="Prrafodelista"/>
              <w:spacing w:line="360" w:lineRule="atLeast"/>
              <w:textAlignment w:val="baseline"/>
              <w:rPr>
                <w:rFonts w:ascii="Segoe UI" w:eastAsia="Times New Roman" w:hAnsi="Segoe UI" w:cs="Segoe UI"/>
                <w:color w:val="444444"/>
                <w:sz w:val="20"/>
                <w:szCs w:val="20"/>
                <w:lang w:eastAsia="es-CO"/>
              </w:rPr>
            </w:pPr>
          </w:p>
        </w:tc>
        <w:tc>
          <w:tcPr>
            <w:tcW w:w="4414" w:type="dxa"/>
          </w:tcPr>
          <w:p w:rsidR="00AA7F85" w:rsidRDefault="00AA7F85" w:rsidP="00D91AF2">
            <w:pPr>
              <w:spacing w:line="360" w:lineRule="atLeast"/>
              <w:textAlignment w:val="baseline"/>
              <w:rPr>
                <w:rFonts w:ascii="Segoe UI" w:eastAsia="Times New Roman" w:hAnsi="Segoe UI" w:cs="Segoe UI"/>
                <w:color w:val="444444"/>
                <w:sz w:val="20"/>
                <w:szCs w:val="20"/>
                <w:lang w:eastAsia="es-CO"/>
              </w:rPr>
            </w:pPr>
          </w:p>
        </w:tc>
      </w:tr>
      <w:tr w:rsidR="00AA7F85" w:rsidTr="00AA7F85">
        <w:tc>
          <w:tcPr>
            <w:tcW w:w="4414" w:type="dxa"/>
          </w:tcPr>
          <w:p w:rsidR="00AA7F85" w:rsidRDefault="00A26727" w:rsidP="009F57D2">
            <w:pPr>
              <w:pStyle w:val="Prrafodelista"/>
              <w:numPr>
                <w:ilvl w:val="1"/>
                <w:numId w:val="4"/>
              </w:num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EJEMPLO DE POLIEDRO:</w:t>
            </w:r>
          </w:p>
          <w:p w:rsidR="00A26727" w:rsidRDefault="00A26727" w:rsidP="00A26727">
            <w:pPr>
              <w:spacing w:line="360" w:lineRule="atLeast"/>
              <w:textAlignment w:val="baseline"/>
              <w:rPr>
                <w:rFonts w:ascii="Segoe UI" w:eastAsia="Times New Roman" w:hAnsi="Segoe UI" w:cs="Segoe UI"/>
                <w:color w:val="444444"/>
                <w:sz w:val="20"/>
                <w:szCs w:val="20"/>
                <w:lang w:eastAsia="es-CO"/>
              </w:rPr>
            </w:pPr>
          </w:p>
          <w:p w:rsidR="00A26727" w:rsidRPr="00A26727" w:rsidRDefault="00A26727" w:rsidP="00A26727">
            <w:pPr>
              <w:spacing w:line="360" w:lineRule="atLeast"/>
              <w:textAlignment w:val="baseline"/>
              <w:rPr>
                <w:rFonts w:ascii="Segoe UI" w:eastAsia="Times New Roman" w:hAnsi="Segoe UI" w:cs="Segoe UI"/>
                <w:color w:val="444444"/>
                <w:sz w:val="20"/>
                <w:szCs w:val="20"/>
                <w:lang w:eastAsia="es-CO"/>
              </w:rPr>
            </w:pPr>
          </w:p>
        </w:tc>
        <w:tc>
          <w:tcPr>
            <w:tcW w:w="4414" w:type="dxa"/>
          </w:tcPr>
          <w:p w:rsidR="00AA7F85" w:rsidRDefault="00AA7F85" w:rsidP="00D91AF2">
            <w:pPr>
              <w:spacing w:line="360" w:lineRule="atLeast"/>
              <w:textAlignment w:val="baseline"/>
              <w:rPr>
                <w:rFonts w:ascii="Segoe UI" w:eastAsia="Times New Roman" w:hAnsi="Segoe UI" w:cs="Segoe UI"/>
                <w:color w:val="444444"/>
                <w:sz w:val="20"/>
                <w:szCs w:val="20"/>
                <w:lang w:eastAsia="es-CO"/>
              </w:rPr>
            </w:pPr>
          </w:p>
        </w:tc>
      </w:tr>
      <w:tr w:rsidR="00AA7F85" w:rsidTr="00AA7F85">
        <w:tc>
          <w:tcPr>
            <w:tcW w:w="4414" w:type="dxa"/>
          </w:tcPr>
          <w:p w:rsidR="00AA7F85" w:rsidRDefault="0014543D" w:rsidP="00A26727">
            <w:pPr>
              <w:pStyle w:val="Prrafodelista"/>
              <w:numPr>
                <w:ilvl w:val="1"/>
                <w:numId w:val="4"/>
              </w:num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QUE ES UN POLIEDRO REGULAR:</w:t>
            </w:r>
          </w:p>
          <w:p w:rsidR="0014543D" w:rsidRPr="00A26727" w:rsidRDefault="0014543D" w:rsidP="0014543D">
            <w:pPr>
              <w:pStyle w:val="Prrafodelista"/>
              <w:spacing w:line="360" w:lineRule="atLeast"/>
              <w:textAlignment w:val="baseline"/>
              <w:rPr>
                <w:rFonts w:ascii="Segoe UI" w:eastAsia="Times New Roman" w:hAnsi="Segoe UI" w:cs="Segoe UI"/>
                <w:color w:val="444444"/>
                <w:sz w:val="20"/>
                <w:szCs w:val="20"/>
                <w:lang w:eastAsia="es-CO"/>
              </w:rPr>
            </w:pPr>
          </w:p>
        </w:tc>
        <w:tc>
          <w:tcPr>
            <w:tcW w:w="4414" w:type="dxa"/>
          </w:tcPr>
          <w:p w:rsidR="00AA7F85" w:rsidRDefault="00AA7F85" w:rsidP="00D91AF2">
            <w:pPr>
              <w:spacing w:line="360" w:lineRule="atLeast"/>
              <w:textAlignment w:val="baseline"/>
              <w:rPr>
                <w:rFonts w:ascii="Segoe UI" w:eastAsia="Times New Roman" w:hAnsi="Segoe UI" w:cs="Segoe UI"/>
                <w:color w:val="444444"/>
                <w:sz w:val="20"/>
                <w:szCs w:val="20"/>
                <w:lang w:eastAsia="es-CO"/>
              </w:rPr>
            </w:pPr>
          </w:p>
        </w:tc>
      </w:tr>
      <w:tr w:rsidR="00AA7F85" w:rsidTr="00AA7F85">
        <w:tc>
          <w:tcPr>
            <w:tcW w:w="4414" w:type="dxa"/>
          </w:tcPr>
          <w:p w:rsidR="00AA7F85" w:rsidRDefault="0014543D" w:rsidP="0014543D">
            <w:pPr>
              <w:pStyle w:val="Prrafodelista"/>
              <w:numPr>
                <w:ilvl w:val="1"/>
                <w:numId w:val="4"/>
              </w:num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ESCRIBA LOS CINCO POLIEDROS REGULARES:</w:t>
            </w:r>
          </w:p>
          <w:p w:rsidR="0014543D" w:rsidRDefault="0014543D" w:rsidP="0014543D">
            <w:pPr>
              <w:spacing w:line="360" w:lineRule="atLeast"/>
              <w:textAlignment w:val="baseline"/>
              <w:rPr>
                <w:rFonts w:ascii="Segoe UI" w:eastAsia="Times New Roman" w:hAnsi="Segoe UI" w:cs="Segoe UI"/>
                <w:color w:val="444444"/>
                <w:sz w:val="20"/>
                <w:szCs w:val="20"/>
                <w:lang w:eastAsia="es-CO"/>
              </w:rPr>
            </w:pPr>
          </w:p>
          <w:p w:rsidR="0014543D" w:rsidRPr="0014543D" w:rsidRDefault="0014543D" w:rsidP="0014543D">
            <w:pPr>
              <w:spacing w:line="360" w:lineRule="atLeast"/>
              <w:textAlignment w:val="baseline"/>
              <w:rPr>
                <w:rFonts w:ascii="Segoe UI" w:eastAsia="Times New Roman" w:hAnsi="Segoe UI" w:cs="Segoe UI"/>
                <w:color w:val="444444"/>
                <w:sz w:val="20"/>
                <w:szCs w:val="20"/>
                <w:lang w:eastAsia="es-CO"/>
              </w:rPr>
            </w:pPr>
          </w:p>
        </w:tc>
        <w:tc>
          <w:tcPr>
            <w:tcW w:w="4414" w:type="dxa"/>
          </w:tcPr>
          <w:p w:rsidR="00AA7F85" w:rsidRDefault="00AA7F85" w:rsidP="00D91AF2">
            <w:pPr>
              <w:spacing w:line="360" w:lineRule="atLeast"/>
              <w:textAlignment w:val="baseline"/>
              <w:rPr>
                <w:rFonts w:ascii="Segoe UI" w:eastAsia="Times New Roman" w:hAnsi="Segoe UI" w:cs="Segoe UI"/>
                <w:color w:val="444444"/>
                <w:sz w:val="20"/>
                <w:szCs w:val="20"/>
                <w:lang w:eastAsia="es-CO"/>
              </w:rPr>
            </w:pPr>
          </w:p>
        </w:tc>
      </w:tr>
      <w:tr w:rsidR="00AA7F85" w:rsidTr="00AA7F85">
        <w:tc>
          <w:tcPr>
            <w:tcW w:w="4414" w:type="dxa"/>
          </w:tcPr>
          <w:p w:rsidR="00AA7F85" w:rsidRDefault="009D3390" w:rsidP="0014543D">
            <w:pPr>
              <w:pStyle w:val="Prrafodelista"/>
              <w:numPr>
                <w:ilvl w:val="1"/>
                <w:numId w:val="4"/>
              </w:num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QUE SON POLIEDROS IRREGULARES:</w:t>
            </w:r>
          </w:p>
          <w:p w:rsidR="009D3390" w:rsidRPr="009D3390" w:rsidRDefault="009D3390" w:rsidP="009D3390">
            <w:pPr>
              <w:spacing w:line="360" w:lineRule="atLeast"/>
              <w:textAlignment w:val="baseline"/>
              <w:rPr>
                <w:rFonts w:ascii="Segoe UI" w:eastAsia="Times New Roman" w:hAnsi="Segoe UI" w:cs="Segoe UI"/>
                <w:color w:val="444444"/>
                <w:sz w:val="20"/>
                <w:szCs w:val="20"/>
                <w:lang w:eastAsia="es-CO"/>
              </w:rPr>
            </w:pPr>
          </w:p>
        </w:tc>
        <w:tc>
          <w:tcPr>
            <w:tcW w:w="4414" w:type="dxa"/>
          </w:tcPr>
          <w:p w:rsidR="00AA7F85" w:rsidRDefault="00AA7F85" w:rsidP="00D91AF2">
            <w:pPr>
              <w:spacing w:line="360" w:lineRule="atLeast"/>
              <w:textAlignment w:val="baseline"/>
              <w:rPr>
                <w:rFonts w:ascii="Segoe UI" w:eastAsia="Times New Roman" w:hAnsi="Segoe UI" w:cs="Segoe UI"/>
                <w:color w:val="444444"/>
                <w:sz w:val="20"/>
                <w:szCs w:val="20"/>
                <w:lang w:eastAsia="es-CO"/>
              </w:rPr>
            </w:pPr>
          </w:p>
        </w:tc>
      </w:tr>
      <w:tr w:rsidR="00AA7F85" w:rsidTr="00AA7F85">
        <w:tc>
          <w:tcPr>
            <w:tcW w:w="4414" w:type="dxa"/>
          </w:tcPr>
          <w:p w:rsidR="00AA7F85" w:rsidRDefault="009D3390" w:rsidP="009D3390">
            <w:pPr>
              <w:pStyle w:val="Prrafodelista"/>
              <w:numPr>
                <w:ilvl w:val="1"/>
                <w:numId w:val="4"/>
              </w:num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EJEMPLO DE POLIEDROS REGULARES:</w:t>
            </w:r>
          </w:p>
          <w:p w:rsidR="009D3390" w:rsidRPr="009D3390" w:rsidRDefault="009D3390" w:rsidP="009D3390">
            <w:pPr>
              <w:pStyle w:val="Prrafodelista"/>
              <w:spacing w:line="360" w:lineRule="atLeast"/>
              <w:textAlignment w:val="baseline"/>
              <w:rPr>
                <w:rFonts w:ascii="Segoe UI" w:eastAsia="Times New Roman" w:hAnsi="Segoe UI" w:cs="Segoe UI"/>
                <w:color w:val="444444"/>
                <w:sz w:val="20"/>
                <w:szCs w:val="20"/>
                <w:lang w:eastAsia="es-CO"/>
              </w:rPr>
            </w:pPr>
          </w:p>
        </w:tc>
        <w:tc>
          <w:tcPr>
            <w:tcW w:w="4414" w:type="dxa"/>
          </w:tcPr>
          <w:p w:rsidR="00AA7F85" w:rsidRDefault="00AA7F85" w:rsidP="00D91AF2">
            <w:pPr>
              <w:spacing w:line="360" w:lineRule="atLeast"/>
              <w:textAlignment w:val="baseline"/>
              <w:rPr>
                <w:rFonts w:ascii="Segoe UI" w:eastAsia="Times New Roman" w:hAnsi="Segoe UI" w:cs="Segoe UI"/>
                <w:color w:val="444444"/>
                <w:sz w:val="20"/>
                <w:szCs w:val="20"/>
                <w:lang w:eastAsia="es-CO"/>
              </w:rPr>
            </w:pPr>
          </w:p>
        </w:tc>
      </w:tr>
      <w:tr w:rsidR="00AA7F85" w:rsidTr="00AA7F85">
        <w:tc>
          <w:tcPr>
            <w:tcW w:w="4414" w:type="dxa"/>
          </w:tcPr>
          <w:p w:rsidR="00AA7F85" w:rsidRDefault="00050640" w:rsidP="009D3390">
            <w:pPr>
              <w:pStyle w:val="Prrafodelista"/>
              <w:numPr>
                <w:ilvl w:val="1"/>
                <w:numId w:val="4"/>
              </w:num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LOS SOLIDOS PLATONICOS CUALES SON:</w:t>
            </w:r>
          </w:p>
          <w:p w:rsidR="00050640" w:rsidRPr="009D3390" w:rsidRDefault="00050640" w:rsidP="00050640">
            <w:pPr>
              <w:pStyle w:val="Prrafodelista"/>
              <w:spacing w:line="360" w:lineRule="atLeast"/>
              <w:textAlignment w:val="baseline"/>
              <w:rPr>
                <w:rFonts w:ascii="Segoe UI" w:eastAsia="Times New Roman" w:hAnsi="Segoe UI" w:cs="Segoe UI"/>
                <w:color w:val="444444"/>
                <w:sz w:val="20"/>
                <w:szCs w:val="20"/>
                <w:lang w:eastAsia="es-CO"/>
              </w:rPr>
            </w:pPr>
          </w:p>
        </w:tc>
        <w:tc>
          <w:tcPr>
            <w:tcW w:w="4414" w:type="dxa"/>
          </w:tcPr>
          <w:p w:rsidR="00AA7F85" w:rsidRDefault="00AA7F85" w:rsidP="00D91AF2">
            <w:pPr>
              <w:spacing w:line="360" w:lineRule="atLeast"/>
              <w:textAlignment w:val="baseline"/>
              <w:rPr>
                <w:rFonts w:ascii="Segoe UI" w:eastAsia="Times New Roman" w:hAnsi="Segoe UI" w:cs="Segoe UI"/>
                <w:color w:val="444444"/>
                <w:sz w:val="20"/>
                <w:szCs w:val="20"/>
                <w:lang w:eastAsia="es-CO"/>
              </w:rPr>
            </w:pPr>
          </w:p>
        </w:tc>
      </w:tr>
      <w:tr w:rsidR="00AA7F85" w:rsidTr="00AA7F85">
        <w:tc>
          <w:tcPr>
            <w:tcW w:w="4414" w:type="dxa"/>
          </w:tcPr>
          <w:p w:rsidR="00AA7F85" w:rsidRDefault="00050640" w:rsidP="00050640">
            <w:pPr>
              <w:pStyle w:val="Prrafodelista"/>
              <w:numPr>
                <w:ilvl w:val="1"/>
                <w:numId w:val="4"/>
              </w:num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lastRenderedPageBreak/>
              <w:t>LOS SOLIDOS PLATONICOS CON SIMBOLO DE QUE:</w:t>
            </w:r>
          </w:p>
          <w:p w:rsidR="00050640" w:rsidRPr="00050640" w:rsidRDefault="00050640" w:rsidP="00050640">
            <w:pPr>
              <w:spacing w:line="360" w:lineRule="atLeast"/>
              <w:textAlignment w:val="baseline"/>
              <w:rPr>
                <w:rFonts w:ascii="Segoe UI" w:eastAsia="Times New Roman" w:hAnsi="Segoe UI" w:cs="Segoe UI"/>
                <w:color w:val="444444"/>
                <w:sz w:val="20"/>
                <w:szCs w:val="20"/>
                <w:lang w:eastAsia="es-CO"/>
              </w:rPr>
            </w:pPr>
          </w:p>
        </w:tc>
        <w:tc>
          <w:tcPr>
            <w:tcW w:w="4414" w:type="dxa"/>
          </w:tcPr>
          <w:p w:rsidR="00AA7F85" w:rsidRDefault="00AA7F85" w:rsidP="00D91AF2">
            <w:pPr>
              <w:spacing w:line="360" w:lineRule="atLeast"/>
              <w:textAlignment w:val="baseline"/>
              <w:rPr>
                <w:rFonts w:ascii="Segoe UI" w:eastAsia="Times New Roman" w:hAnsi="Segoe UI" w:cs="Segoe UI"/>
                <w:color w:val="444444"/>
                <w:sz w:val="20"/>
                <w:szCs w:val="20"/>
                <w:lang w:eastAsia="es-CO"/>
              </w:rPr>
            </w:pPr>
          </w:p>
        </w:tc>
      </w:tr>
      <w:tr w:rsidR="00AA7F85" w:rsidTr="00AA7F85">
        <w:tc>
          <w:tcPr>
            <w:tcW w:w="4414" w:type="dxa"/>
          </w:tcPr>
          <w:p w:rsidR="00AA7F85" w:rsidRDefault="00CC0DAE" w:rsidP="00050640">
            <w:pPr>
              <w:pStyle w:val="Prrafodelista"/>
              <w:numPr>
                <w:ilvl w:val="1"/>
                <w:numId w:val="4"/>
              </w:num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QUE SE LE ATRIBUYE A LOS PITAGORICOS:</w:t>
            </w:r>
          </w:p>
          <w:p w:rsidR="00CC0DAE" w:rsidRPr="00050640" w:rsidRDefault="00CC0DAE" w:rsidP="00CC0DAE">
            <w:pPr>
              <w:pStyle w:val="Prrafodelista"/>
              <w:spacing w:line="360" w:lineRule="atLeast"/>
              <w:textAlignment w:val="baseline"/>
              <w:rPr>
                <w:rFonts w:ascii="Segoe UI" w:eastAsia="Times New Roman" w:hAnsi="Segoe UI" w:cs="Segoe UI"/>
                <w:color w:val="444444"/>
                <w:sz w:val="20"/>
                <w:szCs w:val="20"/>
                <w:lang w:eastAsia="es-CO"/>
              </w:rPr>
            </w:pPr>
          </w:p>
        </w:tc>
        <w:tc>
          <w:tcPr>
            <w:tcW w:w="4414" w:type="dxa"/>
          </w:tcPr>
          <w:p w:rsidR="00AA7F85" w:rsidRDefault="00AA7F85" w:rsidP="00D91AF2">
            <w:pPr>
              <w:spacing w:line="360" w:lineRule="atLeast"/>
              <w:textAlignment w:val="baseline"/>
              <w:rPr>
                <w:rFonts w:ascii="Segoe UI" w:eastAsia="Times New Roman" w:hAnsi="Segoe UI" w:cs="Segoe UI"/>
                <w:color w:val="444444"/>
                <w:sz w:val="20"/>
                <w:szCs w:val="20"/>
                <w:lang w:eastAsia="es-CO"/>
              </w:rPr>
            </w:pPr>
          </w:p>
        </w:tc>
      </w:tr>
      <w:tr w:rsidR="00AA7F85" w:rsidTr="00AA7F85">
        <w:tc>
          <w:tcPr>
            <w:tcW w:w="4414" w:type="dxa"/>
          </w:tcPr>
          <w:p w:rsidR="00AA7F85" w:rsidRDefault="00601898" w:rsidP="00CC0DAE">
            <w:pPr>
              <w:pStyle w:val="Prrafodelista"/>
              <w:numPr>
                <w:ilvl w:val="1"/>
                <w:numId w:val="4"/>
              </w:num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EN EL DIALOGO DE PLATON QUE DICE:</w:t>
            </w:r>
          </w:p>
          <w:p w:rsidR="00601898" w:rsidRPr="00601898" w:rsidRDefault="00601898" w:rsidP="00601898">
            <w:pPr>
              <w:spacing w:line="360" w:lineRule="atLeast"/>
              <w:textAlignment w:val="baseline"/>
              <w:rPr>
                <w:rFonts w:ascii="Segoe UI" w:eastAsia="Times New Roman" w:hAnsi="Segoe UI" w:cs="Segoe UI"/>
                <w:color w:val="444444"/>
                <w:sz w:val="20"/>
                <w:szCs w:val="20"/>
                <w:lang w:eastAsia="es-CO"/>
              </w:rPr>
            </w:pPr>
          </w:p>
        </w:tc>
        <w:tc>
          <w:tcPr>
            <w:tcW w:w="4414" w:type="dxa"/>
          </w:tcPr>
          <w:p w:rsidR="00AA7F85" w:rsidRDefault="00AA7F85" w:rsidP="00D91AF2">
            <w:pPr>
              <w:spacing w:line="360" w:lineRule="atLeast"/>
              <w:textAlignment w:val="baseline"/>
              <w:rPr>
                <w:rFonts w:ascii="Segoe UI" w:eastAsia="Times New Roman" w:hAnsi="Segoe UI" w:cs="Segoe UI"/>
                <w:color w:val="444444"/>
                <w:sz w:val="20"/>
                <w:szCs w:val="20"/>
                <w:lang w:eastAsia="es-CO"/>
              </w:rPr>
            </w:pPr>
          </w:p>
        </w:tc>
      </w:tr>
      <w:tr w:rsidR="00AA7F85" w:rsidTr="00AA7F85">
        <w:tc>
          <w:tcPr>
            <w:tcW w:w="4414" w:type="dxa"/>
          </w:tcPr>
          <w:p w:rsidR="00AA7F85" w:rsidRDefault="001B1E5B" w:rsidP="00601898">
            <w:pPr>
              <w:pStyle w:val="Prrafodelista"/>
              <w:numPr>
                <w:ilvl w:val="1"/>
                <w:numId w:val="4"/>
              </w:num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SEGÚN EUCLIDES ASOCIO EL FUEGO CON:</w:t>
            </w:r>
          </w:p>
          <w:p w:rsidR="001B1E5B" w:rsidRDefault="001B1E5B" w:rsidP="00601898">
            <w:pPr>
              <w:pStyle w:val="Prrafodelista"/>
              <w:numPr>
                <w:ilvl w:val="1"/>
                <w:numId w:val="4"/>
              </w:num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TIERRA CON:</w:t>
            </w:r>
          </w:p>
          <w:p w:rsidR="001B1E5B" w:rsidRDefault="001B1E5B" w:rsidP="001B1E5B">
            <w:pPr>
              <w:pStyle w:val="Prrafodelista"/>
              <w:numPr>
                <w:ilvl w:val="1"/>
                <w:numId w:val="4"/>
              </w:num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AIRE CON:</w:t>
            </w:r>
          </w:p>
          <w:p w:rsidR="001B1E5B" w:rsidRDefault="001B1E5B" w:rsidP="001B1E5B">
            <w:pPr>
              <w:pStyle w:val="Prrafodelista"/>
              <w:numPr>
                <w:ilvl w:val="1"/>
                <w:numId w:val="4"/>
              </w:num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COSMOS CON:</w:t>
            </w:r>
          </w:p>
          <w:p w:rsidR="001B1E5B" w:rsidRDefault="001B1E5B" w:rsidP="001B1E5B">
            <w:pPr>
              <w:pStyle w:val="Prrafodelista"/>
              <w:numPr>
                <w:ilvl w:val="1"/>
                <w:numId w:val="4"/>
              </w:num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AGUA CON:</w:t>
            </w:r>
          </w:p>
          <w:p w:rsidR="001B1E5B" w:rsidRPr="00601898" w:rsidRDefault="001B1E5B" w:rsidP="001B1E5B">
            <w:pPr>
              <w:pStyle w:val="Prrafodelista"/>
              <w:spacing w:line="360" w:lineRule="atLeast"/>
              <w:textAlignment w:val="baseline"/>
              <w:rPr>
                <w:rFonts w:ascii="Segoe UI" w:eastAsia="Times New Roman" w:hAnsi="Segoe UI" w:cs="Segoe UI"/>
                <w:color w:val="444444"/>
                <w:sz w:val="20"/>
                <w:szCs w:val="20"/>
                <w:lang w:eastAsia="es-CO"/>
              </w:rPr>
            </w:pPr>
          </w:p>
        </w:tc>
        <w:tc>
          <w:tcPr>
            <w:tcW w:w="4414" w:type="dxa"/>
          </w:tcPr>
          <w:p w:rsidR="00AA7F85" w:rsidRDefault="00AA7F85" w:rsidP="00D91AF2">
            <w:pPr>
              <w:spacing w:line="360" w:lineRule="atLeast"/>
              <w:textAlignment w:val="baseline"/>
              <w:rPr>
                <w:rFonts w:ascii="Segoe UI" w:eastAsia="Times New Roman" w:hAnsi="Segoe UI" w:cs="Segoe UI"/>
                <w:color w:val="444444"/>
                <w:sz w:val="20"/>
                <w:szCs w:val="20"/>
                <w:lang w:eastAsia="es-CO"/>
              </w:rPr>
            </w:pPr>
          </w:p>
        </w:tc>
      </w:tr>
      <w:tr w:rsidR="00AA7F85" w:rsidTr="00AA7F85">
        <w:tc>
          <w:tcPr>
            <w:tcW w:w="4414" w:type="dxa"/>
          </w:tcPr>
          <w:p w:rsidR="00AA7F85" w:rsidRDefault="00E73251" w:rsidP="001B1E5B">
            <w:pPr>
              <w:pStyle w:val="Prrafodelista"/>
              <w:numPr>
                <w:ilvl w:val="1"/>
                <w:numId w:val="4"/>
              </w:num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QUE SUCEDE EN EL RENACIMIENTO.</w:t>
            </w:r>
          </w:p>
          <w:p w:rsidR="00E73251" w:rsidRPr="001B1E5B" w:rsidRDefault="00E73251" w:rsidP="00E73251">
            <w:pPr>
              <w:pStyle w:val="Prrafodelista"/>
              <w:spacing w:line="360" w:lineRule="atLeast"/>
              <w:textAlignment w:val="baseline"/>
              <w:rPr>
                <w:rFonts w:ascii="Segoe UI" w:eastAsia="Times New Roman" w:hAnsi="Segoe UI" w:cs="Segoe UI"/>
                <w:color w:val="444444"/>
                <w:sz w:val="20"/>
                <w:szCs w:val="20"/>
                <w:lang w:eastAsia="es-CO"/>
              </w:rPr>
            </w:pPr>
          </w:p>
        </w:tc>
        <w:tc>
          <w:tcPr>
            <w:tcW w:w="4414" w:type="dxa"/>
          </w:tcPr>
          <w:p w:rsidR="00AA7F85" w:rsidRDefault="00AA7F85" w:rsidP="00D91AF2">
            <w:pPr>
              <w:spacing w:line="360" w:lineRule="atLeast"/>
              <w:textAlignment w:val="baseline"/>
              <w:rPr>
                <w:rFonts w:ascii="Segoe UI" w:eastAsia="Times New Roman" w:hAnsi="Segoe UI" w:cs="Segoe UI"/>
                <w:color w:val="444444"/>
                <w:sz w:val="20"/>
                <w:szCs w:val="20"/>
                <w:lang w:eastAsia="es-CO"/>
              </w:rPr>
            </w:pPr>
          </w:p>
        </w:tc>
      </w:tr>
      <w:tr w:rsidR="00AA7F85" w:rsidTr="00AA7F85">
        <w:tc>
          <w:tcPr>
            <w:tcW w:w="4414" w:type="dxa"/>
          </w:tcPr>
          <w:p w:rsidR="00AA7F85" w:rsidRDefault="00E73251" w:rsidP="00E73251">
            <w:pPr>
              <w:pStyle w:val="Prrafodelista"/>
              <w:numPr>
                <w:ilvl w:val="1"/>
                <w:numId w:val="4"/>
              </w:num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QUE DICE LA COSMOLOGIA DE KEPLER:</w:t>
            </w:r>
          </w:p>
          <w:p w:rsidR="00E73251" w:rsidRDefault="00E73251" w:rsidP="00E73251">
            <w:pPr>
              <w:spacing w:line="360" w:lineRule="atLeast"/>
              <w:textAlignment w:val="baseline"/>
              <w:rPr>
                <w:rFonts w:ascii="Segoe UI" w:eastAsia="Times New Roman" w:hAnsi="Segoe UI" w:cs="Segoe UI"/>
                <w:color w:val="444444"/>
                <w:sz w:val="20"/>
                <w:szCs w:val="20"/>
                <w:lang w:eastAsia="es-CO"/>
              </w:rPr>
            </w:pPr>
          </w:p>
          <w:p w:rsidR="00E73251" w:rsidRPr="00E73251" w:rsidRDefault="00E73251" w:rsidP="00E73251">
            <w:pPr>
              <w:spacing w:line="360" w:lineRule="atLeast"/>
              <w:textAlignment w:val="baseline"/>
              <w:rPr>
                <w:rFonts w:ascii="Segoe UI" w:eastAsia="Times New Roman" w:hAnsi="Segoe UI" w:cs="Segoe UI"/>
                <w:color w:val="444444"/>
                <w:sz w:val="20"/>
                <w:szCs w:val="20"/>
                <w:lang w:eastAsia="es-CO"/>
              </w:rPr>
            </w:pPr>
          </w:p>
        </w:tc>
        <w:tc>
          <w:tcPr>
            <w:tcW w:w="4414" w:type="dxa"/>
          </w:tcPr>
          <w:p w:rsidR="00AA7F85" w:rsidRDefault="00AA7F85" w:rsidP="00D91AF2">
            <w:pPr>
              <w:spacing w:line="360" w:lineRule="atLeast"/>
              <w:textAlignment w:val="baseline"/>
              <w:rPr>
                <w:rFonts w:ascii="Segoe UI" w:eastAsia="Times New Roman" w:hAnsi="Segoe UI" w:cs="Segoe UI"/>
                <w:color w:val="444444"/>
                <w:sz w:val="20"/>
                <w:szCs w:val="20"/>
                <w:lang w:eastAsia="es-CO"/>
              </w:rPr>
            </w:pPr>
          </w:p>
        </w:tc>
      </w:tr>
      <w:tr w:rsidR="00AA7F85" w:rsidTr="00AA7F85">
        <w:tc>
          <w:tcPr>
            <w:tcW w:w="4414" w:type="dxa"/>
          </w:tcPr>
          <w:p w:rsidR="00AA7F85" w:rsidRDefault="00E73251" w:rsidP="00E73251">
            <w:pPr>
              <w:pStyle w:val="Prrafodelista"/>
              <w:numPr>
                <w:ilvl w:val="1"/>
                <w:numId w:val="4"/>
              </w:num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 xml:space="preserve">CUANTOS </w:t>
            </w:r>
            <w:proofErr w:type="gramStart"/>
            <w:r>
              <w:rPr>
                <w:rFonts w:ascii="Segoe UI" w:eastAsia="Times New Roman" w:hAnsi="Segoe UI" w:cs="Segoe UI"/>
                <w:color w:val="444444"/>
                <w:sz w:val="20"/>
                <w:szCs w:val="20"/>
                <w:lang w:eastAsia="es-CO"/>
              </w:rPr>
              <w:t>PLANETAS  SE</w:t>
            </w:r>
            <w:proofErr w:type="gramEnd"/>
            <w:r>
              <w:rPr>
                <w:rFonts w:ascii="Segoe UI" w:eastAsia="Times New Roman" w:hAnsi="Segoe UI" w:cs="Segoe UI"/>
                <w:color w:val="444444"/>
                <w:sz w:val="20"/>
                <w:szCs w:val="20"/>
                <w:lang w:eastAsia="es-CO"/>
              </w:rPr>
              <w:t xml:space="preserve"> CONOCIAN EN LA EPOCA DE KEPLER:</w:t>
            </w:r>
          </w:p>
          <w:p w:rsidR="00E73251" w:rsidRPr="00E73251" w:rsidRDefault="00E73251" w:rsidP="00E73251">
            <w:pPr>
              <w:pStyle w:val="Prrafodelista"/>
              <w:numPr>
                <w:ilvl w:val="0"/>
                <w:numId w:val="4"/>
              </w:numPr>
              <w:spacing w:line="360" w:lineRule="atLeast"/>
              <w:textAlignment w:val="baseline"/>
              <w:rPr>
                <w:rFonts w:ascii="Segoe UI" w:eastAsia="Times New Roman" w:hAnsi="Segoe UI" w:cs="Segoe UI"/>
                <w:color w:val="444444"/>
                <w:sz w:val="20"/>
                <w:szCs w:val="20"/>
                <w:lang w:eastAsia="es-CO"/>
              </w:rPr>
            </w:pPr>
          </w:p>
        </w:tc>
        <w:tc>
          <w:tcPr>
            <w:tcW w:w="4414" w:type="dxa"/>
          </w:tcPr>
          <w:p w:rsidR="00AA7F85" w:rsidRDefault="00AA7F85" w:rsidP="00D91AF2">
            <w:pPr>
              <w:spacing w:line="360" w:lineRule="atLeast"/>
              <w:textAlignment w:val="baseline"/>
              <w:rPr>
                <w:rFonts w:ascii="Segoe UI" w:eastAsia="Times New Roman" w:hAnsi="Segoe UI" w:cs="Segoe UI"/>
                <w:color w:val="444444"/>
                <w:sz w:val="20"/>
                <w:szCs w:val="20"/>
                <w:lang w:eastAsia="es-CO"/>
              </w:rPr>
            </w:pPr>
          </w:p>
        </w:tc>
      </w:tr>
      <w:tr w:rsidR="00AA7F85" w:rsidTr="00AA7F85">
        <w:tc>
          <w:tcPr>
            <w:tcW w:w="4414" w:type="dxa"/>
          </w:tcPr>
          <w:p w:rsidR="00AA7F85" w:rsidRDefault="00E73251" w:rsidP="00D91AF2">
            <w:p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22. CUALES ERAN ESOS PLANETAS:</w:t>
            </w:r>
          </w:p>
          <w:p w:rsidR="00E73251" w:rsidRDefault="00E73251" w:rsidP="00D91AF2">
            <w:pPr>
              <w:spacing w:line="360" w:lineRule="atLeast"/>
              <w:textAlignment w:val="baseline"/>
              <w:rPr>
                <w:rFonts w:ascii="Segoe UI" w:eastAsia="Times New Roman" w:hAnsi="Segoe UI" w:cs="Segoe UI"/>
                <w:color w:val="444444"/>
                <w:sz w:val="20"/>
                <w:szCs w:val="20"/>
                <w:lang w:eastAsia="es-CO"/>
              </w:rPr>
            </w:pPr>
          </w:p>
          <w:p w:rsidR="00E73251" w:rsidRDefault="00E73251" w:rsidP="00D91AF2">
            <w:pPr>
              <w:spacing w:line="360" w:lineRule="atLeast"/>
              <w:textAlignment w:val="baseline"/>
              <w:rPr>
                <w:rFonts w:ascii="Segoe UI" w:eastAsia="Times New Roman" w:hAnsi="Segoe UI" w:cs="Segoe UI"/>
                <w:color w:val="444444"/>
                <w:sz w:val="20"/>
                <w:szCs w:val="20"/>
                <w:lang w:eastAsia="es-CO"/>
              </w:rPr>
            </w:pPr>
          </w:p>
        </w:tc>
        <w:tc>
          <w:tcPr>
            <w:tcW w:w="4414" w:type="dxa"/>
          </w:tcPr>
          <w:p w:rsidR="00AA7F85" w:rsidRDefault="00AA7F85" w:rsidP="00D91AF2">
            <w:pPr>
              <w:spacing w:line="360" w:lineRule="atLeast"/>
              <w:textAlignment w:val="baseline"/>
              <w:rPr>
                <w:rFonts w:ascii="Segoe UI" w:eastAsia="Times New Roman" w:hAnsi="Segoe UI" w:cs="Segoe UI"/>
                <w:color w:val="444444"/>
                <w:sz w:val="20"/>
                <w:szCs w:val="20"/>
                <w:lang w:eastAsia="es-CO"/>
              </w:rPr>
            </w:pPr>
          </w:p>
        </w:tc>
      </w:tr>
      <w:tr w:rsidR="00AA7F85" w:rsidTr="00AA7F85">
        <w:tc>
          <w:tcPr>
            <w:tcW w:w="4414" w:type="dxa"/>
          </w:tcPr>
          <w:p w:rsidR="00AA7F85" w:rsidRDefault="00E73251" w:rsidP="00D91AF2">
            <w:p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 xml:space="preserve">23. </w:t>
            </w:r>
            <w:r w:rsidR="00C53E32">
              <w:rPr>
                <w:rFonts w:ascii="Segoe UI" w:eastAsia="Times New Roman" w:hAnsi="Segoe UI" w:cs="Segoe UI"/>
                <w:color w:val="444444"/>
                <w:sz w:val="20"/>
                <w:szCs w:val="20"/>
                <w:lang w:eastAsia="es-CO"/>
              </w:rPr>
              <w:t>QUE HABIA RECONOCIDO KEPPLER:</w:t>
            </w:r>
          </w:p>
          <w:p w:rsidR="00C53E32" w:rsidRDefault="00C53E32" w:rsidP="00D91AF2">
            <w:pPr>
              <w:spacing w:line="360" w:lineRule="atLeast"/>
              <w:textAlignment w:val="baseline"/>
              <w:rPr>
                <w:rFonts w:ascii="Segoe UI" w:eastAsia="Times New Roman" w:hAnsi="Segoe UI" w:cs="Segoe UI"/>
                <w:color w:val="444444"/>
                <w:sz w:val="20"/>
                <w:szCs w:val="20"/>
                <w:lang w:eastAsia="es-CO"/>
              </w:rPr>
            </w:pPr>
          </w:p>
          <w:p w:rsidR="00C53E32" w:rsidRDefault="00C53E32" w:rsidP="00D91AF2">
            <w:pPr>
              <w:spacing w:line="360" w:lineRule="atLeast"/>
              <w:textAlignment w:val="baseline"/>
              <w:rPr>
                <w:rFonts w:ascii="Segoe UI" w:eastAsia="Times New Roman" w:hAnsi="Segoe UI" w:cs="Segoe UI"/>
                <w:color w:val="444444"/>
                <w:sz w:val="20"/>
                <w:szCs w:val="20"/>
                <w:lang w:eastAsia="es-CO"/>
              </w:rPr>
            </w:pPr>
            <w:r>
              <w:rPr>
                <w:rFonts w:ascii="Segoe UI" w:eastAsia="Times New Roman" w:hAnsi="Segoe UI" w:cs="Segoe UI"/>
                <w:color w:val="444444"/>
                <w:sz w:val="20"/>
                <w:szCs w:val="20"/>
                <w:lang w:eastAsia="es-CO"/>
              </w:rPr>
              <w:t xml:space="preserve">24. </w:t>
            </w:r>
            <w:r w:rsidR="00B31803">
              <w:rPr>
                <w:rFonts w:ascii="Segoe UI" w:eastAsia="Times New Roman" w:hAnsi="Segoe UI" w:cs="Segoe UI"/>
                <w:color w:val="444444"/>
                <w:sz w:val="20"/>
                <w:szCs w:val="20"/>
                <w:lang w:eastAsia="es-CO"/>
              </w:rPr>
              <w:t xml:space="preserve"> QUE DICE LA FORMULA DE EULER:</w:t>
            </w:r>
          </w:p>
          <w:p w:rsidR="00B31803" w:rsidRDefault="00B31803" w:rsidP="00D91AF2">
            <w:pPr>
              <w:spacing w:line="360" w:lineRule="atLeast"/>
              <w:textAlignment w:val="baseline"/>
              <w:rPr>
                <w:rFonts w:ascii="Segoe UI" w:eastAsia="Times New Roman" w:hAnsi="Segoe UI" w:cs="Segoe UI"/>
                <w:color w:val="444444"/>
                <w:sz w:val="20"/>
                <w:szCs w:val="20"/>
                <w:lang w:eastAsia="es-CO"/>
              </w:rPr>
            </w:pPr>
          </w:p>
        </w:tc>
        <w:tc>
          <w:tcPr>
            <w:tcW w:w="4414" w:type="dxa"/>
          </w:tcPr>
          <w:p w:rsidR="00AA7F85" w:rsidRDefault="00AA7F85" w:rsidP="00D91AF2">
            <w:pPr>
              <w:spacing w:line="360" w:lineRule="atLeast"/>
              <w:textAlignment w:val="baseline"/>
              <w:rPr>
                <w:rFonts w:ascii="Segoe UI" w:eastAsia="Times New Roman" w:hAnsi="Segoe UI" w:cs="Segoe UI"/>
                <w:color w:val="444444"/>
                <w:sz w:val="20"/>
                <w:szCs w:val="20"/>
                <w:lang w:eastAsia="es-CO"/>
              </w:rPr>
            </w:pPr>
          </w:p>
        </w:tc>
      </w:tr>
    </w:tbl>
    <w:p w:rsidR="00A842AC" w:rsidRDefault="00A842AC" w:rsidP="00E57248"/>
    <w:p w:rsidR="00A842AC" w:rsidRDefault="00913651" w:rsidP="00E57248">
      <w:r>
        <w:lastRenderedPageBreak/>
        <w:t>ACTIVIDAD No. 2</w:t>
      </w:r>
    </w:p>
    <w:p w:rsidR="00913651" w:rsidRDefault="00913651" w:rsidP="00E57248">
      <w:r>
        <w:t>OBJETIVO:  RECONOCER LOS SOLIDOS GEOMETRICOS, CON SU RESPECTIVA REPRESENTACION.</w:t>
      </w:r>
    </w:p>
    <w:p w:rsidR="00913651" w:rsidRDefault="00913651" w:rsidP="00E57248">
      <w:r>
        <w:t>DIBUJOS DE LOS SOLIDOS GEOMETRICOS</w:t>
      </w:r>
    </w:p>
    <w:tbl>
      <w:tblPr>
        <w:tblStyle w:val="Tablaconcuadrcula"/>
        <w:tblW w:w="0" w:type="auto"/>
        <w:tblLook w:val="04A0" w:firstRow="1" w:lastRow="0" w:firstColumn="1" w:lastColumn="0" w:noHBand="0" w:noVBand="1"/>
      </w:tblPr>
      <w:tblGrid>
        <w:gridCol w:w="4414"/>
        <w:gridCol w:w="4414"/>
      </w:tblGrid>
      <w:tr w:rsidR="00913651" w:rsidTr="00913651">
        <w:tc>
          <w:tcPr>
            <w:tcW w:w="4414" w:type="dxa"/>
          </w:tcPr>
          <w:p w:rsidR="00913651" w:rsidRDefault="00913651" w:rsidP="002A41D0">
            <w:pPr>
              <w:pStyle w:val="Prrafodelista"/>
              <w:numPr>
                <w:ilvl w:val="1"/>
                <w:numId w:val="4"/>
              </w:numPr>
            </w:pPr>
            <w:r>
              <w:t>TETRAED</w:t>
            </w:r>
            <w:r w:rsidR="002A41D0">
              <w:t>R</w:t>
            </w:r>
            <w:r>
              <w:t>O</w:t>
            </w:r>
            <w:r w:rsidR="006557C1">
              <w:t>:</w:t>
            </w:r>
          </w:p>
          <w:p w:rsidR="00086E61" w:rsidRDefault="00086E61" w:rsidP="00086E61">
            <w:pPr>
              <w:pStyle w:val="Prrafodelista"/>
              <w:ind w:left="1440"/>
            </w:pPr>
          </w:p>
        </w:tc>
        <w:tc>
          <w:tcPr>
            <w:tcW w:w="4414" w:type="dxa"/>
          </w:tcPr>
          <w:p w:rsidR="00913651" w:rsidRDefault="00913651" w:rsidP="00E57248"/>
          <w:p w:rsidR="00913651" w:rsidRDefault="00913651" w:rsidP="00E57248"/>
          <w:p w:rsidR="00913651" w:rsidRDefault="00913651" w:rsidP="00E57248"/>
          <w:p w:rsidR="00913651" w:rsidRDefault="00913651" w:rsidP="00E57248"/>
          <w:p w:rsidR="00913651" w:rsidRDefault="00913651" w:rsidP="00E57248"/>
          <w:p w:rsidR="00913651" w:rsidRDefault="00913651" w:rsidP="00E57248"/>
          <w:p w:rsidR="00913651" w:rsidRDefault="00913651" w:rsidP="00E57248"/>
          <w:p w:rsidR="00913651" w:rsidRDefault="00913651" w:rsidP="00E57248"/>
          <w:p w:rsidR="00913651" w:rsidRDefault="00913651" w:rsidP="00E57248"/>
          <w:p w:rsidR="00913651" w:rsidRDefault="00913651" w:rsidP="00E57248"/>
          <w:p w:rsidR="00913651" w:rsidRDefault="00913651" w:rsidP="00E57248"/>
        </w:tc>
      </w:tr>
      <w:tr w:rsidR="00913651" w:rsidTr="00913651">
        <w:tc>
          <w:tcPr>
            <w:tcW w:w="4414" w:type="dxa"/>
          </w:tcPr>
          <w:p w:rsidR="00913651" w:rsidRDefault="00086E61" w:rsidP="00913651">
            <w:pPr>
              <w:pStyle w:val="Prrafodelista"/>
              <w:numPr>
                <w:ilvl w:val="1"/>
                <w:numId w:val="4"/>
              </w:numPr>
            </w:pPr>
            <w:r>
              <w:t>O</w:t>
            </w:r>
            <w:r w:rsidR="00913651">
              <w:t>CTAEDRO</w:t>
            </w:r>
            <w:r w:rsidR="006557C1">
              <w:t>:</w:t>
            </w:r>
          </w:p>
          <w:p w:rsidR="00913651" w:rsidRDefault="00913651" w:rsidP="00913651"/>
          <w:p w:rsidR="00913651" w:rsidRDefault="00913651" w:rsidP="00913651"/>
          <w:p w:rsidR="00913651" w:rsidRDefault="00913651" w:rsidP="00913651"/>
          <w:p w:rsidR="00913651" w:rsidRDefault="00913651" w:rsidP="00913651"/>
          <w:p w:rsidR="00913651" w:rsidRDefault="00913651" w:rsidP="00913651"/>
          <w:p w:rsidR="00913651" w:rsidRDefault="00913651" w:rsidP="00913651"/>
          <w:p w:rsidR="00913651" w:rsidRDefault="00913651" w:rsidP="00913651"/>
          <w:p w:rsidR="00913651" w:rsidRDefault="00913651" w:rsidP="00913651"/>
        </w:tc>
        <w:tc>
          <w:tcPr>
            <w:tcW w:w="4414" w:type="dxa"/>
          </w:tcPr>
          <w:p w:rsidR="00913651" w:rsidRDefault="00913651" w:rsidP="00E57248"/>
        </w:tc>
      </w:tr>
      <w:tr w:rsidR="00913651" w:rsidTr="00913651">
        <w:tc>
          <w:tcPr>
            <w:tcW w:w="4414" w:type="dxa"/>
          </w:tcPr>
          <w:p w:rsidR="00913651" w:rsidRDefault="00913651" w:rsidP="00913651">
            <w:pPr>
              <w:pStyle w:val="Prrafodelista"/>
              <w:numPr>
                <w:ilvl w:val="1"/>
                <w:numId w:val="4"/>
              </w:numPr>
            </w:pPr>
            <w:r>
              <w:t>ICOSAEDRO</w:t>
            </w:r>
            <w:r w:rsidR="006557C1">
              <w:t>:</w:t>
            </w:r>
          </w:p>
          <w:p w:rsidR="00913651" w:rsidRDefault="00913651" w:rsidP="00913651"/>
          <w:p w:rsidR="00913651" w:rsidRDefault="00913651" w:rsidP="00913651"/>
          <w:p w:rsidR="00913651" w:rsidRDefault="00913651" w:rsidP="00913651"/>
          <w:p w:rsidR="00913651" w:rsidRDefault="00913651" w:rsidP="00913651"/>
          <w:p w:rsidR="00913651" w:rsidRDefault="00913651" w:rsidP="00913651"/>
          <w:p w:rsidR="00913651" w:rsidRDefault="00913651" w:rsidP="00913651"/>
          <w:p w:rsidR="00913651" w:rsidRDefault="00913651" w:rsidP="00913651"/>
          <w:p w:rsidR="00913651" w:rsidRDefault="00913651" w:rsidP="00913651"/>
        </w:tc>
        <w:tc>
          <w:tcPr>
            <w:tcW w:w="4414" w:type="dxa"/>
          </w:tcPr>
          <w:p w:rsidR="00913651" w:rsidRDefault="00913651" w:rsidP="00E57248"/>
        </w:tc>
      </w:tr>
      <w:tr w:rsidR="00913651" w:rsidTr="00913651">
        <w:tc>
          <w:tcPr>
            <w:tcW w:w="4414" w:type="dxa"/>
          </w:tcPr>
          <w:p w:rsidR="00913651" w:rsidRDefault="00913651" w:rsidP="00913651"/>
          <w:p w:rsidR="00913651" w:rsidRDefault="00913651" w:rsidP="00913651"/>
          <w:p w:rsidR="00913651" w:rsidRDefault="00913651" w:rsidP="00913651"/>
          <w:p w:rsidR="00913651" w:rsidRDefault="00913651" w:rsidP="00913651"/>
          <w:p w:rsidR="00913651" w:rsidRDefault="00913651" w:rsidP="00913651">
            <w:pPr>
              <w:pStyle w:val="Prrafodelista"/>
              <w:numPr>
                <w:ilvl w:val="1"/>
                <w:numId w:val="4"/>
              </w:numPr>
            </w:pPr>
            <w:r>
              <w:t>DODECAEDRO</w:t>
            </w:r>
            <w:r w:rsidR="006557C1">
              <w:t>:</w:t>
            </w:r>
          </w:p>
          <w:p w:rsidR="00086E61" w:rsidRDefault="00086E61" w:rsidP="00086E61"/>
          <w:p w:rsidR="00DB54BF" w:rsidRDefault="00DB54BF" w:rsidP="00086E61"/>
          <w:p w:rsidR="00DB54BF" w:rsidRDefault="00DB54BF" w:rsidP="00086E61"/>
          <w:p w:rsidR="00DB54BF" w:rsidRDefault="00DB54BF" w:rsidP="00086E61"/>
          <w:p w:rsidR="00DB54BF" w:rsidRDefault="00DB54BF" w:rsidP="00086E61"/>
          <w:p w:rsidR="00086E61" w:rsidRDefault="00086E61" w:rsidP="00086E61"/>
          <w:p w:rsidR="00086E61" w:rsidRDefault="00DB54BF" w:rsidP="00DB54BF">
            <w:pPr>
              <w:pStyle w:val="Prrafodelista"/>
              <w:numPr>
                <w:ilvl w:val="1"/>
                <w:numId w:val="4"/>
              </w:numPr>
            </w:pPr>
            <w:r>
              <w:t>HEXAEDRO:</w:t>
            </w:r>
          </w:p>
          <w:p w:rsidR="00086E61" w:rsidRDefault="00086E61" w:rsidP="00086E61"/>
        </w:tc>
        <w:tc>
          <w:tcPr>
            <w:tcW w:w="4414" w:type="dxa"/>
          </w:tcPr>
          <w:p w:rsidR="00913651" w:rsidRDefault="00913651" w:rsidP="00E57248"/>
        </w:tc>
      </w:tr>
    </w:tbl>
    <w:p w:rsidR="001C7FA4" w:rsidRDefault="001C7FA4" w:rsidP="00E57248"/>
    <w:p w:rsidR="00DB54BF" w:rsidRPr="00DB54BF" w:rsidRDefault="00DB54BF" w:rsidP="00DB54BF">
      <w:pPr>
        <w:shd w:val="clear" w:color="auto" w:fill="FFFFFF"/>
        <w:spacing w:after="0" w:line="240" w:lineRule="auto"/>
        <w:outlineLvl w:val="1"/>
        <w:rPr>
          <w:rFonts w:ascii="Helvetica" w:eastAsia="Times New Roman" w:hAnsi="Helvetica" w:cs="Times New Roman"/>
          <w:b/>
          <w:bCs/>
          <w:color w:val="222222"/>
          <w:sz w:val="36"/>
          <w:szCs w:val="36"/>
          <w:lang w:eastAsia="es-CO"/>
        </w:rPr>
      </w:pPr>
      <w:r w:rsidRPr="00DB54BF">
        <w:rPr>
          <w:rFonts w:ascii="Helvetica" w:eastAsia="Times New Roman" w:hAnsi="Helvetica" w:cs="Times New Roman"/>
          <w:b/>
          <w:bCs/>
          <w:color w:val="222222"/>
          <w:sz w:val="36"/>
          <w:szCs w:val="36"/>
          <w:lang w:eastAsia="es-CO"/>
        </w:rPr>
        <w:lastRenderedPageBreak/>
        <w:t>Ejercicio 1 resuelto</w:t>
      </w:r>
    </w:p>
    <w:p w:rsidR="00DB54BF" w:rsidRPr="00DB54BF" w:rsidRDefault="00DB54BF" w:rsidP="00DB54BF">
      <w:pPr>
        <w:shd w:val="clear" w:color="auto" w:fill="FFFFFF"/>
        <w:spacing w:before="100" w:beforeAutospacing="1" w:after="100" w:afterAutospacing="1" w:line="240" w:lineRule="auto"/>
        <w:rPr>
          <w:rFonts w:ascii="Helvetica" w:eastAsia="Times New Roman" w:hAnsi="Helvetica" w:cs="Times New Roman"/>
          <w:color w:val="222222"/>
          <w:sz w:val="24"/>
          <w:szCs w:val="24"/>
          <w:lang w:eastAsia="es-CO"/>
        </w:rPr>
      </w:pPr>
      <w:r w:rsidRPr="00DB54BF">
        <w:rPr>
          <w:rFonts w:ascii="Helvetica" w:eastAsia="Times New Roman" w:hAnsi="Helvetica" w:cs="Times New Roman"/>
          <w:color w:val="222222"/>
          <w:sz w:val="24"/>
          <w:szCs w:val="24"/>
          <w:lang w:eastAsia="es-CO"/>
        </w:rPr>
        <w:t> </w:t>
      </w:r>
    </w:p>
    <w:p w:rsidR="00DB54BF" w:rsidRPr="00DB54BF" w:rsidRDefault="00DB54BF" w:rsidP="00DB54BF">
      <w:pPr>
        <w:shd w:val="clear" w:color="auto" w:fill="FFFFFF"/>
        <w:spacing w:before="100" w:beforeAutospacing="1" w:after="100" w:afterAutospacing="1" w:line="240" w:lineRule="auto"/>
        <w:rPr>
          <w:rFonts w:ascii="Helvetica" w:eastAsia="Times New Roman" w:hAnsi="Helvetica" w:cs="Times New Roman"/>
          <w:color w:val="222222"/>
          <w:sz w:val="24"/>
          <w:szCs w:val="24"/>
          <w:lang w:eastAsia="es-CO"/>
        </w:rPr>
      </w:pPr>
      <w:r w:rsidRPr="00DB54BF">
        <w:rPr>
          <w:rFonts w:ascii="Helvetica" w:eastAsia="Times New Roman" w:hAnsi="Helvetica" w:cs="Times New Roman"/>
          <w:color w:val="222222"/>
          <w:sz w:val="24"/>
          <w:szCs w:val="24"/>
          <w:lang w:eastAsia="es-CO"/>
        </w:rPr>
        <w:t>Calcula el volumen, en centímetros cúbicos, de una habitación que tiene </w:t>
      </w:r>
      <w:r w:rsidRPr="00DB54BF">
        <w:rPr>
          <w:rFonts w:ascii="Helvetica" w:eastAsia="Times New Roman" w:hAnsi="Helvetica" w:cs="Times New Roman"/>
          <w:noProof/>
          <w:color w:val="222222"/>
          <w:sz w:val="24"/>
          <w:szCs w:val="24"/>
          <w:lang w:eastAsia="es-CO"/>
        </w:rPr>
        <w:drawing>
          <wp:inline distT="0" distB="0" distL="0" distR="0">
            <wp:extent cx="85725" cy="142875"/>
            <wp:effectExtent l="0" t="0" r="9525" b="9525"/>
            <wp:docPr id="7" name="Imagen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Pr="00DB54BF">
        <w:rPr>
          <w:rFonts w:ascii="Helvetica" w:eastAsia="Times New Roman" w:hAnsi="Helvetica" w:cs="Times New Roman"/>
          <w:color w:val="222222"/>
          <w:sz w:val="24"/>
          <w:szCs w:val="24"/>
          <w:lang w:eastAsia="es-CO"/>
        </w:rPr>
        <w:t> m de largo, </w:t>
      </w:r>
      <w:r w:rsidRPr="00DB54BF">
        <w:rPr>
          <w:rFonts w:ascii="Helvetica" w:eastAsia="Times New Roman" w:hAnsi="Helvetica" w:cs="Times New Roman"/>
          <w:noProof/>
          <w:color w:val="222222"/>
          <w:sz w:val="24"/>
          <w:szCs w:val="24"/>
          <w:lang w:eastAsia="es-CO"/>
        </w:rPr>
        <w:drawing>
          <wp:inline distT="0" distB="0" distL="0" distR="0">
            <wp:extent cx="95250" cy="152400"/>
            <wp:effectExtent l="0" t="0" r="0" b="0"/>
            <wp:docPr id="6" name="Imagen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 cy="152400"/>
                    </a:xfrm>
                    <a:prstGeom prst="rect">
                      <a:avLst/>
                    </a:prstGeom>
                    <a:noFill/>
                    <a:ln>
                      <a:noFill/>
                    </a:ln>
                  </pic:spPr>
                </pic:pic>
              </a:graphicData>
            </a:graphic>
          </wp:inline>
        </w:drawing>
      </w:r>
      <w:r w:rsidRPr="00DB54BF">
        <w:rPr>
          <w:rFonts w:ascii="Helvetica" w:eastAsia="Times New Roman" w:hAnsi="Helvetica" w:cs="Times New Roman"/>
          <w:color w:val="222222"/>
          <w:sz w:val="24"/>
          <w:szCs w:val="24"/>
          <w:lang w:eastAsia="es-CO"/>
        </w:rPr>
        <w:t> m de ancho y </w:t>
      </w:r>
      <w:r w:rsidRPr="00DB54BF">
        <w:rPr>
          <w:rFonts w:ascii="Helvetica" w:eastAsia="Times New Roman" w:hAnsi="Helvetica" w:cs="Times New Roman"/>
          <w:noProof/>
          <w:color w:val="222222"/>
          <w:sz w:val="24"/>
          <w:szCs w:val="24"/>
          <w:lang w:eastAsia="es-CO"/>
        </w:rPr>
        <w:drawing>
          <wp:inline distT="0" distB="0" distL="0" distR="0">
            <wp:extent cx="247650" cy="142875"/>
            <wp:effectExtent l="0" t="0" r="0" b="9525"/>
            <wp:docPr id="5" name="Imagen 5"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142875"/>
                    </a:xfrm>
                    <a:prstGeom prst="rect">
                      <a:avLst/>
                    </a:prstGeom>
                    <a:noFill/>
                    <a:ln>
                      <a:noFill/>
                    </a:ln>
                  </pic:spPr>
                </pic:pic>
              </a:graphicData>
            </a:graphic>
          </wp:inline>
        </w:drawing>
      </w:r>
      <w:r w:rsidRPr="00DB54BF">
        <w:rPr>
          <w:rFonts w:ascii="Helvetica" w:eastAsia="Times New Roman" w:hAnsi="Helvetica" w:cs="Times New Roman"/>
          <w:color w:val="222222"/>
          <w:sz w:val="24"/>
          <w:szCs w:val="24"/>
          <w:lang w:eastAsia="es-CO"/>
        </w:rPr>
        <w:t> m de alto.</w:t>
      </w:r>
    </w:p>
    <w:p w:rsidR="00DB54BF" w:rsidRPr="00DB54BF" w:rsidRDefault="00DB54BF" w:rsidP="00DB54BF">
      <w:pPr>
        <w:shd w:val="clear" w:color="auto" w:fill="FFFFFF"/>
        <w:spacing w:before="100" w:beforeAutospacing="1" w:after="100" w:afterAutospacing="1" w:line="240" w:lineRule="auto"/>
        <w:rPr>
          <w:rFonts w:ascii="Helvetica" w:eastAsia="Times New Roman" w:hAnsi="Helvetica" w:cs="Times New Roman"/>
          <w:color w:val="222222"/>
          <w:sz w:val="24"/>
          <w:szCs w:val="24"/>
          <w:lang w:eastAsia="es-CO"/>
        </w:rPr>
      </w:pPr>
      <w:r w:rsidRPr="00DB54BF">
        <w:rPr>
          <w:rFonts w:ascii="Helvetica" w:eastAsia="Times New Roman" w:hAnsi="Helvetica" w:cs="Times New Roman"/>
          <w:color w:val="222222"/>
          <w:sz w:val="24"/>
          <w:szCs w:val="24"/>
          <w:lang w:eastAsia="es-CO"/>
        </w:rPr>
        <w:t> </w:t>
      </w:r>
    </w:p>
    <w:p w:rsidR="00DB54BF" w:rsidRPr="00DB54BF" w:rsidRDefault="00DB54BF" w:rsidP="00DB54BF">
      <w:pPr>
        <w:shd w:val="clear" w:color="auto" w:fill="FFFFFF"/>
        <w:spacing w:before="100" w:beforeAutospacing="1" w:after="100" w:afterAutospacing="1" w:line="240" w:lineRule="auto"/>
        <w:rPr>
          <w:rFonts w:ascii="Helvetica" w:eastAsia="Times New Roman" w:hAnsi="Helvetica" w:cs="Times New Roman"/>
          <w:color w:val="222222"/>
          <w:sz w:val="27"/>
          <w:szCs w:val="27"/>
          <w:lang w:eastAsia="es-CO"/>
        </w:rPr>
      </w:pPr>
      <w:r w:rsidRPr="00DB54BF">
        <w:rPr>
          <w:rFonts w:ascii="Helvetica" w:eastAsia="Times New Roman" w:hAnsi="Helvetica" w:cs="Times New Roman"/>
          <w:noProof/>
          <w:color w:val="222222"/>
          <w:sz w:val="27"/>
          <w:szCs w:val="27"/>
          <w:lang w:eastAsia="es-CO"/>
        </w:rPr>
        <w:drawing>
          <wp:inline distT="0" distB="0" distL="0" distR="0">
            <wp:extent cx="1981200" cy="1428750"/>
            <wp:effectExtent l="0" t="0" r="0" b="0"/>
            <wp:docPr id="4" name="Imagen 4" descr="Representacion gráfica de una habitacion de 5 por 4 por 2.4 metr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presentacion gráfica de una habitacion de 5 por 4 por 2.4 metros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0" cy="1428750"/>
                    </a:xfrm>
                    <a:prstGeom prst="rect">
                      <a:avLst/>
                    </a:prstGeom>
                    <a:noFill/>
                    <a:ln>
                      <a:noFill/>
                    </a:ln>
                  </pic:spPr>
                </pic:pic>
              </a:graphicData>
            </a:graphic>
          </wp:inline>
        </w:drawing>
      </w:r>
    </w:p>
    <w:p w:rsidR="00DB54BF" w:rsidRPr="00DB54BF" w:rsidRDefault="00DB54BF" w:rsidP="00DB54BF">
      <w:pPr>
        <w:shd w:val="clear" w:color="auto" w:fill="FFFFFF"/>
        <w:spacing w:before="100" w:beforeAutospacing="1" w:after="100" w:afterAutospacing="1" w:line="240" w:lineRule="auto"/>
        <w:rPr>
          <w:rFonts w:ascii="Helvetica" w:eastAsia="Times New Roman" w:hAnsi="Helvetica" w:cs="Times New Roman"/>
          <w:color w:val="222222"/>
          <w:sz w:val="27"/>
          <w:szCs w:val="27"/>
          <w:lang w:eastAsia="es-CO"/>
        </w:rPr>
      </w:pPr>
      <w:r w:rsidRPr="00DB54BF">
        <w:rPr>
          <w:rFonts w:ascii="Helvetica" w:eastAsia="Times New Roman" w:hAnsi="Helvetica" w:cs="Times New Roman"/>
          <w:color w:val="222222"/>
          <w:sz w:val="27"/>
          <w:szCs w:val="27"/>
          <w:lang w:eastAsia="es-CO"/>
        </w:rPr>
        <w:t> </w:t>
      </w:r>
    </w:p>
    <w:p w:rsidR="00DB54BF" w:rsidRPr="00DB54BF" w:rsidRDefault="00DB54BF" w:rsidP="00DB54BF">
      <w:pPr>
        <w:shd w:val="clear" w:color="auto" w:fill="FFFFFF"/>
        <w:spacing w:before="100" w:beforeAutospacing="1" w:after="100" w:afterAutospacing="1" w:line="240" w:lineRule="auto"/>
        <w:rPr>
          <w:rFonts w:ascii="Helvetica" w:eastAsia="Times New Roman" w:hAnsi="Helvetica" w:cs="Times New Roman"/>
          <w:color w:val="222222"/>
          <w:sz w:val="27"/>
          <w:szCs w:val="27"/>
          <w:lang w:eastAsia="es-CO"/>
        </w:rPr>
      </w:pPr>
      <w:r w:rsidRPr="00DB54BF">
        <w:rPr>
          <w:rFonts w:ascii="Helvetica" w:eastAsia="Times New Roman" w:hAnsi="Helvetica" w:cs="Times New Roman"/>
          <w:color w:val="222222"/>
          <w:sz w:val="27"/>
          <w:szCs w:val="27"/>
          <w:lang w:eastAsia="es-CO"/>
        </w:rPr>
        <w:t>Calculamos el volumen</w:t>
      </w:r>
    </w:p>
    <w:p w:rsidR="00DB54BF" w:rsidRPr="00DB54BF" w:rsidRDefault="00DB54BF" w:rsidP="00DB54BF">
      <w:pPr>
        <w:shd w:val="clear" w:color="auto" w:fill="FFFFFF"/>
        <w:spacing w:before="100" w:beforeAutospacing="1" w:after="100" w:afterAutospacing="1" w:line="240" w:lineRule="auto"/>
        <w:rPr>
          <w:rFonts w:ascii="Helvetica" w:eastAsia="Times New Roman" w:hAnsi="Helvetica" w:cs="Times New Roman"/>
          <w:color w:val="222222"/>
          <w:sz w:val="27"/>
          <w:szCs w:val="27"/>
          <w:lang w:eastAsia="es-CO"/>
        </w:rPr>
      </w:pPr>
      <w:r w:rsidRPr="00DB54BF">
        <w:rPr>
          <w:rFonts w:ascii="Helvetica" w:eastAsia="Times New Roman" w:hAnsi="Helvetica" w:cs="Times New Roman"/>
          <w:color w:val="222222"/>
          <w:sz w:val="27"/>
          <w:szCs w:val="27"/>
          <w:lang w:eastAsia="es-CO"/>
        </w:rPr>
        <w:t> </w:t>
      </w:r>
    </w:p>
    <w:p w:rsidR="00DB54BF" w:rsidRPr="00DB54BF" w:rsidRDefault="00DB54BF" w:rsidP="00DB54BF">
      <w:pPr>
        <w:shd w:val="clear" w:color="auto" w:fill="FFFFFF"/>
        <w:spacing w:before="100" w:beforeAutospacing="1" w:after="100" w:afterAutospacing="1" w:line="240" w:lineRule="auto"/>
        <w:rPr>
          <w:rFonts w:ascii="Helvetica" w:eastAsia="Times New Roman" w:hAnsi="Helvetica" w:cs="Times New Roman"/>
          <w:color w:val="222222"/>
          <w:sz w:val="27"/>
          <w:szCs w:val="27"/>
          <w:lang w:eastAsia="es-CO"/>
        </w:rPr>
      </w:pPr>
      <w:r w:rsidRPr="00DB54BF">
        <w:rPr>
          <w:rFonts w:ascii="Helvetica" w:eastAsia="Times New Roman" w:hAnsi="Helvetica" w:cs="Times New Roman"/>
          <w:noProof/>
          <w:color w:val="222222"/>
          <w:sz w:val="27"/>
          <w:szCs w:val="27"/>
          <w:lang w:eastAsia="es-CO"/>
        </w:rPr>
        <w:drawing>
          <wp:inline distT="0" distB="0" distL="0" distR="0">
            <wp:extent cx="1933575" cy="190500"/>
            <wp:effectExtent l="0" t="0" r="9525" b="0"/>
            <wp:docPr id="3" name="Imagen 3" descr="{V=5\cdot 4 \cdot 2.5 = 50\; 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5\cdot 4 \cdot 2.5 = 50\; m^{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3575" cy="190500"/>
                    </a:xfrm>
                    <a:prstGeom prst="rect">
                      <a:avLst/>
                    </a:prstGeom>
                    <a:noFill/>
                    <a:ln>
                      <a:noFill/>
                    </a:ln>
                  </pic:spPr>
                </pic:pic>
              </a:graphicData>
            </a:graphic>
          </wp:inline>
        </w:drawing>
      </w:r>
    </w:p>
    <w:tbl>
      <w:tblPr>
        <w:tblStyle w:val="Tablaconcuadrcula"/>
        <w:tblW w:w="0" w:type="auto"/>
        <w:tblLook w:val="04A0" w:firstRow="1" w:lastRow="0" w:firstColumn="1" w:lastColumn="0" w:noHBand="0" w:noVBand="1"/>
      </w:tblPr>
      <w:tblGrid>
        <w:gridCol w:w="8828"/>
      </w:tblGrid>
      <w:tr w:rsidR="00DB54BF" w:rsidTr="00DB54BF">
        <w:tc>
          <w:tcPr>
            <w:tcW w:w="8828" w:type="dxa"/>
          </w:tcPr>
          <w:p w:rsidR="00DB5B40" w:rsidRDefault="00DB5B40" w:rsidP="00E57248">
            <w:pPr>
              <w:rPr>
                <w:rFonts w:ascii="Helvetica" w:eastAsia="Times New Roman" w:hAnsi="Helvetica" w:cs="Times New Roman"/>
                <w:color w:val="222222"/>
                <w:sz w:val="27"/>
                <w:szCs w:val="27"/>
                <w:lang w:eastAsia="es-CO"/>
              </w:rPr>
            </w:pPr>
            <w:r>
              <w:rPr>
                <w:rFonts w:ascii="Helvetica" w:eastAsia="Times New Roman" w:hAnsi="Helvetica" w:cs="Times New Roman"/>
                <w:color w:val="222222"/>
                <w:sz w:val="27"/>
                <w:szCs w:val="27"/>
                <w:lang w:eastAsia="es-CO"/>
              </w:rPr>
              <w:t>ACTIVIDAD No.3</w:t>
            </w:r>
            <w:r w:rsidR="00DB54BF" w:rsidRPr="00DB54BF">
              <w:rPr>
                <w:rFonts w:ascii="Helvetica" w:eastAsia="Times New Roman" w:hAnsi="Helvetica" w:cs="Times New Roman"/>
                <w:color w:val="222222"/>
                <w:sz w:val="27"/>
                <w:szCs w:val="27"/>
                <w:lang w:eastAsia="es-CO"/>
              </w:rPr>
              <w:t> </w:t>
            </w:r>
          </w:p>
          <w:p w:rsidR="00DB54BF" w:rsidRDefault="00DB54BF" w:rsidP="00E57248">
            <w:r>
              <w:t>EJERCICIO ESPECIAL:</w:t>
            </w:r>
          </w:p>
          <w:p w:rsidR="00DB54BF" w:rsidRDefault="00DB54BF" w:rsidP="00E57248"/>
          <w:p w:rsidR="00DB54BF" w:rsidRDefault="00DB54BF" w:rsidP="00E57248">
            <w:r>
              <w:t>CALCULAR EL VOLUMEN</w:t>
            </w:r>
            <w:r w:rsidR="00AC7276">
              <w:t xml:space="preserve"> DEL CUBO, CON LOS SIGUIENTES DATOS:</w:t>
            </w:r>
          </w:p>
          <w:p w:rsidR="00DB54BF" w:rsidRDefault="00DB54BF" w:rsidP="00E57248">
            <w:r>
              <w:t>6M DE LARGO</w:t>
            </w:r>
          </w:p>
          <w:p w:rsidR="00DB54BF" w:rsidRDefault="00DB54BF" w:rsidP="00E57248">
            <w:r>
              <w:t>5M DE ANCHO</w:t>
            </w:r>
          </w:p>
          <w:p w:rsidR="00DB54BF" w:rsidRDefault="00DB54BF" w:rsidP="00E57248">
            <w:r>
              <w:t>3M DE ALTO.</w:t>
            </w:r>
          </w:p>
          <w:p w:rsidR="00DB54BF" w:rsidRDefault="00DB54BF" w:rsidP="00E57248"/>
          <w:p w:rsidR="00DB54BF" w:rsidRDefault="00DB54BF" w:rsidP="00E57248"/>
          <w:p w:rsidR="00DB54BF" w:rsidRDefault="00DB54BF" w:rsidP="00E57248"/>
          <w:p w:rsidR="00DB54BF" w:rsidRDefault="00DB54BF" w:rsidP="00E57248"/>
          <w:p w:rsidR="00DB54BF" w:rsidRDefault="00DB54BF" w:rsidP="00E57248"/>
          <w:p w:rsidR="00DB54BF" w:rsidRDefault="00DB54BF" w:rsidP="00E57248"/>
          <w:p w:rsidR="00DB54BF" w:rsidRDefault="00DB54BF" w:rsidP="00E57248"/>
          <w:p w:rsidR="00E3237C" w:rsidRDefault="00E3237C" w:rsidP="00E57248"/>
          <w:p w:rsidR="00DB54BF" w:rsidRDefault="00DB54BF" w:rsidP="00E57248"/>
          <w:p w:rsidR="00DB54BF" w:rsidRDefault="00DB54BF" w:rsidP="00E57248"/>
          <w:p w:rsidR="00DB54BF" w:rsidRDefault="00DB54BF" w:rsidP="00E57248"/>
          <w:p w:rsidR="00E3237C" w:rsidRDefault="00E3237C" w:rsidP="00E57248"/>
        </w:tc>
      </w:tr>
    </w:tbl>
    <w:p w:rsidR="001C7FA4" w:rsidRDefault="001C7FA4" w:rsidP="00E57248"/>
    <w:p w:rsidR="00C758F9" w:rsidRDefault="00C758F9" w:rsidP="00E57248">
      <w:r>
        <w:lastRenderedPageBreak/>
        <w:t>ACTIVIDAD No. 4</w:t>
      </w:r>
    </w:p>
    <w:p w:rsidR="00C758F9" w:rsidRDefault="005666D2" w:rsidP="00E57248">
      <w:r>
        <w:t>OBJETIVO: RELACIONAR LAS ACTIVIDADES CON EL PLAN LECTOR PARA EL PERIODO.</w:t>
      </w:r>
    </w:p>
    <w:p w:rsidR="005666D2" w:rsidRDefault="00CF0CF4" w:rsidP="00E57248">
      <w:r>
        <w:t>BUSCAR UNA LECTURA, QUE SE RELACIONE LOS POLIEDROS Y EL ARTE. COPIAR UN BREVE RESUMEN.</w:t>
      </w:r>
    </w:p>
    <w:p w:rsidR="00CF0CF4" w:rsidRDefault="00CF0CF4" w:rsidP="00E57248">
      <w:r>
        <w:t>ACTIVIDAD No. 5</w:t>
      </w:r>
    </w:p>
    <w:p w:rsidR="00CF0CF4" w:rsidRDefault="00CF0CF4" w:rsidP="00E57248">
      <w:r>
        <w:t xml:space="preserve">CONSTRUIR EN MATERIAL RECICLABLE UN ICOSAEDRO. ENVIAR EN LO POSIBLE UN VIDEO DE 2 MINUTOS, CUANDO LO TENGA LISTO. DONDE EXPLIQUE, LOS MATERIALES </w:t>
      </w:r>
      <w:proofErr w:type="gramStart"/>
      <w:r>
        <w:t>QUE  UTILIZO</w:t>
      </w:r>
      <w:proofErr w:type="gramEnd"/>
      <w:r>
        <w:t xml:space="preserve"> Y COMO LO CONSTRUYO. NO ES NECESARIO QUE SALGA EN EL VIDEO. SOLO DICE EL APELLIDO, EL NOMBRE Y EL GRADO.</w:t>
      </w:r>
      <w:r w:rsidR="00642AF2">
        <w:t xml:space="preserve"> NO IMPORTA SI HA RECIBIDO COLABORACION </w:t>
      </w:r>
      <w:proofErr w:type="gramStart"/>
      <w:r w:rsidR="00642AF2">
        <w:t>EN  LA</w:t>
      </w:r>
      <w:proofErr w:type="gramEnd"/>
      <w:r w:rsidR="00642AF2">
        <w:t xml:space="preserve"> CONSTRUCCION.</w:t>
      </w:r>
    </w:p>
    <w:p w:rsidR="00CF0CF4" w:rsidRDefault="00CF0CF4" w:rsidP="00E57248"/>
    <w:p w:rsidR="00C758F9" w:rsidRDefault="00C758F9" w:rsidP="00E57248"/>
    <w:p w:rsidR="00E3237C" w:rsidRDefault="00E3237C" w:rsidP="00E57248"/>
    <w:p w:rsidR="00E3237C" w:rsidRPr="00EE37F7" w:rsidRDefault="00E3237C" w:rsidP="00E57248"/>
    <w:sectPr w:rsidR="00E3237C" w:rsidRPr="00EE37F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567F"/>
    <w:multiLevelType w:val="multilevel"/>
    <w:tmpl w:val="3772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50E0C"/>
    <w:multiLevelType w:val="multilevel"/>
    <w:tmpl w:val="30940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3B238B"/>
    <w:multiLevelType w:val="multilevel"/>
    <w:tmpl w:val="6D32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683F4E"/>
    <w:multiLevelType w:val="multilevel"/>
    <w:tmpl w:val="BA62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C556A"/>
    <w:multiLevelType w:val="multilevel"/>
    <w:tmpl w:val="F742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6B62C9"/>
    <w:multiLevelType w:val="multilevel"/>
    <w:tmpl w:val="2A1CE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964EEA"/>
    <w:multiLevelType w:val="multilevel"/>
    <w:tmpl w:val="5AF8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267F46"/>
    <w:multiLevelType w:val="multilevel"/>
    <w:tmpl w:val="81A4EE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721214"/>
    <w:multiLevelType w:val="multilevel"/>
    <w:tmpl w:val="9F946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1"/>
  </w:num>
  <w:num w:numId="4">
    <w:abstractNumId w:val="7"/>
  </w:num>
  <w:num w:numId="5">
    <w:abstractNumId w:val="2"/>
  </w:num>
  <w:num w:numId="6">
    <w:abstractNumId w:val="3"/>
  </w:num>
  <w:num w:numId="7">
    <w:abstractNumId w:val="6"/>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92E"/>
    <w:rsid w:val="00050640"/>
    <w:rsid w:val="000809C8"/>
    <w:rsid w:val="00086E61"/>
    <w:rsid w:val="0014543D"/>
    <w:rsid w:val="001B1E5B"/>
    <w:rsid w:val="001C7FA4"/>
    <w:rsid w:val="002A41D0"/>
    <w:rsid w:val="002C75EC"/>
    <w:rsid w:val="002D5DC9"/>
    <w:rsid w:val="00361E9C"/>
    <w:rsid w:val="004B61E4"/>
    <w:rsid w:val="00561B86"/>
    <w:rsid w:val="005666D2"/>
    <w:rsid w:val="00585D71"/>
    <w:rsid w:val="00587870"/>
    <w:rsid w:val="00601898"/>
    <w:rsid w:val="006355E6"/>
    <w:rsid w:val="00642AF2"/>
    <w:rsid w:val="006557C1"/>
    <w:rsid w:val="006B3232"/>
    <w:rsid w:val="006C0BD9"/>
    <w:rsid w:val="00701D31"/>
    <w:rsid w:val="0074292E"/>
    <w:rsid w:val="008D387E"/>
    <w:rsid w:val="00913651"/>
    <w:rsid w:val="009D3390"/>
    <w:rsid w:val="009F57D2"/>
    <w:rsid w:val="00A26727"/>
    <w:rsid w:val="00A842AC"/>
    <w:rsid w:val="00AA7F85"/>
    <w:rsid w:val="00AC7276"/>
    <w:rsid w:val="00B31803"/>
    <w:rsid w:val="00B642D6"/>
    <w:rsid w:val="00C53E32"/>
    <w:rsid w:val="00C758F9"/>
    <w:rsid w:val="00C96F23"/>
    <w:rsid w:val="00CC0DAE"/>
    <w:rsid w:val="00CE1F27"/>
    <w:rsid w:val="00CE3097"/>
    <w:rsid w:val="00CF0CF4"/>
    <w:rsid w:val="00D91AF2"/>
    <w:rsid w:val="00DB54BF"/>
    <w:rsid w:val="00DB5B40"/>
    <w:rsid w:val="00E3237C"/>
    <w:rsid w:val="00E57248"/>
    <w:rsid w:val="00E73251"/>
    <w:rsid w:val="00E805AC"/>
    <w:rsid w:val="00EA0BE4"/>
    <w:rsid w:val="00EC0A3D"/>
    <w:rsid w:val="00EE37F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D4FCB"/>
  <w15:chartTrackingRefBased/>
  <w15:docId w15:val="{C71EA97F-7932-4A7C-8988-424523FB8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DB54BF"/>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A0BE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EA0BE4"/>
    <w:rPr>
      <w:b/>
      <w:bCs/>
    </w:rPr>
  </w:style>
  <w:style w:type="character" w:styleId="Hipervnculo">
    <w:name w:val="Hyperlink"/>
    <w:basedOn w:val="Fuentedeprrafopredeter"/>
    <w:uiPriority w:val="99"/>
    <w:semiHidden/>
    <w:unhideWhenUsed/>
    <w:rsid w:val="00EA0BE4"/>
    <w:rPr>
      <w:color w:val="0000FF"/>
      <w:u w:val="single"/>
    </w:rPr>
  </w:style>
  <w:style w:type="character" w:styleId="nfasis">
    <w:name w:val="Emphasis"/>
    <w:basedOn w:val="Fuentedeprrafopredeter"/>
    <w:uiPriority w:val="20"/>
    <w:qFormat/>
    <w:rsid w:val="00EA0BE4"/>
    <w:rPr>
      <w:i/>
      <w:iCs/>
    </w:rPr>
  </w:style>
  <w:style w:type="table" w:styleId="Tablaconcuadrcula">
    <w:name w:val="Table Grid"/>
    <w:basedOn w:val="Tablanormal"/>
    <w:uiPriority w:val="39"/>
    <w:rsid w:val="00AA7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A7F85"/>
    <w:pPr>
      <w:ind w:left="720"/>
      <w:contextualSpacing/>
    </w:pPr>
  </w:style>
  <w:style w:type="character" w:customStyle="1" w:styleId="mjx-char">
    <w:name w:val="mjx-char"/>
    <w:basedOn w:val="Fuentedeprrafopredeter"/>
    <w:rsid w:val="00585D71"/>
  </w:style>
  <w:style w:type="character" w:customStyle="1" w:styleId="mjxassistivemathml">
    <w:name w:val="mjx_assistive_mathml"/>
    <w:basedOn w:val="Fuentedeprrafopredeter"/>
    <w:rsid w:val="00585D71"/>
  </w:style>
  <w:style w:type="character" w:customStyle="1" w:styleId="Ttulo2Car">
    <w:name w:val="Título 2 Car"/>
    <w:basedOn w:val="Fuentedeprrafopredeter"/>
    <w:link w:val="Ttulo2"/>
    <w:uiPriority w:val="9"/>
    <w:rsid w:val="00DB54BF"/>
    <w:rPr>
      <w:rFonts w:ascii="Times New Roman" w:eastAsia="Times New Roman" w:hAnsi="Times New Roman" w:cs="Times New Roman"/>
      <w:b/>
      <w:bCs/>
      <w:sz w:val="36"/>
      <w:szCs w:val="36"/>
      <w:lang w:eastAsia="es-CO"/>
    </w:rPr>
  </w:style>
  <w:style w:type="paragraph" w:customStyle="1" w:styleId="a">
    <w:name w:val="a"/>
    <w:basedOn w:val="Normal"/>
    <w:rsid w:val="00DB54BF"/>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340920">
      <w:bodyDiv w:val="1"/>
      <w:marLeft w:val="0"/>
      <w:marRight w:val="0"/>
      <w:marTop w:val="0"/>
      <w:marBottom w:val="0"/>
      <w:divBdr>
        <w:top w:val="none" w:sz="0" w:space="0" w:color="auto"/>
        <w:left w:val="none" w:sz="0" w:space="0" w:color="auto"/>
        <w:bottom w:val="none" w:sz="0" w:space="0" w:color="auto"/>
        <w:right w:val="none" w:sz="0" w:space="0" w:color="auto"/>
      </w:divBdr>
      <w:divsChild>
        <w:div w:id="512230351">
          <w:marLeft w:val="0"/>
          <w:marRight w:val="0"/>
          <w:marTop w:val="100"/>
          <w:marBottom w:val="100"/>
          <w:divBdr>
            <w:top w:val="none" w:sz="0" w:space="0" w:color="auto"/>
            <w:left w:val="none" w:sz="0" w:space="0" w:color="auto"/>
            <w:bottom w:val="none" w:sz="0" w:space="0" w:color="auto"/>
            <w:right w:val="none" w:sz="0" w:space="0" w:color="auto"/>
          </w:divBdr>
        </w:div>
      </w:divsChild>
    </w:div>
    <w:div w:id="1276130904">
      <w:bodyDiv w:val="1"/>
      <w:marLeft w:val="0"/>
      <w:marRight w:val="0"/>
      <w:marTop w:val="0"/>
      <w:marBottom w:val="0"/>
      <w:divBdr>
        <w:top w:val="none" w:sz="0" w:space="0" w:color="auto"/>
        <w:left w:val="none" w:sz="0" w:space="0" w:color="auto"/>
        <w:bottom w:val="none" w:sz="0" w:space="0" w:color="auto"/>
        <w:right w:val="none" w:sz="0" w:space="0" w:color="auto"/>
      </w:divBdr>
    </w:div>
    <w:div w:id="1328172311">
      <w:bodyDiv w:val="1"/>
      <w:marLeft w:val="0"/>
      <w:marRight w:val="0"/>
      <w:marTop w:val="0"/>
      <w:marBottom w:val="0"/>
      <w:divBdr>
        <w:top w:val="none" w:sz="0" w:space="0" w:color="auto"/>
        <w:left w:val="none" w:sz="0" w:space="0" w:color="auto"/>
        <w:bottom w:val="none" w:sz="0" w:space="0" w:color="auto"/>
        <w:right w:val="none" w:sz="0" w:space="0" w:color="auto"/>
      </w:divBdr>
      <w:divsChild>
        <w:div w:id="1842813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divulgamat.ehu.es/weborriak/historia/Topicos/SolidosPlatonicos/SolidosPlatonicos1.asp"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11</Pages>
  <Words>1820</Words>
  <Characters>10016</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51</cp:revision>
  <dcterms:created xsi:type="dcterms:W3CDTF">2020-07-19T18:46:00Z</dcterms:created>
  <dcterms:modified xsi:type="dcterms:W3CDTF">2020-08-26T20:13:00Z</dcterms:modified>
</cp:coreProperties>
</file>