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17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7"/>
        <w:gridCol w:w="2835"/>
        <w:gridCol w:w="3260"/>
        <w:gridCol w:w="2835"/>
      </w:tblGrid>
      <w:tr w:rsidR="00C21D38" w:rsidRPr="007543AD" w14:paraId="6E5F8B42" w14:textId="77777777" w:rsidTr="00D61F1C">
        <w:trPr>
          <w:trHeight w:val="1447"/>
        </w:trPr>
        <w:tc>
          <w:tcPr>
            <w:tcW w:w="109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E09ED" w14:textId="77777777" w:rsidR="00C21D38" w:rsidRPr="007543AD" w:rsidRDefault="00C21D38" w:rsidP="00C21D38">
            <w:pPr>
              <w:spacing w:before="240" w:after="240"/>
              <w:rPr>
                <w:rFonts w:ascii="Arial Narrow" w:hAnsi="Arial Narrow"/>
                <w:b/>
                <w:sz w:val="28"/>
                <w:szCs w:val="28"/>
              </w:rPr>
            </w:pPr>
            <w:r w:rsidRPr="007543AD">
              <w:rPr>
                <w:rFonts w:ascii="Arial Narrow" w:hAnsi="Arial Narrow"/>
                <w:noProof/>
                <w:sz w:val="28"/>
                <w:szCs w:val="28"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10E8D8C3" wp14:editId="4FD05E65">
                  <wp:simplePos x="0" y="0"/>
                  <wp:positionH relativeFrom="column">
                    <wp:posOffset>5800725</wp:posOffset>
                  </wp:positionH>
                  <wp:positionV relativeFrom="paragraph">
                    <wp:posOffset>156845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AD">
              <w:rPr>
                <w:rFonts w:ascii="Arial Narrow" w:eastAsia="Calibri" w:hAnsi="Arial Narrow"/>
                <w:noProof/>
                <w:sz w:val="28"/>
                <w:szCs w:val="28"/>
                <w:lang w:eastAsia="es-CO"/>
              </w:rPr>
              <w:drawing>
                <wp:inline distT="0" distB="0" distL="0" distR="0" wp14:anchorId="07C23351" wp14:editId="4037701C">
                  <wp:extent cx="800100" cy="742950"/>
                  <wp:effectExtent l="0" t="0" r="0" b="0"/>
                  <wp:docPr id="3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43" cy="74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I.E. M</w:t>
            </w:r>
            <w:r>
              <w:rPr>
                <w:rFonts w:ascii="Arial Narrow" w:hAnsi="Arial Narrow"/>
                <w:b/>
                <w:sz w:val="28"/>
                <w:szCs w:val="28"/>
              </w:rPr>
              <w:t>.R.A.</w:t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– SEDE </w:t>
            </w:r>
            <w:r>
              <w:rPr>
                <w:rFonts w:ascii="Arial Narrow" w:hAnsi="Arial Narrow"/>
                <w:b/>
                <w:sz w:val="28"/>
                <w:szCs w:val="28"/>
              </w:rPr>
              <w:t>R</w:t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>A</w:t>
            </w:r>
            <w:r>
              <w:rPr>
                <w:rFonts w:ascii="Arial Narrow" w:hAnsi="Arial Narrow"/>
                <w:b/>
                <w:sz w:val="28"/>
                <w:szCs w:val="28"/>
              </w:rPr>
              <w:t>Ú</w:t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L </w:t>
            </w:r>
            <w:r>
              <w:rPr>
                <w:rFonts w:ascii="Arial Narrow" w:hAnsi="Arial Narrow"/>
                <w:b/>
                <w:sz w:val="28"/>
                <w:szCs w:val="28"/>
              </w:rPr>
              <w:t>SILVA HOLGUÍN</w:t>
            </w:r>
          </w:p>
        </w:tc>
      </w:tr>
      <w:tr w:rsidR="00C21D38" w:rsidRPr="00034135" w14:paraId="2EF9A9F5" w14:textId="77777777" w:rsidTr="00C21D38">
        <w:trPr>
          <w:trHeight w:val="450"/>
        </w:trPr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E4BB9" w14:textId="77777777" w:rsidR="00C21D38" w:rsidRPr="00034135" w:rsidRDefault="00C21D38" w:rsidP="00D61F1C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BF603" w14:textId="77777777" w:rsidR="00C21D38" w:rsidRPr="00034135" w:rsidRDefault="00C21D38" w:rsidP="00C21D38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GRADO: 7-3, 7-4, 7-5. 7-6</w:t>
            </w:r>
          </w:p>
        </w:tc>
      </w:tr>
      <w:tr w:rsidR="00C21D38" w:rsidRPr="00034135" w14:paraId="52AE577B" w14:textId="77777777" w:rsidTr="00D61F1C">
        <w:trPr>
          <w:trHeight w:val="1317"/>
        </w:trPr>
        <w:tc>
          <w:tcPr>
            <w:tcW w:w="4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9DFD1" w14:textId="77777777" w:rsidR="00C21D38" w:rsidRPr="00034135" w:rsidRDefault="00C21D38" w:rsidP="00D61F1C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II PERÍODO</w:t>
            </w:r>
          </w:p>
          <w:p w14:paraId="1F0C172A" w14:textId="77777777" w:rsidR="00C21D38" w:rsidRPr="00034135" w:rsidRDefault="00C21D38" w:rsidP="00400CC8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TALLER </w:t>
            </w:r>
            <w:r w:rsidR="0073529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350813">
              <w:rPr>
                <w:rFonts w:ascii="Arial Narrow" w:hAnsi="Arial Narrow"/>
                <w:b/>
                <w:sz w:val="24"/>
                <w:szCs w:val="24"/>
              </w:rPr>
              <w:t xml:space="preserve"># 2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DE </w:t>
            </w:r>
            <w:r w:rsidR="00350813">
              <w:rPr>
                <w:rFonts w:ascii="Arial Narrow" w:hAnsi="Arial Narrow"/>
                <w:b/>
                <w:sz w:val="24"/>
                <w:szCs w:val="24"/>
              </w:rPr>
              <w:t>ESPAÑOL  Y LECTOESCRITURA-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HUMANIDADES</w:t>
            </w:r>
            <w:r w:rsidR="0035081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60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16F9D" w14:textId="77777777" w:rsidR="00C21D38" w:rsidRPr="00034135" w:rsidRDefault="00C21D38" w:rsidP="00D61F1C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DOCENTE:</w:t>
            </w:r>
          </w:p>
          <w:p w14:paraId="3C83AD35" w14:textId="4E2FB88D" w:rsidR="00C21D38" w:rsidRDefault="00AB5F13" w:rsidP="00D61F1C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Ana Milena Garcés</w:t>
            </w:r>
            <w:r w:rsidR="00C21D38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–</w:t>
            </w:r>
            <w:r w:rsidR="0073529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ESPAÑOL </w:t>
            </w:r>
            <w:r w:rsidR="0073529F">
              <w:rPr>
                <w:rFonts w:ascii="Arial Narrow" w:hAnsi="Arial Narrow"/>
                <w:b/>
                <w:sz w:val="24"/>
                <w:szCs w:val="24"/>
              </w:rPr>
              <w:t>– RSH – (J. Tarde)</w:t>
            </w:r>
          </w:p>
          <w:p w14:paraId="2E2082B0" w14:textId="30425642" w:rsidR="00AB5F13" w:rsidRDefault="00AB5F13" w:rsidP="00D61F1C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Patricia Quijano García - Lectoescritura – RSH – (J. Tarde</w:t>
            </w:r>
          </w:p>
          <w:p w14:paraId="2298958F" w14:textId="77777777" w:rsidR="00C21D38" w:rsidRPr="00034135" w:rsidRDefault="00C21D38" w:rsidP="00350813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C21D38" w:rsidRPr="00034135" w14:paraId="787012BC" w14:textId="77777777" w:rsidTr="00D61F1C">
        <w:trPr>
          <w:trHeight w:val="1643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EDCEF" w14:textId="77777777" w:rsidR="00C21D38" w:rsidRPr="00034135" w:rsidRDefault="00C21D38" w:rsidP="00D61F1C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diligenciamiento por el docente:</w:t>
            </w:r>
          </w:p>
          <w:p w14:paraId="234E68BC" w14:textId="3592B2F2" w:rsidR="00C21D38" w:rsidRPr="00034135" w:rsidRDefault="00C21D38" w:rsidP="00C21D38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Lunes </w:t>
            </w:r>
            <w:r w:rsidR="00AB5F13">
              <w:rPr>
                <w:rFonts w:ascii="Arial Narrow" w:hAnsi="Arial Narrow"/>
                <w:b/>
                <w:sz w:val="24"/>
                <w:szCs w:val="24"/>
              </w:rPr>
              <w:t>6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de Ju</w:t>
            </w:r>
            <w:r w:rsidR="00AB5F13">
              <w:rPr>
                <w:rFonts w:ascii="Arial Narrow" w:hAnsi="Arial Narrow"/>
                <w:b/>
                <w:sz w:val="24"/>
                <w:szCs w:val="24"/>
              </w:rPr>
              <w:t>l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io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4B8B6" w14:textId="34084FB8" w:rsidR="00C21D38" w:rsidRPr="00034135" w:rsidRDefault="00C21D38" w:rsidP="00D61F1C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Fecha de entrega por el estudiante a </w:t>
            </w:r>
            <w:r w:rsidR="00AB5F13" w:rsidRPr="00034135">
              <w:rPr>
                <w:rFonts w:ascii="Arial Narrow" w:hAnsi="Arial Narrow"/>
                <w:b/>
                <w:sz w:val="24"/>
                <w:szCs w:val="24"/>
              </w:rPr>
              <w:t>los docentes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v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iernes 1</w:t>
            </w:r>
            <w:r w:rsidR="00AB5F13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de </w:t>
            </w:r>
            <w:r w:rsidR="00AB5F13" w:rsidRPr="00034135">
              <w:rPr>
                <w:rFonts w:ascii="Arial Narrow" w:hAnsi="Arial Narrow"/>
                <w:b/>
                <w:sz w:val="24"/>
                <w:szCs w:val="24"/>
              </w:rPr>
              <w:t>Ju</w:t>
            </w:r>
            <w:r w:rsidR="00AB5F13">
              <w:rPr>
                <w:rFonts w:ascii="Arial Narrow" w:hAnsi="Arial Narrow"/>
                <w:b/>
                <w:sz w:val="24"/>
                <w:szCs w:val="24"/>
              </w:rPr>
              <w:t>lio</w:t>
            </w:r>
            <w:r w:rsidR="00AB5F13" w:rsidRPr="00034135">
              <w:rPr>
                <w:rFonts w:ascii="Arial Narrow" w:hAnsi="Arial Narrow"/>
                <w:b/>
                <w:sz w:val="24"/>
                <w:szCs w:val="24"/>
              </w:rPr>
              <w:t xml:space="preserve"> de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ECB60" w14:textId="601AEB54" w:rsidR="00C21D38" w:rsidRDefault="00C21D38" w:rsidP="00D61F1C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Arial Narrow" w:hAnsi="Arial Narrow"/>
                <w:b/>
                <w:sz w:val="24"/>
                <w:szCs w:val="24"/>
              </w:rPr>
              <w:t xml:space="preserve">POR FAVOR AL ENVIAR LAS RESPUESTAS AL CORREO INSTITUCIONAL DE </w:t>
            </w:r>
            <w:r w:rsidR="00984A31">
              <w:rPr>
                <w:rFonts w:ascii="Arial Narrow" w:hAnsi="Arial Narrow"/>
                <w:b/>
                <w:sz w:val="24"/>
                <w:szCs w:val="24"/>
              </w:rPr>
              <w:t>CADA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DOCENTE IDENTIFICANDO CLARAMENTE SU NOMBRE Y GRADO. REVISE QUE EL CORREO HAYA SIDO RECIBIDO Y RESPONDIDO. </w:t>
            </w:r>
          </w:p>
          <w:p w14:paraId="7A75C033" w14:textId="6A1F75BC" w:rsidR="00AB5F13" w:rsidRPr="007C3398" w:rsidRDefault="00AB5F13" w:rsidP="00AB5F13">
            <w:pPr>
              <w:widowControl w:val="0"/>
              <w:spacing w:line="240" w:lineRule="auto"/>
              <w:rPr>
                <w:b/>
                <w:color w:val="1155CC"/>
                <w:u w:val="single"/>
              </w:rPr>
            </w:pPr>
            <w:r>
              <w:rPr>
                <w:b/>
                <w:color w:val="1155CC"/>
                <w:u w:val="single"/>
              </w:rPr>
              <w:t>anamilenagarces</w:t>
            </w:r>
            <w:r w:rsidRPr="007C3398">
              <w:rPr>
                <w:b/>
                <w:color w:val="1155CC"/>
                <w:u w:val="single"/>
              </w:rPr>
              <w:t>@ieramonarcilacali.edu.co</w:t>
            </w:r>
          </w:p>
          <w:p w14:paraId="0C5D82F6" w14:textId="77777777" w:rsidR="00AB5F13" w:rsidRPr="007C3398" w:rsidRDefault="00AB5F13" w:rsidP="00AB5F13">
            <w:pPr>
              <w:widowControl w:val="0"/>
              <w:spacing w:line="240" w:lineRule="auto"/>
              <w:rPr>
                <w:b/>
                <w:color w:val="1155CC"/>
                <w:u w:val="single"/>
              </w:rPr>
            </w:pPr>
            <w:r>
              <w:rPr>
                <w:b/>
                <w:color w:val="1155CC"/>
                <w:u w:val="single"/>
              </w:rPr>
              <w:t>patriciaquijano</w:t>
            </w:r>
            <w:r w:rsidRPr="007C3398">
              <w:rPr>
                <w:b/>
                <w:color w:val="1155CC"/>
                <w:u w:val="single"/>
              </w:rPr>
              <w:t>@ieramonarcilacali.edu.co</w:t>
            </w:r>
          </w:p>
          <w:p w14:paraId="4D38004B" w14:textId="77777777" w:rsidR="00C21D38" w:rsidRPr="00034135" w:rsidRDefault="00C21D38" w:rsidP="00D61F1C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C21D38" w:rsidRPr="00350813" w14:paraId="123EB359" w14:textId="77777777" w:rsidTr="00C21D38">
        <w:trPr>
          <w:trHeight w:val="1117"/>
        </w:trPr>
        <w:tc>
          <w:tcPr>
            <w:tcW w:w="109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BC029" w14:textId="77777777" w:rsidR="00C21D38" w:rsidRPr="00350813" w:rsidRDefault="00C21D38" w:rsidP="00D61F1C">
            <w:pPr>
              <w:widowControl w:val="0"/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 w:rsidRPr="00350813">
              <w:rPr>
                <w:rFonts w:ascii="Arial Narrow" w:hAnsi="Arial Narrow"/>
                <w:b/>
                <w:sz w:val="24"/>
                <w:szCs w:val="24"/>
              </w:rPr>
              <w:t xml:space="preserve">Aprendizaje: </w:t>
            </w:r>
            <w:r w:rsidRPr="00350813">
              <w:rPr>
                <w:rFonts w:ascii="Arial Narrow" w:hAnsi="Arial Narrow"/>
                <w:sz w:val="24"/>
                <w:szCs w:val="24"/>
              </w:rPr>
              <w:t>-  Comprende y analiza textos poéticos y literarios, reconociendo las figuras literarias presentes en ellos.</w:t>
            </w:r>
          </w:p>
          <w:p w14:paraId="5257ED7D" w14:textId="1FE07590" w:rsidR="00C21D38" w:rsidRPr="00350813" w:rsidRDefault="00C21D38" w:rsidP="00C21D38">
            <w:pPr>
              <w:widowControl w:val="0"/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 w:rsidRPr="00350813">
              <w:rPr>
                <w:rFonts w:ascii="Arial Narrow" w:hAnsi="Arial Narrow"/>
                <w:sz w:val="24"/>
                <w:szCs w:val="24"/>
              </w:rPr>
              <w:t>Produce texto</w:t>
            </w:r>
            <w:r w:rsidR="0073529F">
              <w:rPr>
                <w:rFonts w:ascii="Arial Narrow" w:hAnsi="Arial Narrow"/>
                <w:sz w:val="24"/>
                <w:szCs w:val="24"/>
              </w:rPr>
              <w:t>s</w:t>
            </w:r>
            <w:r w:rsidRPr="00350813">
              <w:rPr>
                <w:rFonts w:ascii="Arial Narrow" w:hAnsi="Arial Narrow"/>
                <w:sz w:val="24"/>
                <w:szCs w:val="24"/>
              </w:rPr>
              <w:t xml:space="preserve"> poéticos  a partir de la temática propuesta.</w:t>
            </w:r>
            <w:r w:rsidR="001B7306" w:rsidRPr="0035081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84A31">
              <w:rPr>
                <w:rFonts w:ascii="Arial Narrow" w:hAnsi="Arial Narrow"/>
                <w:sz w:val="24"/>
                <w:szCs w:val="24"/>
              </w:rPr>
              <w:t xml:space="preserve">Reconoce las obras literarias como una posibilidad de circulación del conocimiento y del desarrollo de su imaginación. Comprende diversos tipos de textos a partir del análisis de sus contenidos, características formales e intensiones comunicativas </w:t>
            </w:r>
          </w:p>
        </w:tc>
      </w:tr>
    </w:tbl>
    <w:p w14:paraId="0A731622" w14:textId="77777777" w:rsidR="009427AF" w:rsidRDefault="00C306F5" w:rsidP="0073529F">
      <w:pPr>
        <w:spacing w:after="0" w:line="240" w:lineRule="auto"/>
        <w:ind w:right="-5386"/>
        <w:rPr>
          <w:rFonts w:ascii="Arial Narrow" w:hAnsi="Arial Narrow"/>
          <w:b/>
          <w:bCs/>
          <w:color w:val="000000"/>
          <w:sz w:val="32"/>
          <w:szCs w:val="32"/>
        </w:rPr>
      </w:pPr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  </w:t>
      </w:r>
    </w:p>
    <w:p w14:paraId="697CDA80" w14:textId="20A6BE1A" w:rsidR="006959CD" w:rsidRPr="00FC5A3E" w:rsidRDefault="006959CD" w:rsidP="006959CD">
      <w:pPr>
        <w:spacing w:line="240" w:lineRule="auto"/>
        <w:rPr>
          <w:rFonts w:eastAsia="ArialMT"/>
          <w:b/>
          <w:sz w:val="20"/>
          <w:szCs w:val="20"/>
        </w:rPr>
      </w:pPr>
      <w:r>
        <w:rPr>
          <w:rFonts w:eastAsia="ArialMT"/>
          <w:b/>
        </w:rPr>
        <w:t xml:space="preserve">              </w:t>
      </w:r>
      <w:r w:rsidRPr="00FC5A3E">
        <w:rPr>
          <w:rFonts w:eastAsia="ArialMT"/>
          <w:b/>
          <w:sz w:val="20"/>
          <w:szCs w:val="20"/>
        </w:rPr>
        <w:t xml:space="preserve">  </w:t>
      </w:r>
      <w:r>
        <w:rPr>
          <w:rFonts w:eastAsia="ArialMT"/>
          <w:b/>
          <w:sz w:val="20"/>
          <w:szCs w:val="20"/>
        </w:rPr>
        <w:t xml:space="preserve">                       </w:t>
      </w:r>
      <w:r>
        <w:rPr>
          <w:rFonts w:eastAsia="ArialMT"/>
          <w:b/>
          <w:sz w:val="20"/>
          <w:szCs w:val="20"/>
        </w:rPr>
        <w:t xml:space="preserve">                        </w:t>
      </w:r>
      <w:r w:rsidRPr="00FC5A3E">
        <w:rPr>
          <w:rFonts w:eastAsia="ArialMT"/>
          <w:b/>
          <w:sz w:val="20"/>
          <w:szCs w:val="20"/>
        </w:rPr>
        <w:t xml:space="preserve">COPIE EL PLAN DE ÁREA </w:t>
      </w:r>
      <w:r>
        <w:rPr>
          <w:rFonts w:eastAsia="ArialMT"/>
          <w:b/>
          <w:sz w:val="20"/>
          <w:szCs w:val="20"/>
        </w:rPr>
        <w:t>7</w:t>
      </w:r>
      <w:r w:rsidRPr="00FC5A3E">
        <w:rPr>
          <w:rFonts w:eastAsia="ArialMT"/>
          <w:b/>
          <w:sz w:val="20"/>
          <w:szCs w:val="20"/>
        </w:rPr>
        <w:t>º PARA EL II PERÍODO DE 2020</w:t>
      </w:r>
    </w:p>
    <w:p w14:paraId="75D7608D" w14:textId="7E5025D4" w:rsidR="006959CD" w:rsidRDefault="006959CD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  <w:r w:rsidRPr="00FC5A3E">
        <w:rPr>
          <w:rFonts w:eastAsia="ArialMT"/>
          <w:b/>
          <w:sz w:val="20"/>
          <w:szCs w:val="20"/>
        </w:rPr>
        <w:t>Haga clic sobre la imagen para ampliarla</w:t>
      </w:r>
    </w:p>
    <w:p w14:paraId="63C83983" w14:textId="7DF389E6" w:rsidR="006959CD" w:rsidRDefault="006959CD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  <w:r>
        <w:rPr>
          <w:rFonts w:eastAsia="ArialMT"/>
          <w:b/>
          <w:noProof/>
          <w:sz w:val="20"/>
          <w:szCs w:val="20"/>
        </w:rPr>
        <w:drawing>
          <wp:inline distT="0" distB="0" distL="0" distR="0" wp14:anchorId="02FE3D83" wp14:editId="7F03ED2A">
            <wp:extent cx="5311207" cy="4106173"/>
            <wp:effectExtent l="0" t="0" r="3810" b="889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ptura PLAN DE ARE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391" cy="413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38A6C" w14:textId="77777777" w:rsidR="006959CD" w:rsidRPr="00FC5A3E" w:rsidRDefault="006959CD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0CE13930" w14:textId="77777777" w:rsidR="006959CD" w:rsidRDefault="006959CD" w:rsidP="009427AF">
      <w:pPr>
        <w:ind w:right="-5386"/>
        <w:rPr>
          <w:rFonts w:ascii="Arial Narrow" w:hAnsi="Arial Narrow"/>
        </w:rPr>
      </w:pPr>
    </w:p>
    <w:p w14:paraId="7C24BDB0" w14:textId="5B41F858" w:rsidR="009427AF" w:rsidRPr="009427AF" w:rsidRDefault="009427AF" w:rsidP="009427AF">
      <w:pPr>
        <w:ind w:right="-5386"/>
        <w:rPr>
          <w:rFonts w:ascii="Arial Narrow" w:hAnsi="Arial Narrow"/>
          <w:b/>
          <w:sz w:val="24"/>
        </w:rPr>
      </w:pPr>
      <w:r w:rsidRPr="009427AF">
        <w:rPr>
          <w:rFonts w:ascii="Arial Narrow" w:hAnsi="Arial Narrow"/>
        </w:rPr>
        <w:t xml:space="preserve">Refuerza tus conocimientos previos ingresando al siguiente enlace </w:t>
      </w:r>
    </w:p>
    <w:p w14:paraId="288DF0A4" w14:textId="4815FF79" w:rsidR="009427AF" w:rsidRDefault="006959CD" w:rsidP="009427AF">
      <w:pPr>
        <w:shd w:val="clear" w:color="auto" w:fill="FFFFFF" w:themeFill="background1"/>
        <w:rPr>
          <w:rFonts w:ascii="Arial Narrow" w:hAnsi="Arial Narrow"/>
          <w:b/>
          <w:color w:val="0070C0"/>
        </w:rPr>
      </w:pPr>
      <w:hyperlink r:id="rId8" w:history="1">
        <w:r w:rsidRPr="000A0036">
          <w:rPr>
            <w:rStyle w:val="Hipervnculo"/>
            <w:rFonts w:ascii="Arial Narrow" w:hAnsi="Arial Narrow"/>
            <w:b/>
          </w:rPr>
          <w:t>https://www.youtube.com/watch?v=xrDs7wGU4tA</w:t>
        </w:r>
      </w:hyperlink>
    </w:p>
    <w:p w14:paraId="34040BE5" w14:textId="77777777" w:rsidR="00CB4BD3" w:rsidRDefault="00C306F5" w:rsidP="0073529F">
      <w:pPr>
        <w:spacing w:after="0" w:line="240" w:lineRule="auto"/>
        <w:ind w:right="-5386"/>
        <w:rPr>
          <w:rFonts w:ascii="Arial Narrow" w:hAnsi="Arial Narrow"/>
          <w:b/>
          <w:bCs/>
          <w:color w:val="000000"/>
          <w:sz w:val="32"/>
          <w:szCs w:val="32"/>
        </w:rPr>
      </w:pPr>
      <w:r w:rsidRPr="00C306F5">
        <w:rPr>
          <w:rFonts w:ascii="Arial Narrow" w:hAnsi="Arial Narrow"/>
          <w:b/>
          <w:bCs/>
          <w:color w:val="000000"/>
          <w:sz w:val="32"/>
          <w:szCs w:val="32"/>
        </w:rPr>
        <w:t>COMPONENTE DE ESPAÑOL</w:t>
      </w:r>
    </w:p>
    <w:p w14:paraId="71BFDD00" w14:textId="77777777" w:rsidR="000A2E16" w:rsidRDefault="000A2E16" w:rsidP="0073529F">
      <w:pPr>
        <w:spacing w:after="0" w:line="240" w:lineRule="auto"/>
        <w:ind w:right="-5386"/>
        <w:rPr>
          <w:rFonts w:ascii="Arial Narrow" w:hAnsi="Arial Narrow"/>
          <w:b/>
          <w:bCs/>
          <w:color w:val="000000"/>
          <w:sz w:val="32"/>
          <w:szCs w:val="32"/>
        </w:rPr>
      </w:pPr>
    </w:p>
    <w:p w14:paraId="39640956" w14:textId="34F466F5" w:rsidR="0073529F" w:rsidRPr="00C306F5" w:rsidRDefault="000A2E16" w:rsidP="0073529F">
      <w:pPr>
        <w:spacing w:after="0" w:line="240" w:lineRule="auto"/>
        <w:ind w:right="-5386"/>
        <w:rPr>
          <w:rFonts w:ascii="Arial Narrow" w:hAnsi="Arial Narrow"/>
          <w:b/>
          <w:bCs/>
          <w:color w:val="000000"/>
          <w:sz w:val="32"/>
          <w:szCs w:val="32"/>
        </w:rPr>
      </w:pPr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                            </w:t>
      </w:r>
      <w:r w:rsidR="0073529F" w:rsidRPr="00C306F5">
        <w:rPr>
          <w:rFonts w:ascii="Arial Narrow" w:hAnsi="Arial Narrow"/>
          <w:b/>
          <w:bCs/>
          <w:color w:val="000000"/>
          <w:sz w:val="32"/>
          <w:szCs w:val="32"/>
        </w:rPr>
        <w:t>GÉNERO LÍRICO Y FIGURAS LITERARIAS</w:t>
      </w:r>
    </w:p>
    <w:p w14:paraId="4DC6F378" w14:textId="77777777" w:rsidR="0073529F" w:rsidRDefault="0073529F" w:rsidP="0073529F">
      <w:pPr>
        <w:spacing w:after="0" w:line="240" w:lineRule="auto"/>
        <w:ind w:right="-5386"/>
        <w:rPr>
          <w:rFonts w:ascii="Arial Narrow" w:hAnsi="Arial Narrow"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br/>
      </w:r>
      <w:r w:rsidR="00CB4BD3">
        <w:rPr>
          <w:rFonts w:ascii="Arial Narrow" w:hAnsi="Arial Narrow"/>
          <w:color w:val="000000"/>
          <w:sz w:val="24"/>
          <w:szCs w:val="24"/>
        </w:rPr>
        <w:t xml:space="preserve">    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La poesía es </w:t>
      </w:r>
      <w:r>
        <w:rPr>
          <w:rFonts w:ascii="Arial Narrow" w:hAnsi="Arial Narrow"/>
          <w:color w:val="000000"/>
          <w:sz w:val="24"/>
          <w:szCs w:val="24"/>
        </w:rPr>
        <w:t>el a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rte </w:t>
      </w:r>
      <w:r>
        <w:rPr>
          <w:rFonts w:ascii="Arial Narrow" w:hAnsi="Arial Narrow"/>
          <w:color w:val="000000"/>
          <w:sz w:val="24"/>
          <w:szCs w:val="24"/>
        </w:rPr>
        <w:t xml:space="preserve">de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>expresa</w:t>
      </w:r>
      <w:r>
        <w:rPr>
          <w:rFonts w:ascii="Arial Narrow" w:hAnsi="Arial Narrow"/>
          <w:b/>
          <w:bCs/>
          <w:color w:val="000000"/>
          <w:sz w:val="24"/>
          <w:szCs w:val="24"/>
        </w:rPr>
        <w:t>r la belleza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 por medio de las palabras</w:t>
      </w: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, </w:t>
      </w:r>
      <w:r w:rsidRPr="00056AD8">
        <w:rPr>
          <w:rFonts w:ascii="Arial Narrow" w:hAnsi="Arial Narrow"/>
          <w:color w:val="000000"/>
          <w:sz w:val="24"/>
          <w:szCs w:val="24"/>
        </w:rPr>
        <w:t>tanto en el lenguaje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>discursivo cotidiano como en el</w:t>
      </w:r>
    </w:p>
    <w:p w14:paraId="64772A84" w14:textId="77777777" w:rsidR="0073529F" w:rsidRDefault="0073529F" w:rsidP="0073529F">
      <w:pPr>
        <w:spacing w:after="0" w:line="240" w:lineRule="auto"/>
        <w:ind w:right="-5386"/>
        <w:rPr>
          <w:rFonts w:ascii="Arial Narrow" w:hAnsi="Arial Narrow"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 xml:space="preserve">estético </w:t>
      </w:r>
      <w:r>
        <w:rPr>
          <w:rFonts w:ascii="Arial Narrow" w:hAnsi="Arial Narrow"/>
          <w:color w:val="000000"/>
          <w:sz w:val="24"/>
          <w:szCs w:val="24"/>
        </w:rPr>
        <w:t xml:space="preserve">y </w:t>
      </w:r>
      <w:r w:rsidRPr="00056AD8">
        <w:rPr>
          <w:rFonts w:ascii="Arial Narrow" w:hAnsi="Arial Narrow"/>
          <w:color w:val="000000"/>
          <w:sz w:val="24"/>
          <w:szCs w:val="24"/>
        </w:rPr>
        <w:t>artístico</w:t>
      </w:r>
      <w:r>
        <w:rPr>
          <w:rFonts w:ascii="Arial Narrow" w:hAnsi="Arial Narrow"/>
          <w:color w:val="000000"/>
          <w:sz w:val="24"/>
          <w:szCs w:val="24"/>
        </w:rPr>
        <w:t>. Esta forma del género lírico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presenta más de un significado o asociaciones. La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herramienta principal de la </w:t>
      </w:r>
    </w:p>
    <w:p w14:paraId="4AA707AF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 xml:space="preserve">creación poética son las figuras </w:t>
      </w:r>
      <w:r>
        <w:rPr>
          <w:rFonts w:ascii="Arial Narrow" w:hAnsi="Arial Narrow"/>
          <w:color w:val="000000"/>
          <w:sz w:val="24"/>
          <w:szCs w:val="24"/>
        </w:rPr>
        <w:t xml:space="preserve">literarias o </w:t>
      </w:r>
      <w:r w:rsidRPr="00056AD8">
        <w:rPr>
          <w:rFonts w:ascii="Arial Narrow" w:hAnsi="Arial Narrow"/>
          <w:color w:val="000000"/>
          <w:sz w:val="24"/>
          <w:szCs w:val="24"/>
        </w:rPr>
        <w:t>retóricas.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</w:p>
    <w:p w14:paraId="04DE967A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 xml:space="preserve">Al igual que en la </w:t>
      </w:r>
      <w:r>
        <w:rPr>
          <w:rFonts w:ascii="Arial Narrow" w:hAnsi="Arial Narrow"/>
          <w:color w:val="000000"/>
          <w:sz w:val="24"/>
          <w:szCs w:val="24"/>
        </w:rPr>
        <w:t>narración y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en la</w:t>
      </w:r>
      <w:r>
        <w:rPr>
          <w:rFonts w:ascii="Arial Narrow" w:hAnsi="Arial Narrow"/>
          <w:color w:val="000000"/>
          <w:sz w:val="24"/>
          <w:szCs w:val="24"/>
        </w:rPr>
        <w:t>s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>obras d</w:t>
      </w:r>
      <w:r w:rsidRPr="00056AD8">
        <w:rPr>
          <w:rFonts w:ascii="Arial Narrow" w:hAnsi="Arial Narrow"/>
          <w:color w:val="000000"/>
          <w:sz w:val="24"/>
          <w:szCs w:val="24"/>
        </w:rPr>
        <w:t>ramática</w:t>
      </w:r>
      <w:r>
        <w:rPr>
          <w:rFonts w:ascii="Arial Narrow" w:hAnsi="Arial Narrow"/>
          <w:color w:val="000000"/>
          <w:sz w:val="24"/>
          <w:szCs w:val="24"/>
        </w:rPr>
        <w:t>s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, el autor se </w:t>
      </w:r>
      <w:r w:rsidRPr="00056AD8">
        <w:rPr>
          <w:rFonts w:ascii="Arial Narrow" w:hAnsi="Arial Narrow"/>
          <w:i/>
          <w:iCs/>
          <w:color w:val="000000"/>
          <w:sz w:val="24"/>
          <w:szCs w:val="24"/>
        </w:rPr>
        <w:t xml:space="preserve">desdobla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en su creación, </w:t>
      </w:r>
      <w:r w:rsidRPr="00D818E6">
        <w:rPr>
          <w:rFonts w:ascii="Arial Narrow" w:hAnsi="Arial Narrow"/>
          <w:b/>
          <w:color w:val="000000"/>
          <w:sz w:val="24"/>
          <w:szCs w:val="24"/>
        </w:rPr>
        <w:t>creando un “doble”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en </w:t>
      </w:r>
      <w:r>
        <w:rPr>
          <w:rFonts w:ascii="Arial Narrow" w:hAnsi="Arial Narrow"/>
          <w:color w:val="000000"/>
          <w:sz w:val="24"/>
          <w:szCs w:val="24"/>
        </w:rPr>
        <w:t xml:space="preserve">la poesía. </w:t>
      </w:r>
    </w:p>
    <w:p w14:paraId="6A3F67E3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E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n la narrativa este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doble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es el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>Narrador</w:t>
      </w:r>
      <w:r w:rsidRPr="00056AD8">
        <w:rPr>
          <w:rFonts w:ascii="Arial Narrow" w:hAnsi="Arial Narrow"/>
          <w:color w:val="000000"/>
          <w:sz w:val="24"/>
          <w:szCs w:val="24"/>
        </w:rPr>
        <w:t>; en la poesía se</w:t>
      </w:r>
      <w:r>
        <w:rPr>
          <w:rFonts w:ascii="Arial Narrow" w:hAnsi="Arial Narrow"/>
          <w:color w:val="000000"/>
          <w:sz w:val="24"/>
          <w:szCs w:val="24"/>
        </w:rPr>
        <w:t xml:space="preserve"> llama 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>Hablante Lírico</w:t>
      </w:r>
      <w:r>
        <w:rPr>
          <w:rFonts w:ascii="Arial Narrow" w:hAnsi="Arial Narrow"/>
          <w:color w:val="000000"/>
          <w:sz w:val="24"/>
          <w:szCs w:val="24"/>
        </w:rPr>
        <w:t xml:space="preserve">. El poeta o autor de poesía,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queda como la </w:t>
      </w:r>
    </w:p>
    <w:p w14:paraId="1D8157B1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>persona de carne y hueso que se decidió a escribir un poema y que llevó a cabo esta acción; todo</w:t>
      </w:r>
      <w:r>
        <w:rPr>
          <w:rFonts w:ascii="Arial Narrow" w:hAnsi="Arial Narrow"/>
          <w:color w:val="000000"/>
          <w:sz w:val="24"/>
          <w:szCs w:val="24"/>
        </w:rPr>
        <w:t xml:space="preserve"> lo demás se atribuye al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color w:val="000000"/>
          <w:sz w:val="24"/>
          <w:szCs w:val="24"/>
        </w:rPr>
        <w:t xml:space="preserve">hablante lírico que está dentro del poema o la poesía. Por eso para entender </w:t>
      </w:r>
      <w:r w:rsidRPr="00056AD8">
        <w:rPr>
          <w:rFonts w:ascii="Arial Narrow" w:hAnsi="Arial Narrow"/>
          <w:color w:val="000000"/>
          <w:sz w:val="24"/>
          <w:szCs w:val="24"/>
        </w:rPr>
        <w:t>lo que nos dice un poema</w:t>
      </w:r>
      <w:r>
        <w:rPr>
          <w:rFonts w:ascii="Arial Narrow" w:hAnsi="Arial Narrow"/>
          <w:color w:val="000000"/>
          <w:sz w:val="24"/>
          <w:szCs w:val="24"/>
        </w:rPr>
        <w:t>, o el autor de una obra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color w:val="000000"/>
          <w:sz w:val="24"/>
          <w:szCs w:val="24"/>
        </w:rPr>
        <w:t xml:space="preserve">literaria o artístico debemos conocer sobre la vida del autor,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cuáles fueron sus motivaciones y el mundo en el que le tocó vivir.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</w:p>
    <w:p w14:paraId="060DEE2E" w14:textId="77777777" w:rsidR="0073529F" w:rsidRPr="00841336" w:rsidRDefault="0073529F" w:rsidP="0073529F">
      <w:pPr>
        <w:spacing w:after="0"/>
        <w:ind w:right="-5386"/>
        <w:rPr>
          <w:rFonts w:ascii="Arial Narrow" w:hAnsi="Arial Narrow"/>
          <w:b/>
          <w:i/>
          <w:iCs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El que habla en un texto lírico, poesía, poema, caligrama, haikú, madrigal, soneto, etc., es el  </w:t>
      </w:r>
      <w:r>
        <w:rPr>
          <w:rFonts w:ascii="Arial Narrow" w:hAnsi="Arial Narrow"/>
          <w:b/>
          <w:color w:val="000000"/>
          <w:sz w:val="24"/>
          <w:szCs w:val="24"/>
        </w:rPr>
        <w:t>H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ablante Lírico.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Él es la </w:t>
      </w:r>
      <w:r w:rsidRPr="00841336">
        <w:rPr>
          <w:rFonts w:ascii="Arial Narrow" w:hAnsi="Arial Narrow"/>
          <w:b/>
          <w:i/>
          <w:iCs/>
          <w:color w:val="000000"/>
          <w:sz w:val="24"/>
          <w:szCs w:val="24"/>
        </w:rPr>
        <w:t xml:space="preserve">persona </w:t>
      </w:r>
    </w:p>
    <w:p w14:paraId="5F771C1F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color w:val="000000"/>
          <w:sz w:val="24"/>
          <w:szCs w:val="24"/>
        </w:rPr>
      </w:pPr>
      <w:r>
        <w:rPr>
          <w:rFonts w:ascii="Arial Narrow" w:hAnsi="Arial Narrow"/>
          <w:b/>
          <w:i/>
          <w:iCs/>
          <w:color w:val="000000"/>
          <w:sz w:val="24"/>
          <w:szCs w:val="24"/>
        </w:rPr>
        <w:t>f</w:t>
      </w:r>
      <w:r w:rsidRPr="00841336">
        <w:rPr>
          <w:rFonts w:ascii="Arial Narrow" w:hAnsi="Arial Narrow"/>
          <w:b/>
          <w:i/>
          <w:iCs/>
          <w:color w:val="000000"/>
          <w:sz w:val="24"/>
          <w:szCs w:val="24"/>
        </w:rPr>
        <w:t>icticia o imaginaria que toma la palabra en un poema</w:t>
      </w:r>
      <w:r w:rsidRPr="00841336">
        <w:rPr>
          <w:rFonts w:ascii="Arial Narrow" w:hAnsi="Arial Narrow"/>
          <w:b/>
          <w:color w:val="000000"/>
          <w:sz w:val="24"/>
          <w:szCs w:val="24"/>
        </w:rPr>
        <w:t xml:space="preserve">. Por lo mismo, está hecho de palabras y no tiene existencia real </w:t>
      </w:r>
    </w:p>
    <w:p w14:paraId="777EC10D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841336">
        <w:rPr>
          <w:rFonts w:ascii="Arial Narrow" w:hAnsi="Arial Narrow"/>
          <w:b/>
          <w:color w:val="000000"/>
          <w:sz w:val="24"/>
          <w:szCs w:val="24"/>
        </w:rPr>
        <w:t>fuera del poema.</w:t>
      </w:r>
      <w:r w:rsidRPr="00841336">
        <w:rPr>
          <w:rFonts w:ascii="Arial Narrow" w:hAnsi="Arial Narrow"/>
          <w:b/>
          <w:color w:val="000000"/>
          <w:sz w:val="24"/>
          <w:szCs w:val="24"/>
        </w:rPr>
        <w:br/>
      </w:r>
    </w:p>
    <w:p w14:paraId="54C11039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FIGURAS RETÓRICAS O LITERARIAS: </w:t>
      </w:r>
    </w:p>
    <w:p w14:paraId="0D984855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261B8E64" w14:textId="77777777" w:rsidR="0073529F" w:rsidRDefault="00C306F5" w:rsidP="0073529F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Cs/>
          <w:color w:val="000000"/>
          <w:sz w:val="24"/>
          <w:szCs w:val="24"/>
        </w:rPr>
        <w:t xml:space="preserve">Algunas de las más </w:t>
      </w:r>
      <w:r w:rsidR="0073529F" w:rsidRPr="00056AD8">
        <w:rPr>
          <w:rFonts w:ascii="Arial Narrow" w:hAnsi="Arial Narrow"/>
          <w:color w:val="000000"/>
          <w:sz w:val="24"/>
          <w:szCs w:val="24"/>
        </w:rPr>
        <w:t>comunes</w:t>
      </w:r>
      <w:r>
        <w:rPr>
          <w:rFonts w:ascii="Arial Narrow" w:hAnsi="Arial Narrow"/>
          <w:color w:val="000000"/>
          <w:sz w:val="24"/>
          <w:szCs w:val="24"/>
        </w:rPr>
        <w:t xml:space="preserve"> son:</w:t>
      </w:r>
      <w:r w:rsidR="0073529F" w:rsidRPr="00056AD8">
        <w:rPr>
          <w:rFonts w:ascii="Arial Narrow" w:hAnsi="Arial Narrow"/>
          <w:color w:val="000000"/>
          <w:sz w:val="24"/>
          <w:szCs w:val="24"/>
        </w:rPr>
        <w:br/>
      </w:r>
    </w:p>
    <w:p w14:paraId="0A325DEF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1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. 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Metáfora</w:t>
      </w:r>
      <w:r w:rsidRPr="00056AD8">
        <w:rPr>
          <w:rFonts w:ascii="Arial Narrow" w:hAnsi="Arial Narrow"/>
          <w:color w:val="000000"/>
          <w:sz w:val="24"/>
          <w:szCs w:val="24"/>
        </w:rPr>
        <w:t>: Es una identificación de un término real con una imagen. Esta última tiene, alguna semejanza con el</w:t>
      </w:r>
      <w:r w:rsidRPr="00056AD8">
        <w:rPr>
          <w:rFonts w:ascii="Arial Narrow" w:hAnsi="Arial Narrow"/>
          <w:color w:val="000000"/>
          <w:sz w:val="24"/>
          <w:szCs w:val="24"/>
        </w:rPr>
        <w:br/>
        <w:t>término real, que puede aparecer expresado o no. Es decir, es un reemplazo completo. Ejemplo: “Peinaste tus oros</w:t>
      </w:r>
      <w:r w:rsidRPr="00056AD8">
        <w:rPr>
          <w:rFonts w:ascii="Arial Narrow" w:hAnsi="Arial Narrow"/>
          <w:color w:val="000000"/>
          <w:sz w:val="24"/>
          <w:szCs w:val="24"/>
        </w:rPr>
        <w:br/>
        <w:t>finos”: en este caso se reemplaza el cabello por el oro, se destaca el “rubio”, lo que se relaciona con el color del oro.</w:t>
      </w:r>
      <w:r w:rsidRPr="00056AD8">
        <w:rPr>
          <w:rFonts w:ascii="Arial Narrow" w:hAnsi="Arial Narrow"/>
          <w:color w:val="000000"/>
          <w:sz w:val="24"/>
          <w:szCs w:val="24"/>
        </w:rPr>
        <w:br/>
        <w:t>Otros ejemplos: “Las perlas de tu boca”, “Tu piel de agua nieve.”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2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. Personificación</w:t>
      </w:r>
      <w:r w:rsidRPr="00056AD8">
        <w:rPr>
          <w:rFonts w:ascii="Arial Narrow" w:hAnsi="Arial Narrow"/>
          <w:color w:val="000000"/>
          <w:sz w:val="24"/>
          <w:szCs w:val="24"/>
          <w:u w:val="single"/>
        </w:rPr>
        <w:t>: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se le atribuyen características animadas a objetos inanimados.</w:t>
      </w:r>
      <w:r w:rsidRPr="00056AD8">
        <w:rPr>
          <w:rFonts w:ascii="Arial Narrow" w:hAnsi="Arial Narrow"/>
          <w:color w:val="000000"/>
          <w:sz w:val="24"/>
          <w:szCs w:val="24"/>
        </w:rPr>
        <w:br/>
        <w:t>Ejemplo: “El viento me susurra la canción que nadie quiere escuchar”.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b/>
          <w:bCs/>
          <w:color w:val="000000"/>
          <w:sz w:val="24"/>
          <w:szCs w:val="24"/>
        </w:rPr>
        <w:t>3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. 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Comparación</w:t>
      </w:r>
      <w:r w:rsidRPr="00056AD8">
        <w:rPr>
          <w:rFonts w:ascii="Arial Narrow" w:hAnsi="Arial Narrow"/>
          <w:color w:val="000000"/>
          <w:sz w:val="24"/>
          <w:szCs w:val="24"/>
          <w:u w:val="single"/>
        </w:rPr>
        <w:t>: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>C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ompara dos elementos, haciendo énfasis en que se está haciendo esa operación: </w:t>
      </w:r>
    </w:p>
    <w:p w14:paraId="494A57DD" w14:textId="77777777" w:rsidR="0073529F" w:rsidRPr="00056AD8" w:rsidRDefault="0073529F" w:rsidP="0073529F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>estoy más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>aburrido que, es tan inteligente como</w:t>
      </w:r>
      <w:r w:rsidRPr="005F2F9F">
        <w:rPr>
          <w:rFonts w:ascii="Arial Narrow" w:hAnsi="Arial Narrow"/>
          <w:sz w:val="24"/>
          <w:szCs w:val="24"/>
        </w:rPr>
        <w:t xml:space="preserve">… La comparación se llama </w:t>
      </w:r>
      <w:r w:rsidRPr="005F2F9F">
        <w:rPr>
          <w:rFonts w:ascii="Arial Narrow" w:hAnsi="Arial Narrow"/>
          <w:b/>
          <w:i/>
          <w:iCs/>
          <w:sz w:val="24"/>
          <w:szCs w:val="24"/>
        </w:rPr>
        <w:t>símil</w:t>
      </w:r>
      <w:r w:rsidRPr="005F2F9F">
        <w:rPr>
          <w:rFonts w:ascii="Arial Narrow" w:hAnsi="Arial Narrow"/>
          <w:i/>
          <w:iCs/>
          <w:sz w:val="24"/>
          <w:szCs w:val="24"/>
        </w:rPr>
        <w:t xml:space="preserve"> </w:t>
      </w:r>
      <w:r w:rsidRPr="005F2F9F">
        <w:rPr>
          <w:rFonts w:ascii="Arial Narrow" w:hAnsi="Arial Narrow"/>
          <w:sz w:val="24"/>
          <w:szCs w:val="24"/>
        </w:rPr>
        <w:t>cuando se usa como figura</w:t>
      </w:r>
      <w:r w:rsidRPr="005F2F9F">
        <w:rPr>
          <w:rFonts w:ascii="Arial Narrow" w:hAnsi="Arial Narrow"/>
          <w:sz w:val="24"/>
          <w:szCs w:val="24"/>
        </w:rPr>
        <w:br/>
        <w:t>literaria, y necesariamente se construye empleando nexos o</w:t>
      </w:r>
      <w:r>
        <w:rPr>
          <w:rFonts w:ascii="Arial Narrow" w:hAnsi="Arial Narrow"/>
          <w:sz w:val="24"/>
          <w:szCs w:val="24"/>
        </w:rPr>
        <w:t xml:space="preserve"> </w:t>
      </w:r>
      <w:r w:rsidRPr="005F2F9F">
        <w:rPr>
          <w:rFonts w:ascii="Arial Narrow" w:hAnsi="Arial Narrow"/>
          <w:sz w:val="24"/>
          <w:szCs w:val="24"/>
        </w:rPr>
        <w:t>enlaces comparativos, los cuales relacionan por semejanza</w:t>
      </w:r>
      <w:r w:rsidRPr="005F2F9F">
        <w:rPr>
          <w:rFonts w:ascii="Arial Narrow" w:hAnsi="Arial Narrow"/>
          <w:sz w:val="24"/>
          <w:szCs w:val="24"/>
        </w:rPr>
        <w:br/>
        <w:t>o contraste un término con otro. El símil es la figura literaria</w:t>
      </w:r>
      <w:r>
        <w:rPr>
          <w:rFonts w:ascii="Arial Narrow" w:hAnsi="Arial Narrow"/>
          <w:sz w:val="24"/>
          <w:szCs w:val="24"/>
        </w:rPr>
        <w:t xml:space="preserve"> </w:t>
      </w:r>
      <w:r w:rsidRPr="005F2F9F">
        <w:rPr>
          <w:rFonts w:ascii="Arial Narrow" w:hAnsi="Arial Narrow"/>
          <w:sz w:val="24"/>
          <w:szCs w:val="24"/>
        </w:rPr>
        <w:t>más fácil de identificar y de construir y abunda en las</w:t>
      </w:r>
      <w:r w:rsidRPr="005F2F9F">
        <w:rPr>
          <w:rFonts w:ascii="Arial Narrow" w:hAnsi="Arial Narrow"/>
          <w:sz w:val="24"/>
          <w:szCs w:val="24"/>
        </w:rPr>
        <w:br/>
        <w:t>descripciones.</w:t>
      </w:r>
      <w:r w:rsidRPr="005F2F9F">
        <w:rPr>
          <w:rFonts w:ascii="Arial Narrow" w:hAnsi="Arial Narrow"/>
          <w:sz w:val="24"/>
          <w:szCs w:val="24"/>
        </w:rPr>
        <w:br/>
      </w:r>
      <w:r>
        <w:rPr>
          <w:rFonts w:ascii="Arial Narrow" w:hAnsi="Arial Narrow"/>
          <w:b/>
          <w:bCs/>
          <w:color w:val="000000"/>
          <w:sz w:val="24"/>
          <w:szCs w:val="24"/>
        </w:rPr>
        <w:t>4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. 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Hipérbole</w:t>
      </w:r>
      <w:r w:rsidRPr="00056AD8">
        <w:rPr>
          <w:rFonts w:ascii="Arial Narrow" w:hAnsi="Arial Narrow"/>
          <w:color w:val="000000"/>
          <w:sz w:val="24"/>
          <w:szCs w:val="24"/>
        </w:rPr>
        <w:t>: es una “exageración poética”.</w:t>
      </w:r>
      <w:r w:rsidRPr="00056AD8">
        <w:rPr>
          <w:rFonts w:ascii="Arial Narrow" w:hAnsi="Arial Narrow"/>
          <w:color w:val="000000"/>
          <w:sz w:val="24"/>
          <w:szCs w:val="24"/>
        </w:rPr>
        <w:br/>
        <w:t>Ejemplo: “viene un auto en mi dirección / le hago una zancadilla / tropieza y se va dando vueltas / cae a un precipicio y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 w:rsidRPr="00056AD8">
        <w:rPr>
          <w:rFonts w:ascii="Arial Narrow" w:hAnsi="Arial Narrow"/>
          <w:color w:val="000000"/>
          <w:sz w:val="24"/>
          <w:szCs w:val="24"/>
        </w:rPr>
        <w:lastRenderedPageBreak/>
        <w:t>sigue dando vueltas”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noProof/>
          <w:lang w:eastAsia="es-CO"/>
        </w:rPr>
        <w:drawing>
          <wp:inline distT="0" distB="0" distL="0" distR="0" wp14:anchorId="29D4B92A" wp14:editId="60D055AD">
            <wp:extent cx="6553200" cy="31718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7365" cy="317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9A269" w14:textId="77777777" w:rsidR="0073529F" w:rsidRPr="00056AD8" w:rsidRDefault="0073529F" w:rsidP="0073529F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</w:p>
    <w:p w14:paraId="267869EB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ACTIVIDAD </w:t>
      </w:r>
    </w:p>
    <w:p w14:paraId="748412B1" w14:textId="77777777" w:rsidR="0073529F" w:rsidRDefault="0073529F" w:rsidP="0073529F">
      <w:pPr>
        <w:ind w:right="-5386"/>
        <w:rPr>
          <w:rFonts w:ascii="Arial Narrow" w:hAnsi="Arial Narrow"/>
          <w:color w:val="000000"/>
          <w:sz w:val="24"/>
          <w:szCs w:val="24"/>
        </w:rPr>
        <w:sectPr w:rsidR="0073529F" w:rsidSect="0073529F">
          <w:type w:val="continuous"/>
          <w:pgSz w:w="12242" w:h="18711" w:code="5"/>
          <w:pgMar w:top="720" w:right="720" w:bottom="720" w:left="720" w:header="709" w:footer="709" w:gutter="0"/>
          <w:cols w:space="708"/>
          <w:docGrid w:linePitch="360"/>
        </w:sectPr>
      </w:pP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1. Lee el texto y </w:t>
      </w:r>
      <w:r w:rsidR="00400CC8">
        <w:rPr>
          <w:rFonts w:ascii="Arial Narrow" w:hAnsi="Arial Narrow"/>
          <w:b/>
          <w:bCs/>
          <w:color w:val="000000"/>
          <w:sz w:val="24"/>
          <w:szCs w:val="24"/>
        </w:rPr>
        <w:t xml:space="preserve">selecciona 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las re</w:t>
      </w:r>
      <w:r w:rsidR="00400CC8">
        <w:rPr>
          <w:rFonts w:ascii="Arial Narrow" w:hAnsi="Arial Narrow"/>
          <w:b/>
          <w:bCs/>
          <w:color w:val="000000"/>
          <w:sz w:val="24"/>
          <w:szCs w:val="24"/>
        </w:rPr>
        <w:t>spuestas correctas: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09CE0498" w14:textId="77777777" w:rsidR="00C306F5" w:rsidRDefault="0073529F" w:rsidP="0073529F">
      <w:pPr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Doña lluvia muy inquieta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hoy jugando amaneció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de traviesa fue el tejado</w:t>
      </w:r>
      <w:r w:rsidRPr="008422A4">
        <w:rPr>
          <w:rFonts w:ascii="Arial Narrow" w:hAnsi="Arial Narrow"/>
          <w:color w:val="000000"/>
          <w:sz w:val="24"/>
          <w:szCs w:val="24"/>
        </w:rPr>
        <w:br/>
        <w:t>y en el pino se meció.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3F92EB19" w14:textId="77777777" w:rsidR="00C306F5" w:rsidRDefault="0073529F" w:rsidP="0073529F">
      <w:pPr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Por la esquina de la casa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Doña lluvia se escondió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de malabar con los mangos</w:t>
      </w:r>
      <w:r w:rsidRPr="008422A4">
        <w:rPr>
          <w:rFonts w:ascii="Arial Narrow" w:hAnsi="Arial Narrow"/>
          <w:color w:val="000000"/>
          <w:sz w:val="24"/>
          <w:szCs w:val="24"/>
        </w:rPr>
        <w:br/>
        <w:t>a la mata sacudió.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0251FA8C" w14:textId="77777777" w:rsidR="0073529F" w:rsidRPr="008422A4" w:rsidRDefault="0073529F" w:rsidP="0073529F">
      <w:pPr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La maromera en el patio</w:t>
      </w:r>
      <w:r w:rsidRPr="008422A4">
        <w:rPr>
          <w:rFonts w:ascii="Arial Narrow" w:hAnsi="Arial Narrow"/>
          <w:color w:val="000000"/>
          <w:sz w:val="24"/>
          <w:szCs w:val="24"/>
        </w:rPr>
        <w:br/>
        <w:t>sobre las flores corrió</w:t>
      </w:r>
      <w:r w:rsidRPr="008422A4">
        <w:rPr>
          <w:rFonts w:ascii="Arial Narrow" w:hAnsi="Arial Narrow"/>
          <w:color w:val="000000"/>
          <w:sz w:val="24"/>
          <w:szCs w:val="24"/>
        </w:rPr>
        <w:br/>
        <w:t>y en la esquina del alero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Doña lluvia se durmió.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1. El texto anterior es un poema porque</w:t>
      </w:r>
      <w:r w:rsidR="00C306F5">
        <w:rPr>
          <w:rFonts w:ascii="Arial Narrow" w:hAnsi="Arial Narrow"/>
          <w:b/>
          <w:bCs/>
          <w:color w:val="000000"/>
          <w:sz w:val="24"/>
          <w:szCs w:val="24"/>
        </w:rPr>
        <w:t>: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describe una situación particular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expresa sentimientos y pensamientos.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informa las acciones de la lluvia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explica por donde pasa la lluvia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2. La poesía es un texto que pertenece al género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dramático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narrativo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lírico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epistolar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3. La poesía anterior tiene rima porque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está conformada por versos iguales.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se repiten los sonidos finales en los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las palabras se relacionan y crean ritmo.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presenta sonidos agradables al oído.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4. Un poema visual es aquel que: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forma figuras con sus palabras.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está lleno de fotografías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se hace con gestos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se ve en televisión.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5. Completa Las estrofas con las palabras de la lista</w:t>
      </w:r>
      <w:r w:rsidRPr="008422A4">
        <w:rPr>
          <w:rFonts w:ascii="Arial Narrow" w:hAnsi="Arial Narrow"/>
          <w:color w:val="000000"/>
          <w:sz w:val="24"/>
          <w:szCs w:val="24"/>
        </w:rPr>
        <w:t>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El Sol mueve la cabeza,</w:t>
      </w:r>
      <w:r w:rsidRPr="008422A4">
        <w:rPr>
          <w:rFonts w:ascii="Arial Narrow" w:hAnsi="Arial Narrow"/>
          <w:color w:val="000000"/>
          <w:sz w:val="24"/>
          <w:szCs w:val="24"/>
        </w:rPr>
        <w:br/>
        <w:t>bosteza y se ____________;</w:t>
      </w:r>
      <w:r w:rsidRPr="008422A4">
        <w:rPr>
          <w:rFonts w:ascii="Arial Narrow" w:hAnsi="Arial Narrow"/>
          <w:color w:val="000000"/>
          <w:sz w:val="24"/>
          <w:szCs w:val="24"/>
        </w:rPr>
        <w:br/>
        <w:t>se acaba de levantar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de su cama azul de ____________.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Y va a _______________ la cara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con agua de lluvia clara.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Lava su melena _____________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con agua ________________ de lluvia.</w:t>
      </w:r>
    </w:p>
    <w:p w14:paraId="1E0585E2" w14:textId="77777777" w:rsidR="0073529F" w:rsidRPr="008422A4" w:rsidRDefault="0073529F" w:rsidP="0073529F">
      <w:pPr>
        <w:ind w:right="-5386"/>
        <w:rPr>
          <w:rFonts w:ascii="Arial Narrow" w:hAnsi="Arial Narrow"/>
          <w:b/>
          <w:sz w:val="24"/>
          <w:szCs w:val="24"/>
        </w:rPr>
      </w:pPr>
      <w:r w:rsidRPr="008422A4">
        <w:rPr>
          <w:rFonts w:ascii="Arial Narrow" w:hAnsi="Arial Narrow"/>
          <w:noProof/>
          <w:lang w:eastAsia="es-CO"/>
        </w:rPr>
        <w:drawing>
          <wp:inline distT="0" distB="0" distL="0" distR="0" wp14:anchorId="3373AA63" wp14:editId="775C57F3">
            <wp:extent cx="2409190" cy="699715"/>
            <wp:effectExtent l="0" t="0" r="0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0214" cy="70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DEB58" w14:textId="77777777" w:rsidR="0073529F" w:rsidRPr="008422A4" w:rsidRDefault="0073529F" w:rsidP="0073529F">
      <w:pPr>
        <w:ind w:right="-5386"/>
        <w:rPr>
          <w:rFonts w:ascii="Arial Narrow" w:hAnsi="Arial Narrow"/>
          <w:b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2CA70A20" wp14:editId="1F3C496A">
            <wp:extent cx="3204845" cy="3618865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A814F" w14:textId="77777777" w:rsidR="0073529F" w:rsidRDefault="0073529F" w:rsidP="0073529F">
      <w:pPr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7. 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Parea las expresiones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* </w:t>
      </w:r>
      <w:r>
        <w:rPr>
          <w:rFonts w:ascii="Arial Narrow" w:hAnsi="Arial Narrow"/>
          <w:color w:val="000000"/>
          <w:sz w:val="24"/>
          <w:szCs w:val="24"/>
        </w:rPr>
        <w:t>a. E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res tan blanco como… </w:t>
      </w:r>
      <w:r>
        <w:rPr>
          <w:rFonts w:ascii="Arial Narrow" w:hAnsi="Arial Narrow"/>
          <w:color w:val="000000"/>
          <w:sz w:val="24"/>
          <w:szCs w:val="24"/>
        </w:rPr>
        <w:t xml:space="preserve">        </w:t>
      </w:r>
      <w:r w:rsidRPr="008422A4">
        <w:rPr>
          <w:rFonts w:ascii="Arial Narrow" w:hAnsi="Arial Narrow"/>
          <w:color w:val="000000"/>
          <w:sz w:val="24"/>
          <w:szCs w:val="24"/>
        </w:rPr>
        <w:t>(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="00400CC8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422A4">
        <w:rPr>
          <w:rFonts w:ascii="Arial Narrow" w:hAnsi="Arial Narrow"/>
          <w:color w:val="000000"/>
          <w:sz w:val="24"/>
          <w:szCs w:val="24"/>
        </w:rPr>
        <w:t>) un tomate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color w:val="000000"/>
          <w:sz w:val="24"/>
          <w:szCs w:val="24"/>
        </w:rPr>
        <w:lastRenderedPageBreak/>
        <w:t xml:space="preserve">* </w:t>
      </w:r>
      <w:r>
        <w:rPr>
          <w:rFonts w:ascii="Arial Narrow" w:hAnsi="Arial Narrow"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Se puso rojo como…  </w:t>
      </w:r>
      <w:r>
        <w:rPr>
          <w:rFonts w:ascii="Arial Narrow" w:hAnsi="Arial Narrow"/>
          <w:color w:val="000000"/>
          <w:sz w:val="24"/>
          <w:szCs w:val="24"/>
        </w:rPr>
        <w:t xml:space="preserve">            (  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 ) una palmera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* </w:t>
      </w:r>
      <w:r>
        <w:rPr>
          <w:rFonts w:ascii="Arial Narrow" w:hAnsi="Arial Narrow"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Más dulce que…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 </w:t>
      </w:r>
      <w:r w:rsidRPr="008422A4">
        <w:rPr>
          <w:rFonts w:ascii="Arial Narrow" w:hAnsi="Arial Narrow"/>
          <w:color w:val="000000"/>
          <w:sz w:val="24"/>
          <w:szCs w:val="24"/>
        </w:rPr>
        <w:t>(</w:t>
      </w:r>
      <w:r>
        <w:rPr>
          <w:rFonts w:ascii="Arial Narrow" w:hAnsi="Arial Narrow"/>
          <w:color w:val="000000"/>
          <w:sz w:val="24"/>
          <w:szCs w:val="24"/>
        </w:rPr>
        <w:t xml:space="preserve"> 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8422A4">
        <w:rPr>
          <w:rFonts w:ascii="Arial Narrow" w:hAnsi="Arial Narrow"/>
          <w:color w:val="000000"/>
          <w:sz w:val="24"/>
          <w:szCs w:val="24"/>
        </w:rPr>
        <w:t>) una yuca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* </w:t>
      </w:r>
      <w:r>
        <w:rPr>
          <w:rFonts w:ascii="Arial Narrow" w:hAnsi="Arial Narrow"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Es tan verde como… 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 xml:space="preserve">          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( </w:t>
      </w:r>
      <w:r>
        <w:rPr>
          <w:rFonts w:ascii="Arial Narrow" w:hAnsi="Arial Narrow"/>
          <w:color w:val="000000"/>
          <w:sz w:val="24"/>
          <w:szCs w:val="24"/>
        </w:rPr>
        <w:t xml:space="preserve">   </w:t>
      </w:r>
      <w:r w:rsidRPr="008422A4">
        <w:rPr>
          <w:rFonts w:ascii="Arial Narrow" w:hAnsi="Arial Narrow"/>
          <w:color w:val="000000"/>
          <w:sz w:val="24"/>
          <w:szCs w:val="24"/>
        </w:rPr>
        <w:t>) un durazno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* </w:t>
      </w:r>
      <w:r>
        <w:rPr>
          <w:rFonts w:ascii="Arial Narrow" w:hAnsi="Arial Narrow"/>
          <w:color w:val="000000"/>
          <w:sz w:val="24"/>
          <w:szCs w:val="24"/>
        </w:rPr>
        <w:t xml:space="preserve">e.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Más alto que…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  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 (</w:t>
      </w:r>
      <w:r>
        <w:rPr>
          <w:rFonts w:ascii="Arial Narrow" w:hAnsi="Arial Narrow"/>
          <w:color w:val="000000"/>
          <w:sz w:val="24"/>
          <w:szCs w:val="24"/>
        </w:rPr>
        <w:t xml:space="preserve">  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 ) el aguacate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7EEF9494" w14:textId="77777777" w:rsidR="0073529F" w:rsidRDefault="0073529F" w:rsidP="0073529F">
      <w:pPr>
        <w:spacing w:after="0" w:line="240" w:lineRule="auto"/>
        <w:ind w:right="-538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8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. Lee y escribe si es símil (S) y metáfora (M).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a)…</w:t>
      </w:r>
      <w:r w:rsidRPr="008422A4">
        <w:rPr>
          <w:rFonts w:ascii="Arial Narrow" w:hAnsi="Arial Narrow"/>
          <w:color w:val="000000"/>
          <w:sz w:val="24"/>
          <w:szCs w:val="24"/>
        </w:rPr>
        <w:t>Juventud, divino tesoro,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4823ECA6" w14:textId="77777777" w:rsidR="0073529F" w:rsidRDefault="0073529F" w:rsidP="0073529F">
      <w:pPr>
        <w:spacing w:after="0" w:line="240" w:lineRule="auto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te vas para no volver… 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b) </w:t>
      </w:r>
      <w:r w:rsidRPr="008422A4">
        <w:rPr>
          <w:rFonts w:ascii="Arial Narrow" w:hAnsi="Arial Narrow"/>
          <w:color w:val="000000"/>
          <w:sz w:val="24"/>
          <w:szCs w:val="24"/>
        </w:rPr>
        <w:t>Solo como un velero en altamar. 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c) </w:t>
      </w:r>
      <w:r w:rsidRPr="008422A4">
        <w:rPr>
          <w:rFonts w:ascii="Arial Narrow" w:hAnsi="Arial Narrow"/>
          <w:color w:val="000000"/>
          <w:sz w:val="24"/>
          <w:szCs w:val="24"/>
        </w:rPr>
        <w:t>Luna de miel, luna de papel. 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d) </w:t>
      </w:r>
      <w:r w:rsidRPr="008422A4">
        <w:rPr>
          <w:rFonts w:ascii="Arial Narrow" w:hAnsi="Arial Narrow"/>
          <w:color w:val="000000"/>
          <w:sz w:val="24"/>
          <w:szCs w:val="24"/>
        </w:rPr>
        <w:t>Margarita es tan linda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como una rosa. _________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e) </w:t>
      </w:r>
      <w:r w:rsidRPr="008422A4">
        <w:rPr>
          <w:rFonts w:ascii="Arial Narrow" w:hAnsi="Arial Narrow"/>
          <w:color w:val="000000"/>
          <w:sz w:val="24"/>
          <w:szCs w:val="24"/>
        </w:rPr>
        <w:t>Alto como un árbol. _________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f) </w:t>
      </w:r>
      <w:r w:rsidRPr="008422A4">
        <w:rPr>
          <w:rFonts w:ascii="Arial Narrow" w:hAnsi="Arial Narrow"/>
          <w:color w:val="000000"/>
          <w:sz w:val="24"/>
          <w:szCs w:val="24"/>
        </w:rPr>
        <w:t>Dientes de serrucho… 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g) </w:t>
      </w:r>
      <w:r w:rsidRPr="008422A4">
        <w:rPr>
          <w:rFonts w:ascii="Arial Narrow" w:hAnsi="Arial Narrow"/>
          <w:color w:val="000000"/>
          <w:sz w:val="24"/>
          <w:szCs w:val="24"/>
        </w:rPr>
        <w:t>Patas de mesa… 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h</w:t>
      </w:r>
      <w:r w:rsidRPr="008422A4">
        <w:rPr>
          <w:rFonts w:ascii="Arial Narrow" w:hAnsi="Arial Narrow"/>
          <w:color w:val="000000"/>
          <w:sz w:val="24"/>
          <w:szCs w:val="24"/>
        </w:rPr>
        <w:t>) Manos de cristal… 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253A71F3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9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. Completa el crucigrama con algunas palabras que </w:t>
      </w:r>
    </w:p>
    <w:p w14:paraId="4E32425B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conforman el Género lírico, sigue las pistas.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7928770B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1. Quien expresa sus emociones y pensamientos.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2. Objeto, persona o hecho de quien se habla.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3. Sensación o emoción presente en todo el texto lírico.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4. Está compuesto por sílabas.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5. Un conjunto de versos </w:t>
      </w:r>
      <w:r w:rsidR="00CB4BD3">
        <w:rPr>
          <w:rFonts w:ascii="Arial Narrow" w:hAnsi="Arial Narrow"/>
          <w:color w:val="000000"/>
          <w:sz w:val="24"/>
          <w:szCs w:val="24"/>
        </w:rPr>
        <w:t xml:space="preserve">la </w:t>
      </w:r>
      <w:r w:rsidRPr="008422A4">
        <w:rPr>
          <w:rFonts w:ascii="Arial Narrow" w:hAnsi="Arial Narrow"/>
          <w:color w:val="000000"/>
          <w:sz w:val="24"/>
          <w:szCs w:val="24"/>
        </w:rPr>
        <w:t>constituyen.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6. Es la igualdad o semejanza de los sonidos finales de dos o </w:t>
      </w:r>
    </w:p>
    <w:p w14:paraId="206BE6F8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más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7. </w:t>
      </w:r>
      <w:r w:rsidR="00400CC8">
        <w:rPr>
          <w:rFonts w:ascii="Arial Narrow" w:hAnsi="Arial Narrow"/>
          <w:color w:val="000000"/>
          <w:sz w:val="24"/>
          <w:szCs w:val="24"/>
        </w:rPr>
        <w:t xml:space="preserve">Así se llama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la medida de los versos, es decir, en la cantidad </w:t>
      </w:r>
    </w:p>
    <w:p w14:paraId="6688893D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de sílabas en todos los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8. Es una composición compuesta por catorce versos de once </w:t>
      </w:r>
    </w:p>
    <w:p w14:paraId="1F05DE80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sílabas cada uno, divididos en cuatro estrofas, las dos</w:t>
      </w:r>
      <w:r w:rsidRPr="008422A4">
        <w:rPr>
          <w:rFonts w:ascii="Arial Narrow" w:hAnsi="Arial Narrow"/>
          <w:color w:val="000000"/>
          <w:sz w:val="24"/>
          <w:szCs w:val="24"/>
        </w:rPr>
        <w:br/>
        <w:t>primeras de cuatro versos y las dos últimas de tres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9. Es una alabanza o exaltación a un objeto, una persona, un </w:t>
      </w:r>
    </w:p>
    <w:p w14:paraId="3F359936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pueblo o un sentimiento.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10. Expresan una idea con el nombre de otra. Establecen </w:t>
      </w:r>
    </w:p>
    <w:p w14:paraId="064375C0" w14:textId="77777777" w:rsidR="0073529F" w:rsidRPr="008422A4" w:rsidRDefault="0073529F" w:rsidP="0073529F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relaciones entre objetos, cualidades o acciones, sin emplear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comparativos.</w:t>
      </w:r>
    </w:p>
    <w:p w14:paraId="65090503" w14:textId="77777777" w:rsidR="0073529F" w:rsidRPr="008422A4" w:rsidRDefault="0073529F" w:rsidP="0073529F">
      <w:pPr>
        <w:ind w:right="-5386"/>
        <w:jc w:val="center"/>
        <w:rPr>
          <w:rFonts w:ascii="Arial Narrow" w:hAnsi="Arial Narrow"/>
          <w:b/>
          <w:sz w:val="24"/>
          <w:szCs w:val="24"/>
        </w:rPr>
      </w:pPr>
    </w:p>
    <w:p w14:paraId="2612421F" w14:textId="77777777" w:rsidR="0073529F" w:rsidRPr="008422A4" w:rsidRDefault="0073529F" w:rsidP="0073529F">
      <w:pPr>
        <w:ind w:right="-5386"/>
        <w:jc w:val="center"/>
        <w:rPr>
          <w:rFonts w:ascii="Arial Narrow" w:hAnsi="Arial Narrow"/>
          <w:b/>
          <w:sz w:val="24"/>
          <w:szCs w:val="24"/>
        </w:rPr>
      </w:pPr>
    </w:p>
    <w:p w14:paraId="257F66AC" w14:textId="77777777" w:rsidR="0073529F" w:rsidRPr="008422A4" w:rsidRDefault="0073529F" w:rsidP="0073529F">
      <w:pPr>
        <w:ind w:right="-5386"/>
        <w:rPr>
          <w:rFonts w:ascii="Arial Narrow" w:hAnsi="Arial Narrow"/>
          <w:b/>
          <w:sz w:val="24"/>
          <w:szCs w:val="24"/>
        </w:rPr>
      </w:pPr>
    </w:p>
    <w:p w14:paraId="23928BEF" w14:textId="77777777" w:rsidR="0073529F" w:rsidRPr="008422A4" w:rsidRDefault="0073529F" w:rsidP="0073529F">
      <w:pPr>
        <w:ind w:right="-5386"/>
        <w:rPr>
          <w:rFonts w:ascii="Arial Narrow" w:hAnsi="Arial Narrow"/>
          <w:b/>
          <w:sz w:val="24"/>
          <w:szCs w:val="24"/>
        </w:rPr>
        <w:sectPr w:rsidR="0073529F" w:rsidRPr="008422A4" w:rsidSect="008422A4">
          <w:type w:val="continuous"/>
          <w:pgSz w:w="12242" w:h="18711" w:code="5"/>
          <w:pgMar w:top="720" w:right="720" w:bottom="720" w:left="720" w:header="709" w:footer="709" w:gutter="0"/>
          <w:cols w:num="2" w:space="708"/>
          <w:docGrid w:linePitch="360"/>
        </w:sectPr>
      </w:pPr>
    </w:p>
    <w:p w14:paraId="480F132F" w14:textId="77777777" w:rsidR="0073529F" w:rsidRDefault="0073529F" w:rsidP="0073529F">
      <w:pPr>
        <w:tabs>
          <w:tab w:val="left" w:pos="1365"/>
        </w:tabs>
        <w:rPr>
          <w:rFonts w:ascii="Arial Narrow" w:hAnsi="Arial Narrow"/>
          <w:b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66D92E8A" wp14:editId="34DB4577">
            <wp:extent cx="3228975" cy="3180715"/>
            <wp:effectExtent l="0" t="0" r="9525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41741" cy="3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FD73B" w14:textId="77777777" w:rsidR="0073529F" w:rsidRDefault="0073529F" w:rsidP="0073529F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  <w:sectPr w:rsidR="0073529F" w:rsidSect="008422A4">
          <w:type w:val="continuous"/>
          <w:pgSz w:w="12242" w:h="18711" w:code="5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Arial Narrow" w:hAnsi="Arial Narrow"/>
          <w:b/>
          <w:sz w:val="24"/>
          <w:szCs w:val="24"/>
        </w:rPr>
        <w:t xml:space="preserve"> </w:t>
      </w:r>
    </w:p>
    <w:p w14:paraId="48D0AE27" w14:textId="77777777" w:rsidR="0073529F" w:rsidRDefault="0073529F" w:rsidP="0073529F">
      <w:pPr>
        <w:shd w:val="clear" w:color="auto" w:fill="FFFFFF"/>
        <w:spacing w:before="72" w:after="60" w:line="240" w:lineRule="auto"/>
        <w:jc w:val="both"/>
        <w:outlineLvl w:val="2"/>
        <w:rPr>
          <w:rFonts w:ascii="Arial Narrow" w:eastAsia="Times New Roman" w:hAnsi="Arial Narrow" w:cs="Arial"/>
          <w:b/>
          <w:bCs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sz w:val="24"/>
          <w:szCs w:val="24"/>
        </w:rPr>
        <w:lastRenderedPageBreak/>
        <w:t>ELEMENTOS DE UN POEMA O DE UNA POESÍA</w:t>
      </w:r>
    </w:p>
    <w:p w14:paraId="08B5DF18" w14:textId="77777777" w:rsidR="0073529F" w:rsidRPr="00424589" w:rsidRDefault="0073529F" w:rsidP="00400CC8">
      <w:pPr>
        <w:shd w:val="clear" w:color="auto" w:fill="FFFFFF"/>
        <w:spacing w:before="72" w:after="60" w:line="240" w:lineRule="auto"/>
        <w:outlineLvl w:val="2"/>
        <w:rPr>
          <w:rFonts w:ascii="Arial Narrow" w:eastAsia="Times New Roman" w:hAnsi="Arial Narrow" w:cs="Arial"/>
          <w:b/>
          <w:bCs/>
          <w:sz w:val="24"/>
          <w:szCs w:val="24"/>
        </w:rPr>
      </w:pPr>
      <w:r w:rsidRPr="00424589">
        <w:rPr>
          <w:rFonts w:ascii="Arial Narrow" w:hAnsi="Arial Narrow"/>
        </w:rPr>
        <w:t xml:space="preserve">La </w:t>
      </w:r>
      <w:r w:rsidRPr="00424589">
        <w:rPr>
          <w:rFonts w:ascii="Arial Narrow" w:hAnsi="Arial Narrow"/>
          <w:b/>
        </w:rPr>
        <w:t>poesía</w:t>
      </w:r>
      <w:r w:rsidRPr="00424589">
        <w:rPr>
          <w:rFonts w:ascii="Arial Narrow" w:hAnsi="Arial Narrow"/>
        </w:rPr>
        <w:t xml:space="preserve"> es </w:t>
      </w:r>
      <w:r>
        <w:rPr>
          <w:rFonts w:ascii="Arial Narrow" w:hAnsi="Arial Narrow"/>
        </w:rPr>
        <w:t xml:space="preserve">una de las formas del género lírico </w:t>
      </w:r>
      <w:r w:rsidRPr="00424589">
        <w:rPr>
          <w:rFonts w:ascii="Arial Narrow" w:hAnsi="Arial Narrow"/>
        </w:rPr>
        <w:br/>
      </w:r>
      <w:r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</w:rPr>
        <w:t>en</w:t>
      </w:r>
      <w:r>
        <w:rPr>
          <w:rFonts w:ascii="Arial Narrow" w:hAnsi="Arial Narrow"/>
        </w:rPr>
        <w:t xml:space="preserve"> la cual el</w:t>
      </w:r>
      <w:r w:rsidRPr="00424589">
        <w:rPr>
          <w:rFonts w:ascii="Arial Narrow" w:hAnsi="Arial Narrow"/>
        </w:rPr>
        <w:t xml:space="preserve"> autor expresa sus sentimientos,</w:t>
      </w:r>
      <w:r w:rsidRPr="00424589">
        <w:rPr>
          <w:rFonts w:ascii="Arial Narrow" w:hAnsi="Arial Narrow"/>
        </w:rPr>
        <w:br/>
        <w:t>emociones y pensamientos. Un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  <w:b/>
        </w:rPr>
        <w:t>poema</w:t>
      </w:r>
      <w:r w:rsidRPr="00424589">
        <w:rPr>
          <w:rFonts w:ascii="Arial Narrow" w:hAnsi="Arial Narrow"/>
        </w:rPr>
        <w:t xml:space="preserve"> es una composición poética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</w:rPr>
        <w:t>que emplea el ritmo y la rima para</w:t>
      </w:r>
      <w:r w:rsidRPr="00424589">
        <w:rPr>
          <w:rFonts w:ascii="Arial Narrow" w:hAnsi="Arial Narrow"/>
        </w:rPr>
        <w:br/>
        <w:t>producir una sonoridad especial.</w:t>
      </w:r>
      <w:r w:rsidRPr="00424589">
        <w:rPr>
          <w:rFonts w:ascii="Arial Narrow" w:hAnsi="Arial Narrow"/>
        </w:rPr>
        <w:br/>
        <w:t>Los poemas pueden estar escritos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</w:rPr>
        <w:t>en pequeñas unidades comunicativas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</w:rPr>
        <w:t xml:space="preserve">llamadas </w:t>
      </w:r>
      <w:r w:rsidRPr="00424589">
        <w:rPr>
          <w:rFonts w:ascii="Arial Narrow" w:hAnsi="Arial Narrow"/>
          <w:b/>
        </w:rPr>
        <w:t>versos</w:t>
      </w:r>
      <w:r w:rsidRPr="00424589">
        <w:rPr>
          <w:rFonts w:ascii="Arial Narrow" w:hAnsi="Arial Narrow"/>
        </w:rPr>
        <w:t>, o siguiendo la forma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</w:rPr>
        <w:t>natural de comunicación, llamada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  <w:b/>
        </w:rPr>
        <w:t>prosa.</w:t>
      </w:r>
      <w:r w:rsidRPr="00424589">
        <w:rPr>
          <w:rFonts w:ascii="Arial Narrow" w:hAnsi="Arial Narrow"/>
        </w:rPr>
        <w:t xml:space="preserve"> En el primer caso se trata de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  <w:b/>
        </w:rPr>
        <w:t>poemas en verso</w:t>
      </w:r>
      <w:r w:rsidRPr="00424589">
        <w:rPr>
          <w:rFonts w:ascii="Arial Narrow" w:hAnsi="Arial Narrow"/>
        </w:rPr>
        <w:t xml:space="preserve"> y en el segundo,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</w:rPr>
        <w:t xml:space="preserve">de </w:t>
      </w:r>
      <w:r w:rsidRPr="00424589">
        <w:rPr>
          <w:rFonts w:ascii="Arial Narrow" w:hAnsi="Arial Narrow"/>
          <w:b/>
        </w:rPr>
        <w:t>prosa poética</w:t>
      </w:r>
      <w:r w:rsidRPr="00424589">
        <w:rPr>
          <w:rFonts w:ascii="Arial Narrow" w:hAnsi="Arial Narrow"/>
        </w:rPr>
        <w:t>.</w:t>
      </w:r>
    </w:p>
    <w:p w14:paraId="443C55CA" w14:textId="77777777" w:rsidR="0073529F" w:rsidRPr="00774C1C" w:rsidRDefault="0073529F" w:rsidP="0073529F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Versos sueltos: </w:t>
      </w:r>
      <w:r w:rsidRPr="00774C1C">
        <w:rPr>
          <w:rFonts w:ascii="Arial Narrow" w:hAnsi="Arial Narrow"/>
          <w:sz w:val="24"/>
          <w:szCs w:val="24"/>
        </w:rPr>
        <w:t>En un mismo poema puede haber versos que riman entre sí y otros que no.</w:t>
      </w:r>
      <w:r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br/>
      </w:r>
      <w:r w:rsidRPr="003A4C89">
        <w:rPr>
          <w:rFonts w:ascii="Arial Narrow" w:hAnsi="Arial Narrow"/>
          <w:b/>
          <w:sz w:val="24"/>
          <w:szCs w:val="24"/>
        </w:rPr>
        <w:t>Verso libre:</w:t>
      </w:r>
      <w:r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t>También existe la posibilidad de que un poema no tenga ningún tipo de</w:t>
      </w:r>
      <w:r w:rsidRPr="00774C1C">
        <w:rPr>
          <w:rFonts w:ascii="Arial Narrow" w:hAnsi="Arial Narrow"/>
          <w:sz w:val="24"/>
          <w:szCs w:val="24"/>
        </w:rPr>
        <w:br/>
        <w:t xml:space="preserve">rima. </w:t>
      </w:r>
    </w:p>
    <w:p w14:paraId="59B3F774" w14:textId="77777777" w:rsidR="0073529F" w:rsidRPr="00723A8D" w:rsidRDefault="0073529F" w:rsidP="0073529F">
      <w:pPr>
        <w:tabs>
          <w:tab w:val="left" w:pos="1365"/>
        </w:tabs>
        <w:spacing w:after="0"/>
        <w:rPr>
          <w:rFonts w:ascii="Arial Narrow" w:hAnsi="Arial Narrow"/>
          <w:sz w:val="24"/>
          <w:szCs w:val="24"/>
        </w:rPr>
      </w:pPr>
      <w:r w:rsidRPr="00774C1C">
        <w:rPr>
          <w:rFonts w:ascii="Arial Narrow" w:hAnsi="Arial Narrow"/>
          <w:b/>
          <w:sz w:val="24"/>
          <w:szCs w:val="24"/>
        </w:rPr>
        <w:t xml:space="preserve">RIMA: </w:t>
      </w:r>
      <w:r>
        <w:rPr>
          <w:rFonts w:ascii="Arial Narrow" w:hAnsi="Arial Narrow"/>
          <w:sz w:val="24"/>
          <w:szCs w:val="24"/>
        </w:rPr>
        <w:t>E</w:t>
      </w:r>
      <w:r w:rsidRPr="00774C1C">
        <w:rPr>
          <w:rFonts w:ascii="Arial Narrow" w:hAnsi="Arial Narrow"/>
          <w:sz w:val="24"/>
          <w:szCs w:val="24"/>
        </w:rPr>
        <w:t>s la repetición de sonidos a partir de la última vocal acentuada.</w:t>
      </w:r>
      <w:r>
        <w:rPr>
          <w:rFonts w:ascii="Arial Narrow" w:hAnsi="Arial Narrow"/>
          <w:sz w:val="24"/>
          <w:szCs w:val="24"/>
        </w:rPr>
        <w:t xml:space="preserve"> Podemos hablar de dos clases de </w:t>
      </w:r>
      <w:r w:rsidR="00400CC8"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t>rima:</w:t>
      </w:r>
      <w:r>
        <w:rPr>
          <w:rFonts w:ascii="Arial Narrow" w:hAnsi="Arial Narrow"/>
          <w:sz w:val="24"/>
          <w:szCs w:val="24"/>
        </w:rPr>
        <w:t xml:space="preserve"> </w:t>
      </w:r>
      <w:r w:rsidRPr="003A4C89">
        <w:rPr>
          <w:rFonts w:ascii="Arial Narrow" w:hAnsi="Arial Narrow"/>
          <w:b/>
          <w:sz w:val="24"/>
          <w:szCs w:val="24"/>
        </w:rPr>
        <w:t xml:space="preserve">Rima </w:t>
      </w:r>
      <w:r>
        <w:rPr>
          <w:rFonts w:ascii="Arial Narrow" w:hAnsi="Arial Narrow"/>
          <w:b/>
          <w:sz w:val="24"/>
          <w:szCs w:val="24"/>
        </w:rPr>
        <w:t>C</w:t>
      </w:r>
      <w:r w:rsidRPr="003A4C89">
        <w:rPr>
          <w:rFonts w:ascii="Arial Narrow" w:hAnsi="Arial Narrow"/>
          <w:b/>
          <w:sz w:val="24"/>
          <w:szCs w:val="24"/>
        </w:rPr>
        <w:t>onsonante:</w:t>
      </w:r>
      <w:r w:rsidRPr="00774C1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S</w:t>
      </w:r>
      <w:r w:rsidRPr="00774C1C">
        <w:rPr>
          <w:rFonts w:ascii="Arial Narrow" w:hAnsi="Arial Narrow"/>
          <w:sz w:val="24"/>
          <w:szCs w:val="24"/>
        </w:rPr>
        <w:t xml:space="preserve">e repiten </w:t>
      </w:r>
      <w:r w:rsidRPr="00774C1C">
        <w:rPr>
          <w:rFonts w:ascii="Arial Narrow" w:hAnsi="Arial Narrow"/>
          <w:sz w:val="24"/>
          <w:szCs w:val="24"/>
        </w:rPr>
        <w:t>todas las vocales y</w:t>
      </w:r>
      <w:r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t>consonantes a partir de la última sílaba acentuada.</w:t>
      </w:r>
      <w:r w:rsidR="00400CC8">
        <w:rPr>
          <w:rFonts w:ascii="Arial Narrow" w:hAnsi="Arial Narrow"/>
          <w:sz w:val="24"/>
          <w:szCs w:val="24"/>
        </w:rPr>
        <w:t xml:space="preserve"> </w:t>
      </w:r>
      <w:r w:rsidRPr="003A4C89">
        <w:rPr>
          <w:rFonts w:ascii="Arial Narrow" w:hAnsi="Arial Narrow"/>
          <w:b/>
          <w:sz w:val="24"/>
          <w:szCs w:val="24"/>
        </w:rPr>
        <w:t xml:space="preserve">Rima </w:t>
      </w:r>
      <w:r>
        <w:rPr>
          <w:rFonts w:ascii="Arial Narrow" w:hAnsi="Arial Narrow"/>
          <w:b/>
          <w:sz w:val="24"/>
          <w:szCs w:val="24"/>
        </w:rPr>
        <w:t>A</w:t>
      </w:r>
      <w:r w:rsidRPr="003A4C89">
        <w:rPr>
          <w:rFonts w:ascii="Arial Narrow" w:hAnsi="Arial Narrow"/>
          <w:b/>
          <w:sz w:val="24"/>
          <w:szCs w:val="24"/>
        </w:rPr>
        <w:t>sonante:</w:t>
      </w:r>
      <w:r w:rsidRPr="00774C1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S</w:t>
      </w:r>
      <w:r w:rsidRPr="00774C1C">
        <w:rPr>
          <w:rFonts w:ascii="Arial Narrow" w:hAnsi="Arial Narrow"/>
          <w:sz w:val="24"/>
          <w:szCs w:val="24"/>
        </w:rPr>
        <w:t>e repiten solo las vocales a partir de la</w:t>
      </w:r>
      <w:r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t>última sílaba acentuada.</w:t>
      </w:r>
      <w:r w:rsidRPr="00774C1C">
        <w:rPr>
          <w:rFonts w:ascii="Arial Narrow" w:hAnsi="Arial Narrow"/>
          <w:sz w:val="24"/>
          <w:szCs w:val="24"/>
        </w:rPr>
        <w:br/>
      </w:r>
      <w:r w:rsidRPr="00723A8D">
        <w:rPr>
          <w:rFonts w:ascii="Arial Narrow" w:hAnsi="Arial Narrow"/>
          <w:b/>
          <w:sz w:val="24"/>
          <w:szCs w:val="24"/>
        </w:rPr>
        <w:t xml:space="preserve">MÉTRICA: </w:t>
      </w:r>
      <w:r w:rsidRPr="00723A8D">
        <w:rPr>
          <w:rFonts w:ascii="Arial Narrow" w:hAnsi="Arial Narrow"/>
          <w:sz w:val="24"/>
          <w:szCs w:val="24"/>
        </w:rPr>
        <w:t>Estudia la medida de los versos y las combinaciones entre ellos para descubrir el ritmo del poema.</w:t>
      </w:r>
      <w:r>
        <w:rPr>
          <w:rFonts w:ascii="Arial Narrow" w:hAnsi="Arial Narrow"/>
          <w:sz w:val="24"/>
          <w:szCs w:val="24"/>
        </w:rPr>
        <w:t xml:space="preserve"> </w:t>
      </w:r>
      <w:r w:rsidRPr="00723A8D">
        <w:rPr>
          <w:rFonts w:ascii="Arial Narrow" w:hAnsi="Arial Narrow"/>
          <w:sz w:val="24"/>
          <w:szCs w:val="24"/>
        </w:rPr>
        <w:t>Medir un verso consiste en contar su número de sílabas.</w:t>
      </w:r>
    </w:p>
    <w:p w14:paraId="68290B82" w14:textId="77777777" w:rsidR="0073529F" w:rsidRPr="00723A8D" w:rsidRDefault="0073529F" w:rsidP="0073529F">
      <w:pPr>
        <w:shd w:val="clear" w:color="auto" w:fill="FFFFFF"/>
        <w:spacing w:before="72" w:after="60" w:line="240" w:lineRule="auto"/>
        <w:jc w:val="both"/>
        <w:outlineLvl w:val="2"/>
        <w:rPr>
          <w:rFonts w:ascii="Arial Narrow" w:eastAsia="Times New Roman" w:hAnsi="Arial Narrow" w:cs="Arial"/>
          <w:sz w:val="24"/>
          <w:szCs w:val="24"/>
        </w:rPr>
      </w:pPr>
      <w:r w:rsidRPr="00723A8D">
        <w:rPr>
          <w:rFonts w:ascii="Arial Narrow" w:eastAsia="Times New Roman" w:hAnsi="Arial Narrow" w:cs="Arial"/>
          <w:b/>
          <w:bCs/>
          <w:sz w:val="24"/>
          <w:szCs w:val="24"/>
        </w:rPr>
        <w:t xml:space="preserve">RITMO: </w:t>
      </w:r>
      <w:r w:rsidRPr="00723A8D">
        <w:rPr>
          <w:rFonts w:ascii="Arial Narrow" w:eastAsia="Times New Roman" w:hAnsi="Arial Narrow" w:cs="Arial"/>
          <w:bCs/>
          <w:sz w:val="24"/>
          <w:szCs w:val="24"/>
        </w:rPr>
        <w:t>En poesía</w:t>
      </w:r>
      <w:r w:rsidRPr="00723A8D"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  <w:r w:rsidRPr="00723A8D">
        <w:rPr>
          <w:rFonts w:ascii="Arial Narrow" w:eastAsia="Times New Roman" w:hAnsi="Arial Narrow" w:cs="Arial"/>
          <w:sz w:val="24"/>
          <w:szCs w:val="24"/>
        </w:rPr>
        <w:t xml:space="preserve">consiste en repetir un fenómeno de manera regular con la finalidad de producir un efecto unitario y reiterado, lo cual se logra con la distribución de los acentos. </w:t>
      </w:r>
      <w:r>
        <w:rPr>
          <w:rFonts w:ascii="Arial Narrow" w:eastAsia="Times New Roman" w:hAnsi="Arial Narrow" w:cs="Arial"/>
          <w:sz w:val="24"/>
          <w:szCs w:val="24"/>
        </w:rPr>
        <w:t>Es la musicalidad de un poema o de una poesía.</w:t>
      </w:r>
    </w:p>
    <w:p w14:paraId="09AB696C" w14:textId="77777777" w:rsidR="0073529F" w:rsidRDefault="00C306F5" w:rsidP="0073529F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SONETO: </w:t>
      </w:r>
      <w:r w:rsidRPr="00C306F5">
        <w:rPr>
          <w:rFonts w:ascii="Arial Narrow" w:hAnsi="Arial Narrow" w:cs="Arial"/>
          <w:color w:val="222222"/>
          <w:shd w:val="clear" w:color="auto" w:fill="FFFFFF"/>
        </w:rPr>
        <w:t>Composición poética formada por catorce versos de arte mayor, generalmente endecasílabos, y rima consonante, que se distribuyen en dos cuartetos y dos tercetos.</w:t>
      </w:r>
    </w:p>
    <w:p w14:paraId="0FF81CFE" w14:textId="77777777" w:rsidR="00400CC8" w:rsidRDefault="00400CC8" w:rsidP="001B7306">
      <w:pPr>
        <w:pStyle w:val="Prrafodelista"/>
        <w:spacing w:after="0"/>
        <w:ind w:left="0"/>
        <w:rPr>
          <w:rFonts w:ascii="Arial Narrow" w:hAnsi="Arial Narrow"/>
          <w:sz w:val="24"/>
          <w:szCs w:val="24"/>
        </w:rPr>
      </w:pPr>
    </w:p>
    <w:p w14:paraId="3C7CFE10" w14:textId="77777777" w:rsidR="00C306F5" w:rsidRDefault="00C306F5" w:rsidP="001B7306">
      <w:pPr>
        <w:pStyle w:val="Prrafodelista"/>
        <w:spacing w:after="0"/>
        <w:ind w:left="0"/>
        <w:rPr>
          <w:rFonts w:ascii="Arial Narrow" w:hAnsi="Arial Narrow"/>
          <w:sz w:val="24"/>
          <w:szCs w:val="24"/>
        </w:rPr>
        <w:sectPr w:rsidR="00C306F5" w:rsidSect="00400CC8">
          <w:type w:val="continuous"/>
          <w:pgSz w:w="12240" w:h="15840"/>
          <w:pgMar w:top="568" w:right="1892" w:bottom="1135" w:left="709" w:header="708" w:footer="708" w:gutter="0"/>
          <w:cols w:num="2" w:space="708"/>
          <w:docGrid w:linePitch="360"/>
        </w:sectPr>
      </w:pPr>
    </w:p>
    <w:p w14:paraId="222B71B9" w14:textId="77777777" w:rsidR="00C306F5" w:rsidRDefault="00C306F5" w:rsidP="001B7306">
      <w:pPr>
        <w:pStyle w:val="Prrafodelista"/>
        <w:spacing w:after="0"/>
        <w:ind w:left="0"/>
        <w:rPr>
          <w:rFonts w:ascii="Arial Narrow" w:hAnsi="Arial Narrow"/>
          <w:b/>
          <w:sz w:val="28"/>
          <w:szCs w:val="28"/>
        </w:rPr>
      </w:pPr>
    </w:p>
    <w:p w14:paraId="77B68BBD" w14:textId="77777777" w:rsidR="0073529F" w:rsidRPr="00C306F5" w:rsidRDefault="00C306F5" w:rsidP="001B7306">
      <w:pPr>
        <w:pStyle w:val="Prrafodelista"/>
        <w:spacing w:after="0"/>
        <w:ind w:left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COMPONENTE DE LECTOESCRITURA</w:t>
      </w:r>
    </w:p>
    <w:p w14:paraId="311BC114" w14:textId="77777777" w:rsidR="0073529F" w:rsidRPr="00350813" w:rsidRDefault="0073529F" w:rsidP="001B7306">
      <w:pPr>
        <w:pStyle w:val="Prrafodelista"/>
        <w:spacing w:after="0"/>
        <w:ind w:left="0"/>
        <w:rPr>
          <w:rFonts w:ascii="Arial Narrow" w:hAnsi="Arial Narrow"/>
          <w:sz w:val="24"/>
          <w:szCs w:val="24"/>
        </w:rPr>
        <w:sectPr w:rsidR="0073529F" w:rsidRPr="00350813" w:rsidSect="001B7306">
          <w:type w:val="continuous"/>
          <w:pgSz w:w="12240" w:h="15840"/>
          <w:pgMar w:top="568" w:right="1892" w:bottom="1135" w:left="709" w:header="708" w:footer="708" w:gutter="0"/>
          <w:cols w:space="708"/>
          <w:docGrid w:linePitch="360"/>
        </w:sectPr>
      </w:pPr>
    </w:p>
    <w:p w14:paraId="10CAFA01" w14:textId="77777777" w:rsidR="00A74123" w:rsidRPr="00350813" w:rsidRDefault="00C21D38" w:rsidP="001B7306">
      <w:pPr>
        <w:pStyle w:val="Prrafodelista"/>
        <w:spacing w:after="0"/>
        <w:ind w:left="0"/>
        <w:rPr>
          <w:rFonts w:ascii="Arial Narrow" w:hAnsi="Arial Narrow"/>
          <w:sz w:val="24"/>
          <w:szCs w:val="24"/>
        </w:rPr>
      </w:pPr>
      <w:r w:rsidRPr="00350813">
        <w:rPr>
          <w:rFonts w:ascii="Arial Narrow" w:hAnsi="Arial Narrow"/>
          <w:noProof/>
          <w:sz w:val="24"/>
          <w:szCs w:val="24"/>
          <w:lang w:eastAsia="es-CO"/>
        </w:rPr>
        <w:drawing>
          <wp:inline distT="0" distB="0" distL="0" distR="0" wp14:anchorId="5B04BE32" wp14:editId="60016771">
            <wp:extent cx="2329733" cy="3500030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6168" cy="355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123" w:rsidRPr="00350813">
        <w:rPr>
          <w:rFonts w:ascii="Arial Narrow" w:hAnsi="Arial Narrow"/>
          <w:sz w:val="24"/>
          <w:szCs w:val="24"/>
        </w:rPr>
        <w:t xml:space="preserve">  </w:t>
      </w:r>
    </w:p>
    <w:p w14:paraId="55E5B4C1" w14:textId="77777777" w:rsidR="00350813" w:rsidRDefault="00A74123" w:rsidP="00A74123">
      <w:pPr>
        <w:pStyle w:val="Prrafodelista"/>
        <w:spacing w:after="0"/>
        <w:ind w:left="0"/>
        <w:jc w:val="both"/>
        <w:rPr>
          <w:rFonts w:ascii="Arial Narrow" w:hAnsi="Arial Narrow"/>
          <w:sz w:val="24"/>
          <w:szCs w:val="24"/>
        </w:rPr>
      </w:pPr>
      <w:r w:rsidRPr="00350813">
        <w:rPr>
          <w:rFonts w:ascii="Arial Narrow" w:hAnsi="Arial Narrow"/>
          <w:b/>
          <w:sz w:val="24"/>
          <w:szCs w:val="24"/>
        </w:rPr>
        <w:t>Evelio José Rosero</w:t>
      </w:r>
      <w:r w:rsidRPr="00350813">
        <w:rPr>
          <w:rFonts w:ascii="Arial Narrow" w:hAnsi="Arial Narrow"/>
          <w:sz w:val="24"/>
          <w:szCs w:val="24"/>
        </w:rPr>
        <w:t xml:space="preserve"> nació en Bogotá en 1958. Estudió Comunicación social, es cuentista y novelista y tiene una reconocida trayectoria literaria. Le gusta leer a </w:t>
      </w:r>
      <w:proofErr w:type="spellStart"/>
      <w:r w:rsidRPr="00350813">
        <w:rPr>
          <w:rFonts w:ascii="Arial Narrow" w:hAnsi="Arial Narrow"/>
          <w:sz w:val="24"/>
          <w:szCs w:val="24"/>
        </w:rPr>
        <w:t>Felisberto</w:t>
      </w:r>
      <w:proofErr w:type="spellEnd"/>
      <w:r w:rsidRPr="00350813">
        <w:rPr>
          <w:rFonts w:ascii="Arial Narrow" w:hAnsi="Arial Narrow"/>
          <w:sz w:val="24"/>
          <w:szCs w:val="24"/>
        </w:rPr>
        <w:t xml:space="preserve"> Hernández, Joyce, Ibsen, Rulfo, Defoe y Salgari, entre otros. A los 34 años había publicado la trilogía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Primera vez </w:t>
      </w:r>
      <w:r w:rsidRPr="00350813">
        <w:rPr>
          <w:rFonts w:ascii="Arial Narrow" w:hAnsi="Arial Narrow"/>
          <w:sz w:val="24"/>
          <w:szCs w:val="24"/>
        </w:rPr>
        <w:t xml:space="preserve">conformada por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Mateo solo, Juliana los mira </w:t>
      </w:r>
      <w:r w:rsidRPr="00350813">
        <w:rPr>
          <w:rFonts w:ascii="Arial Narrow" w:hAnsi="Arial Narrow"/>
          <w:sz w:val="24"/>
          <w:szCs w:val="24"/>
        </w:rPr>
        <w:t xml:space="preserve">y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El incendiado. </w:t>
      </w:r>
      <w:r w:rsidRPr="00350813">
        <w:rPr>
          <w:rFonts w:ascii="Arial Narrow" w:hAnsi="Arial Narrow"/>
          <w:sz w:val="24"/>
          <w:szCs w:val="24"/>
        </w:rPr>
        <w:t xml:space="preserve">Su creación incursiona tanto en la literatura para </w:t>
      </w:r>
      <w:r w:rsidRPr="00350813">
        <w:rPr>
          <w:rFonts w:ascii="Arial Narrow" w:hAnsi="Arial Narrow"/>
          <w:sz w:val="24"/>
          <w:szCs w:val="24"/>
        </w:rPr>
        <w:t>adultos como en la literatura</w:t>
      </w:r>
      <w:r w:rsidRPr="00350813">
        <w:rPr>
          <w:rFonts w:ascii="Arial Narrow" w:hAnsi="Arial Narrow"/>
          <w:sz w:val="24"/>
          <w:szCs w:val="24"/>
        </w:rPr>
        <w:br/>
        <w:t>para jóvenes y niños. Por sus obras de literatura</w:t>
      </w:r>
      <w:r w:rsidRPr="00350813">
        <w:rPr>
          <w:rFonts w:ascii="Arial Narrow" w:hAnsi="Arial Narrow"/>
          <w:sz w:val="24"/>
          <w:szCs w:val="24"/>
        </w:rPr>
        <w:br/>
        <w:t>juvenil discurre esa edad en que los niños dejan</w:t>
      </w:r>
      <w:r w:rsidRPr="00350813">
        <w:rPr>
          <w:rFonts w:ascii="Arial Narrow" w:hAnsi="Arial Narrow"/>
          <w:sz w:val="24"/>
          <w:szCs w:val="24"/>
        </w:rPr>
        <w:br/>
        <w:t xml:space="preserve">de serlo, quieren ser grandes y se atreven recorriendo las calles de una ciudad no siempre a  su medida. Su obra ha sido traducida al italiano, sueco, danés, finlandés, noruego y alemán y le ha merecido varios reconocimientos nacionales e internacionales como el Premio Iberoamericano del Libro de Cuentos Netzahualcóyotl, el Premio Nacional Colcultura, los premios Norma-Fundalectura, </w:t>
      </w:r>
      <w:proofErr w:type="spellStart"/>
      <w:r w:rsidRPr="00350813">
        <w:rPr>
          <w:rFonts w:ascii="Arial Narrow" w:hAnsi="Arial Narrow"/>
          <w:sz w:val="24"/>
          <w:szCs w:val="24"/>
        </w:rPr>
        <w:t>Enka</w:t>
      </w:r>
      <w:proofErr w:type="spellEnd"/>
      <w:r w:rsidRPr="00350813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50813">
        <w:rPr>
          <w:rFonts w:ascii="Arial Narrow" w:hAnsi="Arial Narrow"/>
          <w:sz w:val="24"/>
          <w:szCs w:val="24"/>
        </w:rPr>
        <w:t>Comfamiliar</w:t>
      </w:r>
      <w:proofErr w:type="spellEnd"/>
      <w:r w:rsidRPr="00350813">
        <w:rPr>
          <w:rFonts w:ascii="Arial Narrow" w:hAnsi="Arial Narrow"/>
          <w:sz w:val="24"/>
          <w:szCs w:val="24"/>
        </w:rPr>
        <w:t xml:space="preserve"> y la beca Ernesto Sábato para jóvenes escritores colombianos.</w:t>
      </w:r>
      <w:r w:rsidRPr="00350813">
        <w:rPr>
          <w:rFonts w:ascii="Arial Narrow" w:hAnsi="Arial Narrow"/>
          <w:sz w:val="24"/>
          <w:szCs w:val="24"/>
        </w:rPr>
        <w:br/>
        <w:t xml:space="preserve">Algunas de sus obras más conocidas son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El incendiado </w:t>
      </w:r>
      <w:r w:rsidRPr="00350813">
        <w:rPr>
          <w:rFonts w:ascii="Arial Narrow" w:hAnsi="Arial Narrow"/>
          <w:sz w:val="24"/>
          <w:szCs w:val="24"/>
        </w:rPr>
        <w:t xml:space="preserve">(1988), considerada como la mejor novela colombiana publicada en el quinquenio 1988-1992,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Cuentos para mirar un perro y otros cuentos </w:t>
      </w:r>
      <w:r w:rsidRPr="00350813">
        <w:rPr>
          <w:rFonts w:ascii="Arial Narrow" w:hAnsi="Arial Narrow"/>
          <w:sz w:val="24"/>
          <w:szCs w:val="24"/>
        </w:rPr>
        <w:t xml:space="preserve">(1989),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Pelea en el parque </w:t>
      </w:r>
      <w:r w:rsidRPr="00350813">
        <w:rPr>
          <w:rFonts w:ascii="Arial Narrow" w:hAnsi="Arial Narrow"/>
          <w:sz w:val="24"/>
          <w:szCs w:val="24"/>
        </w:rPr>
        <w:t xml:space="preserve">(1991),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El aprendiz de mago </w:t>
      </w:r>
      <w:r w:rsidRPr="00350813">
        <w:rPr>
          <w:rFonts w:ascii="Arial Narrow" w:hAnsi="Arial Narrow"/>
          <w:sz w:val="24"/>
          <w:szCs w:val="24"/>
        </w:rPr>
        <w:t xml:space="preserve">(1992),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El capitán de tres cabezas </w:t>
      </w:r>
      <w:r w:rsidRPr="00350813">
        <w:rPr>
          <w:rFonts w:ascii="Arial Narrow" w:hAnsi="Arial Narrow"/>
          <w:sz w:val="24"/>
          <w:szCs w:val="24"/>
        </w:rPr>
        <w:t xml:space="preserve">(1995),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Cuchilla </w:t>
      </w:r>
      <w:r w:rsidRPr="00350813">
        <w:rPr>
          <w:rFonts w:ascii="Arial Narrow" w:hAnsi="Arial Narrow"/>
          <w:sz w:val="24"/>
          <w:szCs w:val="24"/>
        </w:rPr>
        <w:t xml:space="preserve">(2000), </w:t>
      </w:r>
      <w:r w:rsidRPr="00350813">
        <w:rPr>
          <w:rFonts w:ascii="Arial Narrow" w:hAnsi="Arial Narrow"/>
          <w:i/>
          <w:iCs/>
          <w:sz w:val="24"/>
          <w:szCs w:val="24"/>
        </w:rPr>
        <w:t>El hombre</w:t>
      </w:r>
      <w:r w:rsidRPr="00350813">
        <w:rPr>
          <w:rFonts w:ascii="Arial Narrow" w:hAnsi="Arial Narrow"/>
          <w:sz w:val="24"/>
          <w:szCs w:val="24"/>
        </w:rPr>
        <w:br/>
      </w:r>
      <w:r w:rsidRPr="00350813">
        <w:rPr>
          <w:rFonts w:ascii="Arial Narrow" w:hAnsi="Arial Narrow"/>
          <w:i/>
          <w:iCs/>
          <w:sz w:val="24"/>
          <w:szCs w:val="24"/>
        </w:rPr>
        <w:t xml:space="preserve">que quería escribir una carta </w:t>
      </w:r>
      <w:r w:rsidRPr="00350813">
        <w:rPr>
          <w:rFonts w:ascii="Arial Narrow" w:hAnsi="Arial Narrow"/>
          <w:sz w:val="24"/>
          <w:szCs w:val="24"/>
        </w:rPr>
        <w:t xml:space="preserve">(2002) y </w:t>
      </w:r>
      <w:r w:rsidRPr="00350813">
        <w:rPr>
          <w:rFonts w:ascii="Arial Narrow" w:hAnsi="Arial Narrow"/>
          <w:i/>
          <w:iCs/>
          <w:sz w:val="24"/>
          <w:szCs w:val="24"/>
        </w:rPr>
        <w:t>Teresita cantaba</w:t>
      </w:r>
      <w:r w:rsidRPr="00350813">
        <w:rPr>
          <w:rFonts w:ascii="Arial Narrow" w:hAnsi="Arial Narrow"/>
          <w:sz w:val="24"/>
          <w:szCs w:val="24"/>
        </w:rPr>
        <w:br/>
        <w:t xml:space="preserve">(2002). En el año 2006 publicó su novela más aclamada y premiada hasta el momento, </w:t>
      </w:r>
      <w:r w:rsidRPr="00350813">
        <w:rPr>
          <w:rFonts w:ascii="Arial Narrow" w:hAnsi="Arial Narrow"/>
          <w:i/>
          <w:iCs/>
          <w:sz w:val="24"/>
          <w:szCs w:val="24"/>
        </w:rPr>
        <w:t>Los ejércitos</w:t>
      </w:r>
      <w:r w:rsidRPr="00350813">
        <w:rPr>
          <w:rFonts w:ascii="Arial Narrow" w:hAnsi="Arial Narrow"/>
          <w:sz w:val="24"/>
          <w:szCs w:val="24"/>
        </w:rPr>
        <w:t xml:space="preserve">.  </w:t>
      </w:r>
    </w:p>
    <w:p w14:paraId="68543963" w14:textId="77777777" w:rsidR="00350813" w:rsidRDefault="00350813" w:rsidP="00A74123">
      <w:pPr>
        <w:pStyle w:val="Prrafodelista"/>
        <w:spacing w:after="0"/>
        <w:ind w:left="0"/>
        <w:jc w:val="both"/>
        <w:rPr>
          <w:rFonts w:ascii="Arial Narrow" w:hAnsi="Arial Narrow"/>
          <w:sz w:val="24"/>
          <w:szCs w:val="24"/>
        </w:rPr>
      </w:pPr>
    </w:p>
    <w:p w14:paraId="022A6CAD" w14:textId="77777777" w:rsidR="00C306F5" w:rsidRDefault="00C306F5" w:rsidP="00A74123">
      <w:pPr>
        <w:pStyle w:val="Prrafodelista"/>
        <w:spacing w:after="0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3097D6EE" w14:textId="77777777" w:rsidR="00C306F5" w:rsidRDefault="00C306F5" w:rsidP="00A74123">
      <w:pPr>
        <w:pStyle w:val="Prrafodelista"/>
        <w:spacing w:after="0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4C1D3723" w14:textId="77777777" w:rsidR="00C306F5" w:rsidRDefault="00C306F5" w:rsidP="00A74123">
      <w:pPr>
        <w:pStyle w:val="Prrafodelista"/>
        <w:spacing w:after="0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17D91FEB" w14:textId="77777777" w:rsidR="00C306F5" w:rsidRDefault="00C306F5" w:rsidP="00A74123">
      <w:pPr>
        <w:pStyle w:val="Prrafodelista"/>
        <w:spacing w:after="0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7FAA4AEA" w14:textId="77777777" w:rsidR="00C306F5" w:rsidRDefault="00C306F5" w:rsidP="00A74123">
      <w:pPr>
        <w:pStyle w:val="Prrafodelista"/>
        <w:spacing w:after="0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4308FD53" w14:textId="77777777" w:rsidR="001B7306" w:rsidRPr="00350813" w:rsidRDefault="00350813" w:rsidP="00A74123">
      <w:pPr>
        <w:pStyle w:val="Prrafodelista"/>
        <w:spacing w:after="0"/>
        <w:ind w:left="0"/>
        <w:jc w:val="both"/>
        <w:rPr>
          <w:rFonts w:ascii="Arial Narrow" w:hAnsi="Arial Narrow"/>
          <w:b/>
          <w:sz w:val="24"/>
          <w:szCs w:val="24"/>
        </w:rPr>
        <w:sectPr w:rsidR="001B7306" w:rsidRPr="00350813" w:rsidSect="00A74123">
          <w:type w:val="continuous"/>
          <w:pgSz w:w="12240" w:h="15840"/>
          <w:pgMar w:top="567" w:right="1894" w:bottom="1134" w:left="709" w:header="709" w:footer="709" w:gutter="0"/>
          <w:cols w:num="2" w:space="708"/>
          <w:docGrid w:linePitch="360"/>
        </w:sectPr>
      </w:pPr>
      <w:r w:rsidRPr="00350813">
        <w:rPr>
          <w:rFonts w:ascii="Arial Narrow" w:hAnsi="Arial Narrow"/>
          <w:b/>
          <w:sz w:val="24"/>
          <w:szCs w:val="24"/>
        </w:rPr>
        <w:t>ACTIVIDAD</w:t>
      </w:r>
      <w:r w:rsidR="00A74123" w:rsidRPr="00350813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 xml:space="preserve"> </w:t>
      </w:r>
    </w:p>
    <w:p w14:paraId="4AEB3EFB" w14:textId="77777777" w:rsidR="001B7306" w:rsidRPr="00350813" w:rsidRDefault="001B7306" w:rsidP="00A74123">
      <w:pPr>
        <w:pStyle w:val="Prrafodelista"/>
        <w:spacing w:after="0"/>
        <w:ind w:left="0"/>
        <w:rPr>
          <w:rFonts w:ascii="Arial Narrow" w:hAnsi="Arial Narrow"/>
          <w:sz w:val="24"/>
          <w:szCs w:val="24"/>
        </w:rPr>
      </w:pPr>
      <w:r w:rsidRPr="00350813">
        <w:rPr>
          <w:rFonts w:ascii="Arial Narrow" w:hAnsi="Arial Narrow"/>
          <w:sz w:val="24"/>
          <w:szCs w:val="24"/>
        </w:rPr>
        <w:t xml:space="preserve">  </w:t>
      </w:r>
    </w:p>
    <w:p w14:paraId="3DDBF741" w14:textId="77777777" w:rsidR="00AB6F3F" w:rsidRPr="00350813" w:rsidRDefault="00AB6F3F" w:rsidP="001B730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 Narrow" w:hAnsi="Arial Narrow" w:cs="Arial"/>
          <w:b/>
          <w:sz w:val="24"/>
          <w:szCs w:val="24"/>
        </w:rPr>
        <w:sectPr w:rsidR="00AB6F3F" w:rsidRPr="00350813" w:rsidSect="001B7306">
          <w:type w:val="continuous"/>
          <w:pgSz w:w="12240" w:h="15840"/>
          <w:pgMar w:top="568" w:right="1892" w:bottom="1135" w:left="709" w:header="708" w:footer="708" w:gutter="0"/>
          <w:cols w:space="708"/>
          <w:docGrid w:linePitch="360"/>
        </w:sectPr>
      </w:pPr>
    </w:p>
    <w:p w14:paraId="3AA94ACF" w14:textId="77777777" w:rsidR="001B7306" w:rsidRPr="00350813" w:rsidRDefault="001B7306" w:rsidP="00C306F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 Narrow" w:hAnsi="Arial Narrow" w:cs="Arial"/>
          <w:b/>
          <w:sz w:val="24"/>
          <w:szCs w:val="24"/>
        </w:rPr>
      </w:pPr>
      <w:r w:rsidRPr="00350813">
        <w:rPr>
          <w:rFonts w:ascii="Arial Narrow" w:hAnsi="Arial Narrow" w:cs="Arial"/>
          <w:b/>
          <w:sz w:val="24"/>
          <w:szCs w:val="24"/>
        </w:rPr>
        <w:t>Observe la carátula del libro “Los escapados” del escritor colombiano Evelio José Rosero y responda las siguientes preguntas:</w:t>
      </w:r>
    </w:p>
    <w:p w14:paraId="0BA7CB02" w14:textId="77777777" w:rsidR="001B7306" w:rsidRDefault="0073529F" w:rsidP="0073529F">
      <w:pPr>
        <w:pStyle w:val="Prrafodelista"/>
        <w:shd w:val="clear" w:color="auto" w:fill="FFFFFF"/>
        <w:spacing w:before="100" w:beforeAutospacing="1" w:after="100" w:afterAutospacing="1" w:line="240" w:lineRule="auto"/>
        <w:ind w:left="0"/>
        <w:outlineLvl w:val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1. </w:t>
      </w:r>
      <w:r w:rsidR="001B7306" w:rsidRPr="00350813">
        <w:rPr>
          <w:rFonts w:ascii="Arial Narrow" w:hAnsi="Arial Narrow" w:cs="Arial"/>
          <w:b/>
          <w:sz w:val="24"/>
          <w:szCs w:val="24"/>
        </w:rPr>
        <w:t>¿</w:t>
      </w:r>
      <w:r w:rsidR="00AB6F3F" w:rsidRPr="00350813">
        <w:rPr>
          <w:rFonts w:ascii="Arial Narrow" w:hAnsi="Arial Narrow" w:cs="Arial"/>
          <w:b/>
          <w:sz w:val="24"/>
          <w:szCs w:val="24"/>
        </w:rPr>
        <w:t>Te imaginas d</w:t>
      </w:r>
      <w:r w:rsidR="001B7306" w:rsidRPr="00350813">
        <w:rPr>
          <w:rFonts w:ascii="Arial Narrow" w:hAnsi="Arial Narrow" w:cs="Arial"/>
          <w:b/>
          <w:sz w:val="24"/>
          <w:szCs w:val="24"/>
        </w:rPr>
        <w:t xml:space="preserve">e qué </w:t>
      </w:r>
      <w:r w:rsidR="00AB6F3F" w:rsidRPr="00350813">
        <w:rPr>
          <w:rFonts w:ascii="Arial Narrow" w:hAnsi="Arial Narrow" w:cs="Arial"/>
          <w:b/>
          <w:sz w:val="24"/>
          <w:szCs w:val="24"/>
        </w:rPr>
        <w:t xml:space="preserve">va a tratar </w:t>
      </w:r>
      <w:r w:rsidR="001B7306" w:rsidRPr="00350813">
        <w:rPr>
          <w:rFonts w:ascii="Arial Narrow" w:hAnsi="Arial Narrow" w:cs="Arial"/>
          <w:b/>
          <w:sz w:val="24"/>
          <w:szCs w:val="24"/>
        </w:rPr>
        <w:t xml:space="preserve">este </w:t>
      </w:r>
      <w:r w:rsidR="00AB6F3F" w:rsidRPr="00350813">
        <w:rPr>
          <w:rFonts w:ascii="Arial Narrow" w:hAnsi="Arial Narrow" w:cs="Arial"/>
          <w:b/>
          <w:sz w:val="24"/>
          <w:szCs w:val="24"/>
        </w:rPr>
        <w:t xml:space="preserve">libro?___________________________________ </w:t>
      </w:r>
    </w:p>
    <w:p w14:paraId="3F23BD1B" w14:textId="77777777" w:rsidR="0073529F" w:rsidRDefault="0073529F" w:rsidP="0073529F">
      <w:pPr>
        <w:pStyle w:val="Prrafodelista"/>
        <w:shd w:val="clear" w:color="auto" w:fill="FFFFFF"/>
        <w:spacing w:before="100" w:beforeAutospacing="1" w:after="100" w:afterAutospacing="1" w:line="240" w:lineRule="auto"/>
        <w:ind w:left="0"/>
        <w:outlineLvl w:val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2. ¿En qué te hace pensar el título del libro?</w:t>
      </w:r>
    </w:p>
    <w:p w14:paraId="591A832F" w14:textId="77777777" w:rsidR="0073529F" w:rsidRPr="00350813" w:rsidRDefault="0073529F" w:rsidP="0073529F">
      <w:pPr>
        <w:pStyle w:val="Prrafodelista"/>
        <w:shd w:val="clear" w:color="auto" w:fill="FFFFFF"/>
        <w:spacing w:before="100" w:beforeAutospacing="1" w:after="100" w:afterAutospacing="1" w:line="240" w:lineRule="auto"/>
        <w:ind w:left="0"/>
        <w:outlineLvl w:val="0"/>
        <w:rPr>
          <w:rFonts w:ascii="Arial Narrow" w:hAnsi="Arial Narrow" w:cs="Arial"/>
          <w:b/>
          <w:sz w:val="24"/>
          <w:szCs w:val="24"/>
        </w:rPr>
      </w:pPr>
    </w:p>
    <w:p w14:paraId="69277BC3" w14:textId="77777777" w:rsidR="001B7306" w:rsidRPr="00C306F5" w:rsidRDefault="001B7306" w:rsidP="00C306F5">
      <w:pPr>
        <w:rPr>
          <w:rFonts w:ascii="Arial Narrow" w:hAnsi="Arial Narrow" w:cs="Arial"/>
          <w:b/>
          <w:sz w:val="24"/>
          <w:szCs w:val="24"/>
        </w:rPr>
      </w:pPr>
    </w:p>
    <w:p w14:paraId="2AC3D1F1" w14:textId="77777777" w:rsidR="00CB4BD3" w:rsidRPr="00350813" w:rsidRDefault="00CB4BD3" w:rsidP="0073529F">
      <w:pPr>
        <w:pStyle w:val="Prrafodelista"/>
        <w:ind w:left="1080"/>
        <w:rPr>
          <w:rFonts w:ascii="Arial Narrow" w:hAnsi="Arial Narrow" w:cs="Arial"/>
          <w:sz w:val="24"/>
          <w:szCs w:val="24"/>
        </w:rPr>
        <w:sectPr w:rsidR="00CB4BD3" w:rsidRPr="00350813" w:rsidSect="0073529F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3559C5D2" w14:textId="77777777" w:rsidR="00AB6F3F" w:rsidRPr="00C306F5" w:rsidRDefault="00C306F5" w:rsidP="00A74123">
      <w:pPr>
        <w:spacing w:after="0"/>
        <w:jc w:val="both"/>
        <w:rPr>
          <w:rFonts w:ascii="Arial Narrow" w:hAnsi="Arial Narrow"/>
          <w:b/>
          <w:sz w:val="24"/>
          <w:szCs w:val="24"/>
        </w:rPr>
        <w:sectPr w:rsidR="00AB6F3F" w:rsidRPr="00C306F5" w:rsidSect="001B7306">
          <w:type w:val="continuous"/>
          <w:pgSz w:w="12240" w:h="15840"/>
          <w:pgMar w:top="568" w:right="1892" w:bottom="1135" w:left="709" w:header="708" w:footer="708" w:gutter="0"/>
          <w:cols w:num="2" w:space="708"/>
          <w:docGrid w:linePitch="360"/>
        </w:sectPr>
      </w:pPr>
      <w:r w:rsidRPr="00C306F5">
        <w:rPr>
          <w:rFonts w:ascii="Arial Narrow" w:hAnsi="Arial Narrow"/>
          <w:b/>
          <w:sz w:val="24"/>
          <w:szCs w:val="24"/>
        </w:rPr>
        <w:t>2</w:t>
      </w:r>
      <w:r>
        <w:rPr>
          <w:rFonts w:ascii="Arial Narrow" w:hAnsi="Arial Narrow"/>
          <w:b/>
          <w:sz w:val="24"/>
          <w:szCs w:val="24"/>
        </w:rPr>
        <w:t>.</w:t>
      </w:r>
      <w:r w:rsidRPr="00C306F5">
        <w:rPr>
          <w:rFonts w:ascii="Arial Narrow" w:hAnsi="Arial Narrow"/>
          <w:b/>
          <w:sz w:val="24"/>
          <w:szCs w:val="24"/>
        </w:rPr>
        <w:t xml:space="preserve"> ¿En qué te hace pensar el título del libro?</w:t>
      </w:r>
    </w:p>
    <w:p w14:paraId="5006D6C4" w14:textId="77777777" w:rsidR="00C306F5" w:rsidRDefault="00C306F5" w:rsidP="00A74123">
      <w:p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________________________________________</w:t>
      </w:r>
    </w:p>
    <w:p w14:paraId="3169F000" w14:textId="77777777" w:rsidR="001B7306" w:rsidRDefault="00C306F5" w:rsidP="00A74123">
      <w:p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3.</w:t>
      </w:r>
      <w:r w:rsidR="001B7306" w:rsidRPr="00C306F5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 xml:space="preserve">Escriba en 5 renglones </w:t>
      </w:r>
      <w:r w:rsidR="000D4A55">
        <w:rPr>
          <w:rFonts w:ascii="Arial Narrow" w:hAnsi="Arial Narrow"/>
          <w:b/>
          <w:sz w:val="24"/>
          <w:szCs w:val="24"/>
        </w:rPr>
        <w:t>la historia que usted cree que va a contarse.</w:t>
      </w:r>
    </w:p>
    <w:p w14:paraId="4828FED3" w14:textId="77777777" w:rsidR="00C306F5" w:rsidRPr="00C306F5" w:rsidRDefault="00C306F5" w:rsidP="00A74123">
      <w:pPr>
        <w:spacing w:after="0"/>
        <w:jc w:val="both"/>
        <w:rPr>
          <w:rFonts w:ascii="Arial Narrow" w:hAnsi="Arial Narrow"/>
          <w:b/>
          <w:sz w:val="24"/>
          <w:szCs w:val="24"/>
        </w:rPr>
      </w:pPr>
    </w:p>
    <w:p w14:paraId="67C4C1C9" w14:textId="77777777" w:rsidR="001B7306" w:rsidRPr="0073529F" w:rsidRDefault="00AB6F3F" w:rsidP="001B7306">
      <w:pPr>
        <w:pStyle w:val="Prrafodelista"/>
        <w:spacing w:after="0"/>
        <w:ind w:left="0"/>
        <w:jc w:val="both"/>
        <w:rPr>
          <w:rFonts w:ascii="Arial Narrow" w:hAnsi="Arial Narrow"/>
          <w:b/>
          <w:sz w:val="24"/>
          <w:szCs w:val="24"/>
        </w:rPr>
      </w:pPr>
      <w:r w:rsidRPr="0073529F">
        <w:rPr>
          <w:rFonts w:ascii="Arial Narrow" w:hAnsi="Arial Narrow"/>
          <w:b/>
          <w:sz w:val="24"/>
          <w:szCs w:val="24"/>
        </w:rPr>
        <w:t>Fragmento de</w:t>
      </w:r>
      <w:r w:rsidR="0073529F" w:rsidRPr="0073529F">
        <w:rPr>
          <w:rFonts w:ascii="Arial Narrow" w:hAnsi="Arial Narrow"/>
          <w:b/>
          <w:sz w:val="24"/>
          <w:szCs w:val="24"/>
        </w:rPr>
        <w:t xml:space="preserve">l capítulo III de </w:t>
      </w:r>
      <w:r w:rsidRPr="0073529F">
        <w:rPr>
          <w:rFonts w:ascii="Arial Narrow" w:hAnsi="Arial Narrow"/>
          <w:b/>
          <w:sz w:val="24"/>
          <w:szCs w:val="24"/>
        </w:rPr>
        <w:t xml:space="preserve"> “LOS ESCAPADOS”</w:t>
      </w:r>
      <w:r w:rsidR="0073529F" w:rsidRPr="0073529F">
        <w:rPr>
          <w:rFonts w:ascii="Arial Narrow" w:hAnsi="Arial Narrow"/>
          <w:b/>
          <w:sz w:val="24"/>
          <w:szCs w:val="24"/>
        </w:rPr>
        <w:t xml:space="preserve">: </w:t>
      </w:r>
    </w:p>
    <w:p w14:paraId="024B33C2" w14:textId="77777777" w:rsidR="00350813" w:rsidRDefault="00AB6F3F" w:rsidP="001B7306">
      <w:pPr>
        <w:pStyle w:val="Prrafodelista"/>
        <w:spacing w:after="0"/>
        <w:ind w:left="0"/>
        <w:jc w:val="both"/>
        <w:rPr>
          <w:rFonts w:ascii="Arial Narrow" w:hAnsi="Arial Narrow"/>
          <w:color w:val="231F20"/>
          <w:sz w:val="24"/>
          <w:szCs w:val="24"/>
        </w:rPr>
      </w:pPr>
      <w:r w:rsidRPr="00350813">
        <w:rPr>
          <w:rFonts w:ascii="Arial Narrow" w:hAnsi="Arial Narrow"/>
          <w:color w:val="231F20"/>
          <w:sz w:val="24"/>
          <w:szCs w:val="24"/>
        </w:rPr>
        <w:t>“Me acordaba los días en que a mis hermanos les dio por teñir camisetas usando anilinas de todos</w:t>
      </w:r>
      <w:r w:rsidRPr="00350813">
        <w:rPr>
          <w:rFonts w:ascii="Arial Narrow" w:hAnsi="Arial Narrow"/>
          <w:color w:val="231F20"/>
          <w:sz w:val="24"/>
          <w:szCs w:val="24"/>
        </w:rPr>
        <w:br/>
        <w:t>los colores. Ponían a hervir agua en la olla más grande. Amarraba distintas partes de la prenda con</w:t>
      </w:r>
      <w:r w:rsidRPr="00350813">
        <w:rPr>
          <w:rFonts w:ascii="Arial Narrow" w:hAnsi="Arial Narrow"/>
          <w:color w:val="231F20"/>
          <w:sz w:val="24"/>
          <w:szCs w:val="24"/>
        </w:rPr>
        <w:br/>
        <w:t>cabuya, fuertemente, y la camiseta salía de la olla con unas figuras como relámpagos o lunas y soles</w:t>
      </w:r>
      <w:r w:rsidRPr="00350813">
        <w:rPr>
          <w:rFonts w:ascii="Arial Narrow" w:hAnsi="Arial Narrow"/>
          <w:color w:val="231F20"/>
          <w:sz w:val="24"/>
          <w:szCs w:val="24"/>
        </w:rPr>
        <w:br/>
        <w:t>entremezclados: a la moda”. (</w:t>
      </w:r>
      <w:r w:rsidR="0073529F">
        <w:rPr>
          <w:rFonts w:ascii="Arial Narrow" w:hAnsi="Arial Narrow"/>
          <w:color w:val="231F20"/>
          <w:sz w:val="24"/>
          <w:szCs w:val="24"/>
        </w:rPr>
        <w:t>P</w:t>
      </w:r>
      <w:r w:rsidRPr="00350813">
        <w:rPr>
          <w:rFonts w:ascii="Arial Narrow" w:hAnsi="Arial Narrow"/>
          <w:color w:val="231F20"/>
          <w:sz w:val="24"/>
          <w:szCs w:val="24"/>
        </w:rPr>
        <w:t>ágina 45)</w:t>
      </w:r>
      <w:r w:rsidRPr="00350813">
        <w:rPr>
          <w:rFonts w:ascii="Arial Narrow" w:hAnsi="Arial Narrow"/>
          <w:color w:val="231F20"/>
          <w:sz w:val="24"/>
          <w:szCs w:val="24"/>
        </w:rPr>
        <w:br/>
      </w:r>
    </w:p>
    <w:p w14:paraId="1A0D56FF" w14:textId="77777777" w:rsidR="00350813" w:rsidRDefault="00AB6F3F" w:rsidP="001B7306">
      <w:pPr>
        <w:pStyle w:val="Prrafodelista"/>
        <w:spacing w:after="0"/>
        <w:ind w:left="0"/>
        <w:jc w:val="both"/>
        <w:rPr>
          <w:rFonts w:ascii="Arial Narrow" w:hAnsi="Arial Narrow"/>
          <w:color w:val="231F20"/>
          <w:sz w:val="24"/>
          <w:szCs w:val="24"/>
        </w:rPr>
      </w:pPr>
      <w:r w:rsidRPr="00350813">
        <w:rPr>
          <w:rFonts w:ascii="Arial Narrow" w:hAnsi="Arial Narrow"/>
          <w:color w:val="231F20"/>
          <w:sz w:val="24"/>
          <w:szCs w:val="24"/>
        </w:rPr>
        <w:t xml:space="preserve">El </w:t>
      </w:r>
      <w:proofErr w:type="spellStart"/>
      <w:r w:rsidRPr="00350813">
        <w:rPr>
          <w:rFonts w:ascii="Arial Narrow" w:hAnsi="Arial Narrow"/>
          <w:color w:val="231F20"/>
          <w:sz w:val="24"/>
          <w:szCs w:val="24"/>
        </w:rPr>
        <w:t>shibori</w:t>
      </w:r>
      <w:proofErr w:type="spellEnd"/>
      <w:r w:rsidRPr="00350813">
        <w:rPr>
          <w:rFonts w:ascii="Arial Narrow" w:hAnsi="Arial Narrow"/>
          <w:color w:val="231F20"/>
          <w:sz w:val="24"/>
          <w:szCs w:val="24"/>
        </w:rPr>
        <w:t xml:space="preserve"> es una de las primeras formas conocidas de teñido de tela, data del siglo </w:t>
      </w:r>
      <w:r w:rsidR="00350813">
        <w:rPr>
          <w:rFonts w:ascii="Arial Narrow" w:hAnsi="Arial Narrow"/>
          <w:color w:val="231F20"/>
          <w:sz w:val="24"/>
          <w:szCs w:val="24"/>
        </w:rPr>
        <w:t xml:space="preserve">VIII </w:t>
      </w:r>
      <w:r w:rsidRPr="00350813">
        <w:rPr>
          <w:rFonts w:ascii="Arial Narrow" w:hAnsi="Arial Narrow"/>
          <w:color w:val="231F20"/>
          <w:sz w:val="24"/>
          <w:szCs w:val="24"/>
        </w:rPr>
        <w:t>d. de C. y</w:t>
      </w:r>
      <w:r w:rsidRPr="00350813">
        <w:rPr>
          <w:rFonts w:ascii="Arial Narrow" w:hAnsi="Arial Narrow"/>
          <w:color w:val="231F20"/>
          <w:sz w:val="24"/>
          <w:szCs w:val="24"/>
        </w:rPr>
        <w:br/>
        <w:t>proviene de Japón, donde el color tradicional para teñir fue siempre el azul índigo. Hoy en día se</w:t>
      </w:r>
      <w:r w:rsidRPr="00350813">
        <w:rPr>
          <w:rFonts w:ascii="Arial Narrow" w:hAnsi="Arial Narrow"/>
          <w:color w:val="231F20"/>
          <w:sz w:val="24"/>
          <w:szCs w:val="24"/>
        </w:rPr>
        <w:br/>
        <w:t>sigue empleando esta técnica milenaria con nuevos colores y combinaciones para crear hermosos</w:t>
      </w:r>
      <w:r w:rsidRPr="00350813">
        <w:rPr>
          <w:rFonts w:ascii="Arial Narrow" w:hAnsi="Arial Narrow"/>
          <w:color w:val="231F20"/>
          <w:sz w:val="24"/>
          <w:szCs w:val="24"/>
        </w:rPr>
        <w:br/>
        <w:t xml:space="preserve">estampados. </w:t>
      </w:r>
    </w:p>
    <w:p w14:paraId="0CCF2CFD" w14:textId="77777777" w:rsidR="001B7306" w:rsidRDefault="00AB6F3F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 w:rsidRPr="00350813">
        <w:rPr>
          <w:rFonts w:ascii="Arial Narrow" w:hAnsi="Arial Narrow"/>
          <w:color w:val="231F20"/>
          <w:sz w:val="24"/>
          <w:szCs w:val="24"/>
        </w:rPr>
        <w:t>Emilio amaba patinar y lo hacía solo cuando no iba al colegio</w:t>
      </w:r>
      <w:r w:rsidR="00350813">
        <w:rPr>
          <w:rFonts w:ascii="Arial Narrow" w:hAnsi="Arial Narrow"/>
          <w:color w:val="231F20"/>
          <w:sz w:val="24"/>
          <w:szCs w:val="24"/>
        </w:rPr>
        <w:t>.</w:t>
      </w:r>
      <w:r w:rsidR="00350813">
        <w:rPr>
          <w:rFonts w:ascii="Arial Narrow" w:hAnsi="Arial Narrow"/>
        </w:rPr>
        <w:t xml:space="preserve"> </w:t>
      </w:r>
    </w:p>
    <w:p w14:paraId="02FDA0CF" w14:textId="77777777" w:rsidR="00C306F5" w:rsidRDefault="00C306F5" w:rsidP="001B7306">
      <w:pPr>
        <w:pStyle w:val="Prrafodelista"/>
        <w:spacing w:after="0"/>
        <w:ind w:left="0"/>
        <w:jc w:val="both"/>
        <w:rPr>
          <w:rFonts w:ascii="Arial Narrow" w:hAnsi="Arial Narrow"/>
          <w:b/>
        </w:rPr>
      </w:pPr>
    </w:p>
    <w:p w14:paraId="570ECFD5" w14:textId="77777777" w:rsidR="001B7306" w:rsidRPr="00350813" w:rsidRDefault="000D4A55" w:rsidP="001B7306">
      <w:pPr>
        <w:pStyle w:val="Prrafodelista"/>
        <w:spacing w:after="0"/>
        <w:ind w:left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4</w:t>
      </w:r>
      <w:r w:rsidR="00350813" w:rsidRPr="00350813">
        <w:rPr>
          <w:rFonts w:ascii="Arial Narrow" w:hAnsi="Arial Narrow"/>
          <w:b/>
        </w:rPr>
        <w:t xml:space="preserve">. Según el fragmento anterior, </w:t>
      </w:r>
      <w:proofErr w:type="spellStart"/>
      <w:r w:rsidR="00350813" w:rsidRPr="00350813">
        <w:rPr>
          <w:rFonts w:ascii="Arial Narrow" w:hAnsi="Arial Narrow"/>
          <w:b/>
        </w:rPr>
        <w:t>shibori</w:t>
      </w:r>
      <w:proofErr w:type="spellEnd"/>
      <w:r w:rsidR="00350813" w:rsidRPr="00350813">
        <w:rPr>
          <w:rFonts w:ascii="Arial Narrow" w:hAnsi="Arial Narrow"/>
          <w:b/>
        </w:rPr>
        <w:t xml:space="preserve"> es:</w:t>
      </w:r>
    </w:p>
    <w:p w14:paraId="6E4805C8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a. Un instrumento para teñir.</w:t>
      </w:r>
    </w:p>
    <w:p w14:paraId="5C12AD9C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b. Una de las primeras formas de teñido de tela.</w:t>
      </w:r>
    </w:p>
    <w:p w14:paraId="539B1F80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c. Una clase de tintura para telas.</w:t>
      </w:r>
    </w:p>
    <w:p w14:paraId="01144593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d. Un artefacto para teñir telas.</w:t>
      </w:r>
    </w:p>
    <w:p w14:paraId="01BDC43D" w14:textId="77777777" w:rsidR="00C306F5" w:rsidRDefault="00C306F5" w:rsidP="001B7306">
      <w:pPr>
        <w:pStyle w:val="Prrafodelista"/>
        <w:spacing w:after="0"/>
        <w:ind w:left="0"/>
        <w:jc w:val="both"/>
        <w:rPr>
          <w:rFonts w:ascii="Arial Narrow" w:hAnsi="Arial Narrow"/>
          <w:b/>
        </w:rPr>
      </w:pPr>
    </w:p>
    <w:p w14:paraId="681E159A" w14:textId="77777777" w:rsidR="00350813" w:rsidRPr="00350813" w:rsidRDefault="000D4A55" w:rsidP="001B7306">
      <w:pPr>
        <w:pStyle w:val="Prrafodelista"/>
        <w:spacing w:after="0"/>
        <w:ind w:left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5</w:t>
      </w:r>
      <w:r w:rsidR="00350813" w:rsidRPr="00350813">
        <w:rPr>
          <w:rFonts w:ascii="Arial Narrow" w:hAnsi="Arial Narrow"/>
          <w:b/>
        </w:rPr>
        <w:t xml:space="preserve">. El </w:t>
      </w:r>
      <w:proofErr w:type="spellStart"/>
      <w:r w:rsidR="00350813" w:rsidRPr="00350813">
        <w:rPr>
          <w:rFonts w:ascii="Arial Narrow" w:hAnsi="Arial Narrow"/>
          <w:b/>
        </w:rPr>
        <w:t>shibori</w:t>
      </w:r>
      <w:proofErr w:type="spellEnd"/>
      <w:r w:rsidR="00350813" w:rsidRPr="00350813">
        <w:rPr>
          <w:rFonts w:ascii="Arial Narrow" w:hAnsi="Arial Narrow"/>
          <w:b/>
        </w:rPr>
        <w:t xml:space="preserve"> data de este siglo:</w:t>
      </w:r>
    </w:p>
    <w:p w14:paraId="652F982F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a. Siglo VI d. de C.</w:t>
      </w:r>
    </w:p>
    <w:p w14:paraId="6DEE2F7E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b. Siglo VII a. de C.</w:t>
      </w:r>
    </w:p>
    <w:p w14:paraId="65A0EE9B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c. Siglo VIII d. de C.</w:t>
      </w:r>
    </w:p>
    <w:p w14:paraId="69EE97A2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d. Siglo VIII a. de C.</w:t>
      </w:r>
    </w:p>
    <w:p w14:paraId="013C0E34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</w:p>
    <w:p w14:paraId="77F98707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</w:p>
    <w:p w14:paraId="3ABE02D8" w14:textId="77777777" w:rsidR="001B7306" w:rsidRDefault="001B7306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</w:p>
    <w:p w14:paraId="267FDBAE" w14:textId="77777777" w:rsidR="001B7306" w:rsidRDefault="001B7306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</w:p>
    <w:p w14:paraId="121B796E" w14:textId="77777777" w:rsidR="001B7306" w:rsidRDefault="001B7306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</w:p>
    <w:p w14:paraId="430E34EC" w14:textId="77777777" w:rsidR="00C21D38" w:rsidRPr="001B7306" w:rsidRDefault="001B7306" w:rsidP="001B7306">
      <w:pPr>
        <w:pStyle w:val="Prrafodelista"/>
        <w:spacing w:after="0"/>
        <w:ind w:left="0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 xml:space="preserve">  </w:t>
      </w:r>
    </w:p>
    <w:p w14:paraId="131111E9" w14:textId="77777777" w:rsidR="00A8415D" w:rsidRPr="001B7306" w:rsidRDefault="00A8415D" w:rsidP="001B7306">
      <w:pPr>
        <w:spacing w:after="0"/>
        <w:rPr>
          <w:rFonts w:ascii="Arial Narrow" w:hAnsi="Arial Narrow"/>
        </w:rPr>
      </w:pPr>
    </w:p>
    <w:sectPr w:rsidR="00A8415D" w:rsidRPr="001B7306" w:rsidSect="001B7306">
      <w:type w:val="continuous"/>
      <w:pgSz w:w="12240" w:h="15840"/>
      <w:pgMar w:top="568" w:right="1892" w:bottom="1135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853E27"/>
    <w:multiLevelType w:val="hybridMultilevel"/>
    <w:tmpl w:val="7750C488"/>
    <w:lvl w:ilvl="0" w:tplc="3402A7D8">
      <w:start w:val="4"/>
      <w:numFmt w:val="bullet"/>
      <w:lvlText w:val="-"/>
      <w:lvlJc w:val="left"/>
      <w:pPr>
        <w:ind w:left="1560" w:hanging="360"/>
      </w:pPr>
      <w:rPr>
        <w:rFonts w:ascii="Arial Narrow" w:eastAsiaTheme="minorHAnsi" w:hAnsi="Arial Narrow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1E9B6078"/>
    <w:multiLevelType w:val="hybridMultilevel"/>
    <w:tmpl w:val="233E77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63505"/>
    <w:multiLevelType w:val="hybridMultilevel"/>
    <w:tmpl w:val="B7B88C5A"/>
    <w:lvl w:ilvl="0" w:tplc="0CDA6AD4">
      <w:start w:val="1"/>
      <w:numFmt w:val="decimal"/>
      <w:lvlText w:val="%1."/>
      <w:lvlJc w:val="left"/>
      <w:pPr>
        <w:ind w:left="466" w:hanging="360"/>
      </w:pPr>
      <w:rPr>
        <w:rFonts w:ascii="Arial Narrow" w:eastAsia="Times New Roman" w:hAnsi="Arial Narrow" w:cs="Helvetica" w:hint="default"/>
        <w:b/>
        <w:color w:val="222222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186" w:hanging="360"/>
      </w:pPr>
    </w:lvl>
    <w:lvl w:ilvl="2" w:tplc="240A001B" w:tentative="1">
      <w:start w:val="1"/>
      <w:numFmt w:val="lowerRoman"/>
      <w:lvlText w:val="%3."/>
      <w:lvlJc w:val="right"/>
      <w:pPr>
        <w:ind w:left="1906" w:hanging="180"/>
      </w:pPr>
    </w:lvl>
    <w:lvl w:ilvl="3" w:tplc="240A000F" w:tentative="1">
      <w:start w:val="1"/>
      <w:numFmt w:val="decimal"/>
      <w:lvlText w:val="%4."/>
      <w:lvlJc w:val="left"/>
      <w:pPr>
        <w:ind w:left="2626" w:hanging="360"/>
      </w:pPr>
    </w:lvl>
    <w:lvl w:ilvl="4" w:tplc="240A0019" w:tentative="1">
      <w:start w:val="1"/>
      <w:numFmt w:val="lowerLetter"/>
      <w:lvlText w:val="%5."/>
      <w:lvlJc w:val="left"/>
      <w:pPr>
        <w:ind w:left="3346" w:hanging="360"/>
      </w:pPr>
    </w:lvl>
    <w:lvl w:ilvl="5" w:tplc="240A001B" w:tentative="1">
      <w:start w:val="1"/>
      <w:numFmt w:val="lowerRoman"/>
      <w:lvlText w:val="%6."/>
      <w:lvlJc w:val="right"/>
      <w:pPr>
        <w:ind w:left="4066" w:hanging="180"/>
      </w:pPr>
    </w:lvl>
    <w:lvl w:ilvl="6" w:tplc="240A000F" w:tentative="1">
      <w:start w:val="1"/>
      <w:numFmt w:val="decimal"/>
      <w:lvlText w:val="%7."/>
      <w:lvlJc w:val="left"/>
      <w:pPr>
        <w:ind w:left="4786" w:hanging="360"/>
      </w:pPr>
    </w:lvl>
    <w:lvl w:ilvl="7" w:tplc="240A0019" w:tentative="1">
      <w:start w:val="1"/>
      <w:numFmt w:val="lowerLetter"/>
      <w:lvlText w:val="%8."/>
      <w:lvlJc w:val="left"/>
      <w:pPr>
        <w:ind w:left="5506" w:hanging="360"/>
      </w:pPr>
    </w:lvl>
    <w:lvl w:ilvl="8" w:tplc="240A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 w15:restartNumberingAfterBreak="0">
    <w:nsid w:val="3A7B3A7C"/>
    <w:multiLevelType w:val="hybridMultilevel"/>
    <w:tmpl w:val="542451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13788"/>
    <w:multiLevelType w:val="hybridMultilevel"/>
    <w:tmpl w:val="33DCE700"/>
    <w:lvl w:ilvl="0" w:tplc="44641F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D38"/>
    <w:rsid w:val="000A2E16"/>
    <w:rsid w:val="000D4A55"/>
    <w:rsid w:val="001B7306"/>
    <w:rsid w:val="00350813"/>
    <w:rsid w:val="00400CC8"/>
    <w:rsid w:val="006959CD"/>
    <w:rsid w:val="0073529F"/>
    <w:rsid w:val="009427AF"/>
    <w:rsid w:val="00984A31"/>
    <w:rsid w:val="00A74123"/>
    <w:rsid w:val="00A8415D"/>
    <w:rsid w:val="00AB5F13"/>
    <w:rsid w:val="00AB6F3F"/>
    <w:rsid w:val="00C21D38"/>
    <w:rsid w:val="00C306F5"/>
    <w:rsid w:val="00CB4BD3"/>
    <w:rsid w:val="00E9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536E2"/>
  <w15:chartTrackingRefBased/>
  <w15:docId w15:val="{F727050A-76AF-4DA8-B60C-DE7CB66E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D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1D38"/>
    <w:pPr>
      <w:ind w:left="720"/>
      <w:contextualSpacing/>
    </w:pPr>
  </w:style>
  <w:style w:type="table" w:styleId="Tablaconcuadrcula">
    <w:name w:val="Table Grid"/>
    <w:basedOn w:val="Tablanormal"/>
    <w:uiPriority w:val="39"/>
    <w:rsid w:val="00C21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959C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95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rDs7wGU4tA" TargetMode="External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1764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 milena</cp:lastModifiedBy>
  <cp:revision>8</cp:revision>
  <dcterms:created xsi:type="dcterms:W3CDTF">2020-07-03T23:07:00Z</dcterms:created>
  <dcterms:modified xsi:type="dcterms:W3CDTF">2020-07-03T23:23:00Z</dcterms:modified>
</cp:coreProperties>
</file>