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id w:val="-1863280943"/>
        <w:docPartObj>
          <w:docPartGallery w:val="Cover Pages"/>
          <w:docPartUnique/>
        </w:docPartObj>
      </w:sdtPr>
      <w:sdtEndPr/>
      <w:sdtContent>
        <w:p w:rsidR="00187783" w:rsidRDefault="00187783"/>
        <w:tbl>
          <w:tblPr>
            <w:tblW w:w="8749" w:type="dxa"/>
            <w:tblCellMar>
              <w:top w:w="15" w:type="dxa"/>
              <w:left w:w="15" w:type="dxa"/>
              <w:bottom w:w="15" w:type="dxa"/>
              <w:right w:w="15" w:type="dxa"/>
            </w:tblCellMar>
            <w:tblLook w:val="04A0" w:firstRow="1" w:lastRow="0" w:firstColumn="1" w:lastColumn="0" w:noHBand="0" w:noVBand="1"/>
          </w:tblPr>
          <w:tblGrid>
            <w:gridCol w:w="2346"/>
            <w:gridCol w:w="1770"/>
            <w:gridCol w:w="4633"/>
          </w:tblGrid>
          <w:tr w:rsidR="00187783" w:rsidRPr="000D1CD9" w:rsidTr="00187783">
            <w:trPr>
              <w:trHeight w:val="295"/>
            </w:trPr>
            <w:tc>
              <w:tcPr>
                <w:tcW w:w="8749"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87783" w:rsidRDefault="00187783" w:rsidP="00B36308">
                <w:pPr>
                  <w:spacing w:before="240" w:after="240"/>
                  <w:jc w:val="center"/>
                  <w:rPr>
                    <w:rFonts w:ascii="Arial" w:eastAsia="Times New Roman" w:hAnsi="Arial" w:cs="Arial"/>
                    <w:b/>
                    <w:bCs/>
                    <w:color w:val="000000"/>
                    <w:lang w:eastAsia="es-CO"/>
                  </w:rPr>
                </w:pPr>
                <w:r w:rsidRPr="002415EE">
                  <w:rPr>
                    <w:rFonts w:ascii="Arial" w:eastAsia="Times New Roman" w:hAnsi="Arial" w:cs="Arial"/>
                    <w:b/>
                    <w:bCs/>
                    <w:color w:val="000000"/>
                    <w:lang w:eastAsia="es-CO"/>
                  </w:rPr>
                  <w:t>Institución Educativa Monseñor Ramón Arcila</w:t>
                </w:r>
              </w:p>
              <w:p w:rsidR="00187783" w:rsidRDefault="00187783" w:rsidP="00B36308">
                <w:pPr>
                  <w:spacing w:before="240" w:after="240"/>
                  <w:jc w:val="center"/>
                  <w:rPr>
                    <w:rFonts w:ascii="Arial" w:eastAsia="Times New Roman" w:hAnsi="Arial" w:cs="Arial"/>
                    <w:lang w:eastAsia="es-CO"/>
                  </w:rPr>
                </w:pPr>
                <w:r>
                  <w:rPr>
                    <w:rFonts w:ascii="Arial" w:eastAsia="Times New Roman" w:hAnsi="Arial" w:cs="Arial"/>
                    <w:lang w:eastAsia="es-CO"/>
                  </w:rPr>
                  <w:t xml:space="preserve">Taller de </w:t>
                </w:r>
                <w:r w:rsidR="008927B5">
                  <w:rPr>
                    <w:rFonts w:ascii="Arial" w:eastAsia="Times New Roman" w:hAnsi="Arial" w:cs="Arial"/>
                    <w:lang w:eastAsia="es-CO"/>
                  </w:rPr>
                  <w:t>Ciencias Socieles-Cátedra de Paz y Ética y Valores</w:t>
                </w:r>
              </w:p>
              <w:p w:rsidR="00187783" w:rsidRPr="00F93C8F" w:rsidRDefault="00187783" w:rsidP="00B36308">
                <w:pPr>
                  <w:spacing w:before="240" w:after="240"/>
                  <w:jc w:val="center"/>
                  <w:rPr>
                    <w:rFonts w:ascii="Arial" w:eastAsia="Times New Roman" w:hAnsi="Arial" w:cs="Arial"/>
                    <w:lang w:eastAsia="es-CO"/>
                  </w:rPr>
                </w:pPr>
                <w:r>
                  <w:rPr>
                    <w:rFonts w:ascii="Arial" w:eastAsia="Times New Roman" w:hAnsi="Arial" w:cs="Arial"/>
                    <w:lang w:eastAsia="es-CO"/>
                  </w:rPr>
                  <w:t>Docente: María Catalina Herrera M.</w:t>
                </w:r>
              </w:p>
            </w:tc>
          </w:tr>
          <w:tr w:rsidR="00187783" w:rsidRPr="002415EE" w:rsidTr="00187783">
            <w:trPr>
              <w:trHeight w:val="295"/>
            </w:trPr>
            <w:tc>
              <w:tcPr>
                <w:tcW w:w="437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87783" w:rsidRPr="002415EE" w:rsidRDefault="00187783" w:rsidP="00B36308">
                <w:pPr>
                  <w:spacing w:before="240" w:after="240"/>
                  <w:rPr>
                    <w:rFonts w:ascii="Times New Roman" w:eastAsia="Times New Roman" w:hAnsi="Times New Roman" w:cs="Times New Roman"/>
                    <w:lang w:eastAsia="es-CO"/>
                  </w:rPr>
                </w:pPr>
                <w:r w:rsidRPr="002415EE">
                  <w:rPr>
                    <w:rFonts w:ascii="Arial" w:eastAsia="Times New Roman" w:hAnsi="Arial" w:cs="Arial"/>
                    <w:b/>
                    <w:bCs/>
                    <w:color w:val="000000"/>
                    <w:lang w:eastAsia="es-CO"/>
                  </w:rPr>
                  <w:t>Nombre del  estudiante : </w:t>
                </w:r>
              </w:p>
            </w:tc>
            <w:tc>
              <w:tcPr>
                <w:tcW w:w="43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87783" w:rsidRDefault="00187783" w:rsidP="00B36308">
                <w:pPr>
                  <w:rPr>
                    <w:rFonts w:ascii="Arial" w:eastAsia="Times New Roman" w:hAnsi="Arial" w:cs="Arial"/>
                    <w:color w:val="000000"/>
                    <w:lang w:eastAsia="es-CO"/>
                  </w:rPr>
                </w:pPr>
                <w:r>
                  <w:rPr>
                    <w:rFonts w:ascii="Arial" w:eastAsia="Times New Roman" w:hAnsi="Arial" w:cs="Arial"/>
                    <w:color w:val="000000"/>
                    <w:lang w:eastAsia="es-CO"/>
                  </w:rPr>
                  <w:t>GRADOS:</w:t>
                </w:r>
              </w:p>
              <w:p w:rsidR="00187783" w:rsidRDefault="00187783" w:rsidP="00B36308">
                <w:pPr>
                  <w:rPr>
                    <w:rFonts w:ascii="Arial" w:eastAsia="Times New Roman" w:hAnsi="Arial" w:cs="Arial"/>
                    <w:color w:val="000000"/>
                    <w:lang w:eastAsia="es-CO"/>
                  </w:rPr>
                </w:pPr>
                <w:r w:rsidRPr="005D64A7">
                  <w:rPr>
                    <w:rFonts w:ascii="Arial" w:eastAsia="Times New Roman" w:hAnsi="Arial" w:cs="Arial"/>
                    <w:b/>
                    <w:color w:val="000000"/>
                    <w:lang w:eastAsia="es-CO"/>
                  </w:rPr>
                  <w:t>JORNADA DE MAÑANA</w:t>
                </w:r>
                <w:r>
                  <w:rPr>
                    <w:rFonts w:ascii="Arial" w:eastAsia="Times New Roman" w:hAnsi="Arial" w:cs="Arial"/>
                    <w:color w:val="000000"/>
                    <w:lang w:eastAsia="es-CO"/>
                  </w:rPr>
                  <w:t xml:space="preserve">: </w:t>
                </w:r>
                <w:r w:rsidR="008927B5">
                  <w:rPr>
                    <w:rFonts w:ascii="Arial" w:eastAsia="Times New Roman" w:hAnsi="Arial" w:cs="Arial"/>
                    <w:color w:val="000000"/>
                    <w:lang w:eastAsia="es-CO"/>
                  </w:rPr>
                  <w:t>7</w:t>
                </w:r>
                <w:r>
                  <w:rPr>
                    <w:rFonts w:ascii="Arial" w:eastAsia="Times New Roman" w:hAnsi="Arial" w:cs="Arial"/>
                    <w:color w:val="000000"/>
                    <w:lang w:eastAsia="es-CO"/>
                  </w:rPr>
                  <w:t>º-1</w:t>
                </w:r>
              </w:p>
              <w:p w:rsidR="00187783" w:rsidRPr="002415EE" w:rsidRDefault="00187783" w:rsidP="00B36308">
                <w:pPr>
                  <w:rPr>
                    <w:rFonts w:ascii="Times New Roman" w:eastAsia="Times New Roman" w:hAnsi="Times New Roman" w:cs="Times New Roman"/>
                    <w:lang w:eastAsia="es-CO"/>
                  </w:rPr>
                </w:pPr>
              </w:p>
            </w:tc>
          </w:tr>
          <w:tr w:rsidR="00187783" w:rsidRPr="002415EE" w:rsidTr="00187783">
            <w:trPr>
              <w:trHeight w:val="295"/>
            </w:trPr>
            <w:tc>
              <w:tcPr>
                <w:tcW w:w="24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87783" w:rsidRDefault="00187783" w:rsidP="00B36308">
                <w:pPr>
                  <w:rPr>
                    <w:rFonts w:ascii="Arial" w:eastAsia="Times New Roman" w:hAnsi="Arial" w:cs="Arial"/>
                    <w:lang w:eastAsia="es-CO"/>
                  </w:rPr>
                </w:pPr>
                <w:r>
                  <w:rPr>
                    <w:rFonts w:ascii="Arial" w:eastAsia="Times New Roman" w:hAnsi="Arial" w:cs="Arial"/>
                    <w:lang w:eastAsia="es-CO"/>
                  </w:rPr>
                  <w:t>Asignaturas Integrada:</w:t>
                </w:r>
              </w:p>
              <w:p w:rsidR="00187783" w:rsidRDefault="008927B5" w:rsidP="00B36308">
                <w:pPr>
                  <w:rPr>
                    <w:rFonts w:ascii="Arial" w:eastAsia="Times New Roman" w:hAnsi="Arial" w:cs="Arial"/>
                    <w:lang w:eastAsia="es-CO"/>
                  </w:rPr>
                </w:pPr>
                <w:r>
                  <w:rPr>
                    <w:rFonts w:ascii="Arial" w:eastAsia="Times New Roman" w:hAnsi="Arial" w:cs="Arial"/>
                    <w:lang w:eastAsia="es-CO"/>
                  </w:rPr>
                  <w:t>Ciencias Socieles</w:t>
                </w:r>
              </w:p>
              <w:p w:rsidR="008927B5" w:rsidRDefault="008927B5" w:rsidP="00B36308">
                <w:pPr>
                  <w:rPr>
                    <w:rFonts w:ascii="Arial" w:eastAsia="Times New Roman" w:hAnsi="Arial" w:cs="Arial"/>
                    <w:lang w:eastAsia="es-CO"/>
                  </w:rPr>
                </w:pPr>
                <w:r>
                  <w:rPr>
                    <w:rFonts w:ascii="Arial" w:eastAsia="Times New Roman" w:hAnsi="Arial" w:cs="Arial"/>
                    <w:lang w:eastAsia="es-CO"/>
                  </w:rPr>
                  <w:t>Cátedra de Paz</w:t>
                </w:r>
              </w:p>
              <w:p w:rsidR="008927B5" w:rsidRPr="006C797D" w:rsidRDefault="008927B5" w:rsidP="00B36308">
                <w:pPr>
                  <w:rPr>
                    <w:rFonts w:ascii="Arial" w:eastAsia="Times New Roman" w:hAnsi="Arial" w:cs="Arial"/>
                    <w:lang w:eastAsia="es-CO"/>
                  </w:rPr>
                </w:pPr>
                <w:r>
                  <w:rPr>
                    <w:rFonts w:ascii="Arial" w:eastAsia="Times New Roman" w:hAnsi="Arial" w:cs="Arial"/>
                    <w:lang w:eastAsia="es-CO"/>
                  </w:rPr>
                  <w:t>Ética y Valores</w:t>
                </w:r>
              </w:p>
            </w:tc>
            <w:tc>
              <w:tcPr>
                <w:tcW w:w="18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87783" w:rsidRDefault="00187783" w:rsidP="00B36308">
                <w:pPr>
                  <w:rPr>
                    <w:rFonts w:ascii="Arial" w:eastAsia="Times New Roman" w:hAnsi="Arial" w:cs="Arial"/>
                    <w:color w:val="000000"/>
                    <w:lang w:eastAsia="es-CO"/>
                  </w:rPr>
                </w:pPr>
                <w:r w:rsidRPr="002415EE">
                  <w:rPr>
                    <w:rFonts w:ascii="Arial" w:eastAsia="Times New Roman" w:hAnsi="Arial" w:cs="Arial"/>
                    <w:color w:val="000000"/>
                    <w:lang w:eastAsia="es-CO"/>
                  </w:rPr>
                  <w:t>DOCENTE:</w:t>
                </w:r>
                <w:r>
                  <w:rPr>
                    <w:rFonts w:ascii="Arial" w:eastAsia="Times New Roman" w:hAnsi="Arial" w:cs="Arial"/>
                    <w:color w:val="000000"/>
                    <w:lang w:eastAsia="es-CO"/>
                  </w:rPr>
                  <w:t xml:space="preserve"> </w:t>
                </w:r>
              </w:p>
              <w:p w:rsidR="00187783" w:rsidRPr="002415EE" w:rsidRDefault="00187783" w:rsidP="00B36308">
                <w:pPr>
                  <w:rPr>
                    <w:rFonts w:ascii="Times New Roman" w:eastAsia="Times New Roman" w:hAnsi="Times New Roman" w:cs="Times New Roman"/>
                    <w:lang w:eastAsia="es-CO"/>
                  </w:rPr>
                </w:pPr>
                <w:r>
                  <w:rPr>
                    <w:rFonts w:ascii="Arial" w:eastAsia="Times New Roman" w:hAnsi="Arial" w:cs="Arial"/>
                    <w:color w:val="000000"/>
                    <w:lang w:eastAsia="es-CO"/>
                  </w:rPr>
                  <w:t>Maria Catalina Herrera Martínez.</w:t>
                </w:r>
              </w:p>
              <w:p w:rsidR="00187783" w:rsidRPr="002415EE" w:rsidRDefault="00187783" w:rsidP="00B36308">
                <w:pPr>
                  <w:rPr>
                    <w:rFonts w:ascii="Times New Roman" w:eastAsia="Times New Roman" w:hAnsi="Times New Roman" w:cs="Times New Roman"/>
                    <w:lang w:eastAsia="es-CO"/>
                  </w:rPr>
                </w:pPr>
              </w:p>
            </w:tc>
            <w:tc>
              <w:tcPr>
                <w:tcW w:w="4377"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87783" w:rsidRDefault="00187783" w:rsidP="00B36308">
                <w:pPr>
                  <w:rPr>
                    <w:rFonts w:ascii="Times New Roman" w:eastAsia="Times New Roman" w:hAnsi="Times New Roman" w:cs="Times New Roman"/>
                    <w:color w:val="000000" w:themeColor="text1"/>
                    <w:lang w:eastAsia="es-CO"/>
                  </w:rPr>
                </w:pPr>
                <w:r w:rsidRPr="002415EE">
                  <w:rPr>
                    <w:rFonts w:ascii="Arial" w:eastAsia="Times New Roman" w:hAnsi="Arial" w:cs="Arial"/>
                    <w:color w:val="000000"/>
                    <w:lang w:eastAsia="es-CO"/>
                  </w:rPr>
                  <w:t xml:space="preserve">Enviar al </w:t>
                </w:r>
                <w:r w:rsidRPr="00221EAC">
                  <w:rPr>
                    <w:rFonts w:ascii="Arial" w:eastAsia="Times New Roman" w:hAnsi="Arial" w:cs="Arial"/>
                    <w:color w:val="000000" w:themeColor="text1"/>
                    <w:u w:val="single"/>
                    <w:lang w:eastAsia="es-CO"/>
                  </w:rPr>
                  <w:t>correo</w:t>
                </w:r>
                <w:r>
                  <w:rPr>
                    <w:rFonts w:ascii="Arial" w:eastAsia="Times New Roman" w:hAnsi="Arial" w:cs="Arial"/>
                    <w:color w:val="000000" w:themeColor="text1"/>
                    <w:u w:val="single"/>
                    <w:lang w:eastAsia="es-CO"/>
                  </w:rPr>
                  <w:t xml:space="preserve">: </w:t>
                </w:r>
              </w:p>
              <w:p w:rsidR="00187783" w:rsidRPr="00651B8E" w:rsidRDefault="00187783" w:rsidP="00B36308">
                <w:pPr>
                  <w:rPr>
                    <w:rFonts w:ascii="Arial" w:eastAsia="Times New Roman" w:hAnsi="Arial" w:cs="Arial"/>
                    <w:color w:val="000000" w:themeColor="text1"/>
                    <w:lang w:eastAsia="es-CO"/>
                  </w:rPr>
                </w:pPr>
              </w:p>
              <w:p w:rsidR="00187783" w:rsidRPr="002005A1" w:rsidRDefault="00187783" w:rsidP="00B36308">
                <w:pPr>
                  <w:rPr>
                    <w:rFonts w:ascii="Arial" w:eastAsia="Times New Roman" w:hAnsi="Arial" w:cs="Arial"/>
                    <w:sz w:val="32"/>
                    <w:lang w:val="es-ES_tradnl" w:eastAsia="es-ES_tradnl"/>
                  </w:rPr>
                </w:pPr>
                <w:r w:rsidRPr="002005A1">
                  <w:rPr>
                    <w:rFonts w:ascii="Arial" w:eastAsia="Times New Roman" w:hAnsi="Arial" w:cs="Arial"/>
                    <w:color w:val="1D2129"/>
                    <w:szCs w:val="21"/>
                    <w:shd w:val="clear" w:color="auto" w:fill="FFFFFF"/>
                    <w:lang w:val="es-ES_tradnl" w:eastAsia="es-ES_tradnl"/>
                  </w:rPr>
                  <w:t>catalinaherrera@ieramonarcilacali.edu.co</w:t>
                </w:r>
              </w:p>
              <w:p w:rsidR="00187783" w:rsidRPr="00221EAC" w:rsidRDefault="0047742E" w:rsidP="00B36308">
                <w:pPr>
                  <w:rPr>
                    <w:rFonts w:ascii="Times New Roman" w:eastAsia="Times New Roman" w:hAnsi="Times New Roman" w:cs="Times New Roman"/>
                    <w:color w:val="000000" w:themeColor="text1"/>
                    <w:lang w:eastAsia="es-CO"/>
                  </w:rPr>
                </w:pPr>
                <w:r>
                  <w:rPr>
                    <w:rFonts w:ascii="Times New Roman" w:eastAsia="Times New Roman" w:hAnsi="Times New Roman" w:cs="Times New Roman"/>
                    <w:color w:val="000000" w:themeColor="text1"/>
                    <w:lang w:eastAsia="es-CO"/>
                  </w:rPr>
                  <w:t>elvialeudo@ieramonarcilacali.edu.co</w:t>
                </w:r>
              </w:p>
            </w:tc>
          </w:tr>
          <w:tr w:rsidR="00187783" w:rsidRPr="002415EE" w:rsidTr="00187783">
            <w:trPr>
              <w:trHeight w:val="475"/>
            </w:trPr>
            <w:tc>
              <w:tcPr>
                <w:tcW w:w="24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87783" w:rsidRPr="002415EE" w:rsidRDefault="00187783" w:rsidP="00B36308">
                <w:pPr>
                  <w:rPr>
                    <w:rFonts w:ascii="Times New Roman" w:eastAsia="Times New Roman" w:hAnsi="Times New Roman" w:cs="Times New Roman"/>
                    <w:lang w:eastAsia="es-CO"/>
                  </w:rPr>
                </w:pPr>
                <w:r w:rsidRPr="002415EE">
                  <w:rPr>
                    <w:rFonts w:ascii="Arial" w:eastAsia="Times New Roman" w:hAnsi="Arial" w:cs="Arial"/>
                    <w:color w:val="000000"/>
                    <w:lang w:eastAsia="es-CO"/>
                  </w:rPr>
                  <w:t>Fecha  de diligenciamiento:</w:t>
                </w:r>
              </w:p>
              <w:p w:rsidR="00187783" w:rsidRDefault="00187783" w:rsidP="00B36308">
                <w:pPr>
                  <w:rPr>
                    <w:rFonts w:ascii="Arial" w:eastAsia="Times New Roman" w:hAnsi="Arial" w:cs="Arial"/>
                    <w:lang w:eastAsia="es-CO"/>
                  </w:rPr>
                </w:pPr>
                <w:r w:rsidRPr="00221EAC">
                  <w:rPr>
                    <w:rFonts w:ascii="Arial" w:eastAsia="Times New Roman" w:hAnsi="Arial" w:cs="Arial"/>
                    <w:lang w:eastAsia="es-CO"/>
                  </w:rPr>
                  <w:t xml:space="preserve">Semana </w:t>
                </w:r>
                <w:r w:rsidR="008927B5">
                  <w:rPr>
                    <w:rFonts w:ascii="Arial" w:eastAsia="Times New Roman" w:hAnsi="Arial" w:cs="Arial"/>
                    <w:lang w:eastAsia="es-CO"/>
                  </w:rPr>
                  <w:t>3</w:t>
                </w:r>
                <w:r>
                  <w:rPr>
                    <w:rFonts w:ascii="Arial" w:eastAsia="Times New Roman" w:hAnsi="Arial" w:cs="Arial"/>
                    <w:lang w:eastAsia="es-CO"/>
                  </w:rPr>
                  <w:t>:</w:t>
                </w:r>
                <w:r w:rsidRPr="00221EAC">
                  <w:rPr>
                    <w:rFonts w:ascii="Arial" w:eastAsia="Times New Roman" w:hAnsi="Arial" w:cs="Arial"/>
                    <w:lang w:eastAsia="es-CO"/>
                  </w:rPr>
                  <w:t xml:space="preserve"> </w:t>
                </w:r>
                <w:r w:rsidR="008927B5">
                  <w:rPr>
                    <w:rFonts w:ascii="Arial" w:eastAsia="Times New Roman" w:hAnsi="Arial" w:cs="Arial"/>
                    <w:lang w:eastAsia="es-CO"/>
                  </w:rPr>
                  <w:t>2</w:t>
                </w:r>
                <w:r>
                  <w:rPr>
                    <w:rFonts w:ascii="Arial" w:eastAsia="Times New Roman" w:hAnsi="Arial" w:cs="Arial"/>
                    <w:lang w:eastAsia="es-CO"/>
                  </w:rPr>
                  <w:t>1 j</w:t>
                </w:r>
                <w:r w:rsidR="008927B5">
                  <w:rPr>
                    <w:rFonts w:ascii="Arial" w:eastAsia="Times New Roman" w:hAnsi="Arial" w:cs="Arial"/>
                    <w:lang w:eastAsia="es-CO"/>
                  </w:rPr>
                  <w:t>ulio al 24 de julio</w:t>
                </w:r>
                <w:r>
                  <w:rPr>
                    <w:rFonts w:ascii="Arial" w:eastAsia="Times New Roman" w:hAnsi="Arial" w:cs="Arial"/>
                    <w:lang w:eastAsia="es-CO"/>
                  </w:rPr>
                  <w:t xml:space="preserve"> 2020</w:t>
                </w:r>
              </w:p>
              <w:p w:rsidR="00187783" w:rsidRPr="00221EAC" w:rsidRDefault="00187783" w:rsidP="00B36308">
                <w:pPr>
                  <w:rPr>
                    <w:rFonts w:ascii="Arial" w:eastAsia="Times New Roman" w:hAnsi="Arial" w:cs="Arial"/>
                    <w:lang w:eastAsia="es-CO"/>
                  </w:rPr>
                </w:pPr>
                <w:r>
                  <w:rPr>
                    <w:rFonts w:ascii="Arial" w:eastAsia="Times New Roman" w:hAnsi="Arial" w:cs="Arial"/>
                    <w:lang w:eastAsia="es-CO"/>
                  </w:rPr>
                  <w:t>II periodo</w:t>
                </w:r>
              </w:p>
            </w:tc>
            <w:tc>
              <w:tcPr>
                <w:tcW w:w="18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87783" w:rsidRDefault="00187783" w:rsidP="00B36308">
                <w:pPr>
                  <w:rPr>
                    <w:rFonts w:ascii="Arial" w:eastAsia="Times New Roman" w:hAnsi="Arial" w:cs="Arial"/>
                    <w:color w:val="000000"/>
                    <w:lang w:eastAsia="es-CO"/>
                  </w:rPr>
                </w:pPr>
                <w:r w:rsidRPr="002415EE">
                  <w:rPr>
                    <w:rFonts w:ascii="Arial" w:eastAsia="Times New Roman" w:hAnsi="Arial" w:cs="Arial"/>
                    <w:color w:val="000000"/>
                    <w:lang w:eastAsia="es-CO"/>
                  </w:rPr>
                  <w:t>Fecha  de entrega:</w:t>
                </w:r>
              </w:p>
              <w:p w:rsidR="00187783" w:rsidRPr="002415EE" w:rsidRDefault="008927B5" w:rsidP="00B36308">
                <w:pPr>
                  <w:rPr>
                    <w:rFonts w:ascii="Times New Roman" w:eastAsia="Times New Roman" w:hAnsi="Times New Roman" w:cs="Times New Roman"/>
                    <w:lang w:eastAsia="es-CO"/>
                  </w:rPr>
                </w:pPr>
                <w:r>
                  <w:rPr>
                    <w:rFonts w:ascii="Times New Roman" w:eastAsia="Times New Roman" w:hAnsi="Times New Roman" w:cs="Times New Roman"/>
                    <w:lang w:eastAsia="es-CO"/>
                  </w:rPr>
                  <w:t>24 de julio</w:t>
                </w:r>
                <w:r w:rsidR="00187783">
                  <w:rPr>
                    <w:rFonts w:ascii="Times New Roman" w:eastAsia="Times New Roman" w:hAnsi="Times New Roman" w:cs="Times New Roman"/>
                    <w:lang w:eastAsia="es-CO"/>
                  </w:rPr>
                  <w:t xml:space="preserve"> 2020</w:t>
                </w:r>
              </w:p>
            </w:tc>
            <w:tc>
              <w:tcPr>
                <w:tcW w:w="4377" w:type="dxa"/>
                <w:vMerge/>
                <w:tcBorders>
                  <w:top w:val="single" w:sz="8" w:space="0" w:color="000000"/>
                  <w:left w:val="single" w:sz="8" w:space="0" w:color="000000"/>
                  <w:bottom w:val="single" w:sz="8" w:space="0" w:color="000000"/>
                  <w:right w:val="single" w:sz="8" w:space="0" w:color="000000"/>
                </w:tcBorders>
                <w:vAlign w:val="center"/>
                <w:hideMark/>
              </w:tcPr>
              <w:p w:rsidR="00187783" w:rsidRPr="002415EE" w:rsidRDefault="00187783" w:rsidP="00B36308">
                <w:pPr>
                  <w:rPr>
                    <w:rFonts w:ascii="Times New Roman" w:eastAsia="Times New Roman" w:hAnsi="Times New Roman" w:cs="Times New Roman"/>
                    <w:lang w:eastAsia="es-CO"/>
                  </w:rPr>
                </w:pPr>
              </w:p>
            </w:tc>
          </w:tr>
          <w:tr w:rsidR="00187783" w:rsidRPr="000D1CD9" w:rsidTr="00187783">
            <w:trPr>
              <w:trHeight w:val="475"/>
            </w:trPr>
            <w:tc>
              <w:tcPr>
                <w:tcW w:w="8749"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27B5" w:rsidRPr="008927B5" w:rsidRDefault="00187783" w:rsidP="008927B5">
                <w:pPr>
                  <w:pStyle w:val="NormalWeb"/>
                  <w:shd w:val="clear" w:color="auto" w:fill="FFFFFF"/>
                  <w:rPr>
                    <w:rFonts w:ascii="Arial" w:hAnsi="Arial" w:cs="Arial"/>
                    <w:sz w:val="20"/>
                    <w:szCs w:val="20"/>
                  </w:rPr>
                </w:pPr>
                <w:r w:rsidRPr="002415EE">
                  <w:rPr>
                    <w:rFonts w:ascii="Arial" w:hAnsi="Arial" w:cs="Arial"/>
                    <w:color w:val="000000"/>
                  </w:rPr>
                  <w:t xml:space="preserve">Eje  temático: </w:t>
                </w:r>
                <w:r>
                  <w:rPr>
                    <w:rFonts w:ascii="Arial" w:hAnsi="Arial" w:cs="Arial"/>
                    <w:color w:val="000000"/>
                  </w:rPr>
                  <w:t xml:space="preserve"> </w:t>
                </w:r>
                <w:r>
                  <w:rPr>
                    <w:rFonts w:ascii="ITCFranklinGothicStd" w:hAnsi="ITCFranklinGothicStd"/>
                    <w:sz w:val="20"/>
                    <w:szCs w:val="20"/>
                  </w:rPr>
                  <w:t xml:space="preserve"> </w:t>
                </w:r>
                <w:r w:rsidR="008927B5">
                  <w:rPr>
                    <w:rFonts w:ascii="Arial" w:hAnsi="Arial" w:cs="Arial"/>
                    <w:sz w:val="20"/>
                    <w:szCs w:val="20"/>
                  </w:rPr>
                  <w:t>Reconoce las caracteristicas de la Geografía Continental.</w:t>
                </w:r>
              </w:p>
            </w:tc>
          </w:tr>
          <w:tr w:rsidR="00187783" w:rsidRPr="002415EE" w:rsidTr="00187783">
            <w:trPr>
              <w:trHeight w:val="1528"/>
            </w:trPr>
            <w:tc>
              <w:tcPr>
                <w:tcW w:w="8749"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87783" w:rsidRDefault="00187783" w:rsidP="00B36308">
                <w:pPr>
                  <w:rPr>
                    <w:rFonts w:ascii="Arial" w:eastAsia="Times New Roman" w:hAnsi="Arial" w:cs="Arial"/>
                    <w:bCs/>
                    <w:color w:val="000000"/>
                    <w:lang w:eastAsia="es-CO"/>
                  </w:rPr>
                </w:pPr>
                <w:r w:rsidRPr="002415EE">
                  <w:rPr>
                    <w:rFonts w:ascii="Arial" w:eastAsia="Times New Roman" w:hAnsi="Arial" w:cs="Arial"/>
                    <w:b/>
                    <w:bCs/>
                    <w:color w:val="000000"/>
                    <w:lang w:eastAsia="es-CO"/>
                  </w:rPr>
                  <w:t xml:space="preserve"> ACTIVIDADES</w:t>
                </w:r>
                <w:r>
                  <w:rPr>
                    <w:rFonts w:ascii="Arial" w:eastAsia="Times New Roman" w:hAnsi="Arial" w:cs="Arial"/>
                    <w:b/>
                    <w:bCs/>
                    <w:color w:val="000000"/>
                    <w:lang w:eastAsia="es-CO"/>
                  </w:rPr>
                  <w:t>:</w:t>
                </w:r>
              </w:p>
              <w:p w:rsidR="00187783" w:rsidRPr="00882690" w:rsidRDefault="00187783" w:rsidP="00B36308">
                <w:pPr>
                  <w:jc w:val="both"/>
                  <w:rPr>
                    <w:rFonts w:ascii="Arial" w:eastAsia="Times New Roman" w:hAnsi="Arial" w:cs="Arial"/>
                    <w:bCs/>
                    <w:color w:val="000000"/>
                    <w:lang w:eastAsia="es-CO"/>
                  </w:rPr>
                </w:pPr>
                <w:r>
                  <w:rPr>
                    <w:rFonts w:ascii="Arial" w:eastAsia="Times New Roman" w:hAnsi="Arial" w:cs="Arial"/>
                    <w:bCs/>
                    <w:color w:val="000000"/>
                    <w:lang w:eastAsia="es-CO"/>
                  </w:rPr>
                  <w:t>El  taller deberas  de realizarlo en tu cuaderno o en hojas, enviar al correo una vez hayan sido resuelto. Se deben desarrollar de acuerdo con los elementos dados en este documento,  estaré atenta a resolver sus inquietudes y hacer el debido acompañamiento.</w:t>
                </w:r>
              </w:p>
              <w:p w:rsidR="00187783" w:rsidRDefault="00187783" w:rsidP="00B36308">
                <w:pPr>
                  <w:jc w:val="both"/>
                  <w:rPr>
                    <w:rFonts w:ascii="Times New Roman" w:eastAsia="Times New Roman" w:hAnsi="Times New Roman" w:cs="Times New Roman"/>
                    <w:lang w:eastAsia="es-CO"/>
                  </w:rPr>
                </w:pPr>
              </w:p>
              <w:p w:rsidR="00187783" w:rsidRDefault="00187783" w:rsidP="00B36308">
                <w:pPr>
                  <w:rPr>
                    <w:rFonts w:ascii="Times New Roman" w:eastAsia="Times New Roman" w:hAnsi="Times New Roman" w:cs="Times New Roman"/>
                    <w:lang w:eastAsia="es-CO"/>
                  </w:rPr>
                </w:pPr>
              </w:p>
              <w:p w:rsidR="00187783" w:rsidRDefault="00187783" w:rsidP="00B36308">
                <w:pPr>
                  <w:rPr>
                    <w:rFonts w:ascii="Times New Roman" w:eastAsia="Times New Roman" w:hAnsi="Times New Roman" w:cs="Times New Roman"/>
                    <w:lang w:eastAsia="es-CO"/>
                  </w:rPr>
                </w:pPr>
              </w:p>
              <w:p w:rsidR="00187783" w:rsidRPr="002415EE" w:rsidRDefault="00187783" w:rsidP="00B36308">
                <w:pPr>
                  <w:rPr>
                    <w:rFonts w:ascii="Times New Roman" w:eastAsia="Times New Roman" w:hAnsi="Times New Roman" w:cs="Times New Roman"/>
                    <w:lang w:eastAsia="es-CO"/>
                  </w:rPr>
                </w:pPr>
              </w:p>
            </w:tc>
          </w:tr>
        </w:tbl>
        <w:p w:rsidR="00187783" w:rsidRDefault="00187783">
          <w:r>
            <w:br w:type="page"/>
          </w:r>
        </w:p>
      </w:sdtContent>
    </w:sdt>
    <w:p w:rsidR="000E584F" w:rsidRDefault="006512BE">
      <w:r>
        <w:rPr>
          <w:noProof/>
        </w:rPr>
        <w:lastRenderedPageBreak/>
        <w:drawing>
          <wp:inline distT="0" distB="0" distL="0" distR="0" wp14:anchorId="62B43760" wp14:editId="36BD4B32">
            <wp:extent cx="5569585" cy="8928036"/>
            <wp:effectExtent l="0" t="0" r="5715" b="63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aptura de Pantalla 2020-07-20 a la(s) 9.53.57 a. m..png"/>
                    <pic:cNvPicPr/>
                  </pic:nvPicPr>
                  <pic:blipFill>
                    <a:blip r:embed="rId7">
                      <a:extLst>
                        <a:ext uri="{28A0092B-C50C-407E-A947-70E740481C1C}">
                          <a14:useLocalDpi xmlns:a14="http://schemas.microsoft.com/office/drawing/2010/main" val="0"/>
                        </a:ext>
                      </a:extLst>
                    </a:blip>
                    <a:stretch>
                      <a:fillRect/>
                    </a:stretch>
                  </pic:blipFill>
                  <pic:spPr>
                    <a:xfrm>
                      <a:off x="0" y="0"/>
                      <a:ext cx="5575900" cy="8938160"/>
                    </a:xfrm>
                    <a:prstGeom prst="rect">
                      <a:avLst/>
                    </a:prstGeom>
                  </pic:spPr>
                </pic:pic>
              </a:graphicData>
            </a:graphic>
          </wp:inline>
        </w:drawing>
      </w:r>
    </w:p>
    <w:p w:rsidR="00FA2693" w:rsidRDefault="00FA2693"/>
    <w:p w:rsidR="00FA2693" w:rsidRPr="005D2640" w:rsidRDefault="00FA2693">
      <w:pPr>
        <w:rPr>
          <w:b/>
          <w:bCs/>
        </w:rPr>
      </w:pPr>
      <w:r w:rsidRPr="005D2640">
        <w:rPr>
          <w:b/>
          <w:bCs/>
        </w:rPr>
        <w:t>Responde:</w:t>
      </w:r>
    </w:p>
    <w:p w:rsidR="00FA2693" w:rsidRDefault="00FA2693"/>
    <w:p w:rsidR="00FA2693" w:rsidRDefault="00FA2693" w:rsidP="00FA2693">
      <w:pPr>
        <w:pStyle w:val="Prrafodelista"/>
        <w:numPr>
          <w:ilvl w:val="0"/>
          <w:numId w:val="1"/>
        </w:numPr>
      </w:pPr>
      <w:r>
        <w:t xml:space="preserve">¿ </w:t>
      </w:r>
      <w:r w:rsidR="005D2640">
        <w:t xml:space="preserve">Qué es </w:t>
      </w:r>
      <w:r>
        <w:t xml:space="preserve"> la geografia?</w:t>
      </w:r>
    </w:p>
    <w:p w:rsidR="00FA2693" w:rsidRDefault="00FA2693" w:rsidP="00FA2693">
      <w:pPr>
        <w:pStyle w:val="Prrafodelista"/>
        <w:numPr>
          <w:ilvl w:val="0"/>
          <w:numId w:val="1"/>
        </w:numPr>
      </w:pPr>
      <w:r>
        <w:t>¿ Como se Llama</w:t>
      </w:r>
      <w:r w:rsidR="005D2640">
        <w:t>n</w:t>
      </w:r>
      <w:r>
        <w:t xml:space="preserve"> Las personsa expertas en estudia</w:t>
      </w:r>
      <w:r w:rsidR="005D2640">
        <w:t>r</w:t>
      </w:r>
      <w:r>
        <w:t xml:space="preserve"> el espacio geografico?</w:t>
      </w:r>
    </w:p>
    <w:p w:rsidR="00FA2693" w:rsidRDefault="00FA2693" w:rsidP="00FA2693">
      <w:pPr>
        <w:pStyle w:val="Prrafodelista"/>
        <w:numPr>
          <w:ilvl w:val="0"/>
          <w:numId w:val="1"/>
        </w:numPr>
      </w:pPr>
      <w:r>
        <w:t>¿ Explica la importancia de la geografi fisica y la grografia humana?</w:t>
      </w:r>
    </w:p>
    <w:p w:rsidR="00FA2693" w:rsidRDefault="00FA2693" w:rsidP="00FA2693">
      <w:pPr>
        <w:pStyle w:val="Prrafodelista"/>
        <w:numPr>
          <w:ilvl w:val="0"/>
          <w:numId w:val="1"/>
        </w:numPr>
      </w:pPr>
      <w:r>
        <w:t>Menciona las ciencias auxiuliares de la geografia Fisica y las de la geografia  humana.</w:t>
      </w:r>
    </w:p>
    <w:p w:rsidR="00FA2693" w:rsidRDefault="007D338F" w:rsidP="00FA2693">
      <w:pPr>
        <w:pStyle w:val="Prrafodelista"/>
        <w:numPr>
          <w:ilvl w:val="0"/>
          <w:numId w:val="1"/>
        </w:numPr>
      </w:pPr>
      <w:r>
        <w:t>Consulta tres ciencias auxiliares de la gr</w:t>
      </w:r>
      <w:r w:rsidR="005D2640">
        <w:t>e</w:t>
      </w:r>
      <w:r>
        <w:t>ografia fisica y de la Geogr</w:t>
      </w:r>
      <w:r w:rsidR="0082555E">
        <w:t>a</w:t>
      </w:r>
      <w:r>
        <w:t>f</w:t>
      </w:r>
      <w:r w:rsidR="0082555E">
        <w:t>í</w:t>
      </w:r>
      <w:r>
        <w:t>a humana.</w:t>
      </w:r>
    </w:p>
    <w:p w:rsidR="00493957" w:rsidRDefault="00493957" w:rsidP="00FA2693">
      <w:pPr>
        <w:pStyle w:val="Prrafodelista"/>
        <w:numPr>
          <w:ilvl w:val="0"/>
          <w:numId w:val="1"/>
        </w:numPr>
      </w:pPr>
      <w:r>
        <w:t>Dibuja que lo sucedió en  la edad antigua con el desarrollo de la greografia.</w:t>
      </w:r>
    </w:p>
    <w:p w:rsidR="003A0333" w:rsidRDefault="003A0333" w:rsidP="00FA2693">
      <w:pPr>
        <w:pStyle w:val="Prrafodelista"/>
        <w:numPr>
          <w:ilvl w:val="0"/>
          <w:numId w:val="1"/>
        </w:numPr>
      </w:pPr>
      <w:r>
        <w:t>Qué hicieron Herotod y Estraban en la Edada media como aporte para la geografia.</w:t>
      </w:r>
    </w:p>
    <w:p w:rsidR="003A0333" w:rsidRDefault="0082555E" w:rsidP="00FA2693">
      <w:pPr>
        <w:pStyle w:val="Prrafodelista"/>
        <w:numPr>
          <w:ilvl w:val="0"/>
          <w:numId w:val="1"/>
        </w:numPr>
      </w:pPr>
      <w:r>
        <w:t>Menciona los avances de la geografía en la  edad Antigua</w:t>
      </w:r>
    </w:p>
    <w:p w:rsidR="0082555E" w:rsidRDefault="0082555E" w:rsidP="00FA2693">
      <w:pPr>
        <w:pStyle w:val="Prrafodelista"/>
        <w:numPr>
          <w:ilvl w:val="0"/>
          <w:numId w:val="1"/>
        </w:numPr>
      </w:pPr>
      <w:r>
        <w:t>Menciona los avances de la geografía en la edad moderna.</w:t>
      </w:r>
    </w:p>
    <w:p w:rsidR="0082555E" w:rsidRDefault="0082555E" w:rsidP="00FA2693">
      <w:pPr>
        <w:pStyle w:val="Prrafodelista"/>
        <w:numPr>
          <w:ilvl w:val="0"/>
          <w:numId w:val="1"/>
        </w:numPr>
      </w:pPr>
      <w:r>
        <w:t xml:space="preserve"> Cómo relacionas tu el concepto de geografía y espacio gegrafico. Explica tu. Respuesta.</w:t>
      </w:r>
    </w:p>
    <w:p w:rsidR="00A966D4" w:rsidRPr="00A966D4" w:rsidRDefault="00A966D4" w:rsidP="003408DE">
      <w:pPr>
        <w:spacing w:before="100" w:beforeAutospacing="1" w:after="100" w:afterAutospacing="1"/>
        <w:ind w:left="360"/>
        <w:jc w:val="center"/>
        <w:rPr>
          <w:rFonts w:ascii="Times New Roman" w:eastAsia="Times New Roman" w:hAnsi="Times New Roman" w:cs="Times New Roman"/>
          <w:b/>
          <w:bCs/>
          <w:u w:val="single"/>
          <w:lang w:eastAsia="es-ES_tradnl"/>
        </w:rPr>
      </w:pPr>
      <w:r w:rsidRPr="00A966D4">
        <w:rPr>
          <w:rFonts w:ascii="Arial,Bold" w:eastAsia="Times New Roman" w:hAnsi="Arial,Bold" w:cs="Times New Roman"/>
          <w:b/>
          <w:bCs/>
          <w:sz w:val="20"/>
          <w:szCs w:val="20"/>
          <w:u w:val="single"/>
          <w:lang w:eastAsia="es-ES_tradnl"/>
        </w:rPr>
        <w:t>LA TIERRA Y SUS FORMAS DE REPRESENTACIÓN</w:t>
      </w:r>
    </w:p>
    <w:p w:rsidR="00A966D4" w:rsidRPr="00A966D4" w:rsidRDefault="00A966D4" w:rsidP="00A966D4">
      <w:pPr>
        <w:spacing w:before="100" w:beforeAutospacing="1" w:after="100" w:afterAutospacing="1"/>
        <w:rPr>
          <w:rFonts w:ascii="Times New Roman" w:eastAsia="Times New Roman" w:hAnsi="Times New Roman" w:cs="Times New Roman"/>
          <w:lang w:eastAsia="es-ES_tradnl"/>
        </w:rPr>
      </w:pPr>
      <w:r w:rsidRPr="00A966D4">
        <w:rPr>
          <w:rFonts w:ascii="Arial,Bold" w:eastAsia="Times New Roman" w:hAnsi="Arial,Bold" w:cs="Times New Roman"/>
          <w:b/>
          <w:bCs/>
          <w:sz w:val="20"/>
          <w:szCs w:val="20"/>
          <w:lang w:eastAsia="es-ES_tradnl"/>
        </w:rPr>
        <w:t>La cartog</w:t>
      </w:r>
      <w:r w:rsidRPr="00A966D4">
        <w:rPr>
          <w:rFonts w:ascii="Arial,Bold" w:eastAsia="Times New Roman" w:hAnsi="Arial,Bold" w:cs="Times New Roman"/>
          <w:sz w:val="20"/>
          <w:szCs w:val="20"/>
          <w:lang w:eastAsia="es-ES_tradnl"/>
        </w:rPr>
        <w:t xml:space="preserve">rafía: </w:t>
      </w:r>
      <w:r w:rsidRPr="00A966D4">
        <w:rPr>
          <w:rFonts w:ascii="Arial" w:eastAsia="Times New Roman" w:hAnsi="Arial" w:cs="Arial"/>
          <w:sz w:val="20"/>
          <w:szCs w:val="20"/>
          <w:lang w:eastAsia="es-ES_tradnl"/>
        </w:rPr>
        <w:t xml:space="preserve">se define como el conjunto de técnicas, procedimientos y herramientas utilizadas para representar, de forma gráfica, toda la superficie terrestre o parte de ella sobre un mapa o plano. El ser humano ha usado el mapa como representación cartográfica desde la más remota antigüedad. El mapa más antiguo que se ha encontrado hasta el momento es una placa de barro cocido procedente de Mesopotamia, en el continente asiático. Se supone que fue elaborado hacia el año 2500 a.C. y representa una región de ese país, con las características del valle de un rio. </w:t>
      </w:r>
    </w:p>
    <w:p w:rsidR="00A966D4" w:rsidRPr="00A966D4" w:rsidRDefault="00A966D4" w:rsidP="00A966D4">
      <w:pPr>
        <w:spacing w:before="100" w:beforeAutospacing="1" w:after="100" w:afterAutospacing="1"/>
        <w:rPr>
          <w:rFonts w:ascii="Times New Roman" w:eastAsia="Times New Roman" w:hAnsi="Times New Roman" w:cs="Times New Roman"/>
          <w:lang w:eastAsia="es-ES_tradnl"/>
        </w:rPr>
      </w:pPr>
      <w:r w:rsidRPr="00A966D4">
        <w:rPr>
          <w:rFonts w:ascii="Arial" w:eastAsia="Times New Roman" w:hAnsi="Arial" w:cs="Arial"/>
          <w:sz w:val="20"/>
          <w:szCs w:val="20"/>
          <w:lang w:eastAsia="es-ES_tradnl"/>
        </w:rPr>
        <w:t>En China también se han encontrado mapas extensos, trazados y realizados en seda, elaborados aproximadamente hacia el año 2000 a. C.</w:t>
      </w:r>
      <w:r w:rsidRPr="00A966D4">
        <w:rPr>
          <w:rFonts w:ascii="Arial" w:eastAsia="Times New Roman" w:hAnsi="Arial" w:cs="Arial"/>
          <w:sz w:val="20"/>
          <w:szCs w:val="20"/>
          <w:lang w:eastAsia="es-ES_tradnl"/>
        </w:rPr>
        <w:br/>
        <w:t xml:space="preserve">En contraste, la cartografía actual emplea nuevas técnicas procedentes de la ingeniería de sistemas y las imágenes producidas por los satélites artificiales para recopilar una gran cantidad de información acerca de toda la superficie terrestre o parte de ella, con el fin de elaborar mapas más exactos y en menor tiempo. </w:t>
      </w:r>
    </w:p>
    <w:p w:rsidR="00A966D4" w:rsidRPr="00A966D4" w:rsidRDefault="00A966D4" w:rsidP="00A966D4">
      <w:pPr>
        <w:spacing w:before="100" w:beforeAutospacing="1" w:after="100" w:afterAutospacing="1"/>
        <w:rPr>
          <w:rFonts w:ascii="Times New Roman" w:eastAsia="Times New Roman" w:hAnsi="Times New Roman" w:cs="Times New Roman"/>
          <w:lang w:eastAsia="es-ES_tradnl"/>
        </w:rPr>
      </w:pPr>
      <w:r w:rsidRPr="00A966D4">
        <w:rPr>
          <w:rFonts w:ascii="Arial,Italic" w:eastAsia="Times New Roman" w:hAnsi="Arial,Italic" w:cs="Times New Roman"/>
          <w:color w:val="919191"/>
          <w:sz w:val="20"/>
          <w:szCs w:val="20"/>
          <w:shd w:val="clear" w:color="auto" w:fill="333333"/>
          <w:lang w:eastAsia="es-ES_tradnl"/>
        </w:rPr>
        <w:t xml:space="preserve">Mapa Mundi de Claudio Ptolomeo </w:t>
      </w:r>
    </w:p>
    <w:p w:rsidR="00A966D4" w:rsidRPr="00A966D4" w:rsidRDefault="00A966D4" w:rsidP="00A966D4">
      <w:pPr>
        <w:spacing w:before="100" w:beforeAutospacing="1" w:after="100" w:afterAutospacing="1"/>
        <w:rPr>
          <w:rFonts w:ascii="Times New Roman" w:eastAsia="Times New Roman" w:hAnsi="Times New Roman" w:cs="Times New Roman"/>
          <w:b/>
          <w:bCs/>
          <w:lang w:eastAsia="es-ES_tradnl"/>
        </w:rPr>
      </w:pPr>
      <w:r w:rsidRPr="00A966D4">
        <w:rPr>
          <w:rFonts w:ascii="Arial,BoldItalic" w:eastAsia="Times New Roman" w:hAnsi="Arial,BoldItalic" w:cs="Times New Roman"/>
          <w:b/>
          <w:bCs/>
          <w:sz w:val="20"/>
          <w:szCs w:val="20"/>
          <w:lang w:eastAsia="es-ES_tradnl"/>
        </w:rPr>
        <w:t xml:space="preserve">Formas de representar la Tierra </w:t>
      </w:r>
    </w:p>
    <w:p w:rsidR="00A966D4" w:rsidRPr="00A966D4" w:rsidRDefault="00A966D4" w:rsidP="00A966D4">
      <w:pPr>
        <w:spacing w:before="100" w:beforeAutospacing="1" w:after="100" w:afterAutospacing="1"/>
        <w:rPr>
          <w:rFonts w:ascii="Times New Roman" w:eastAsia="Times New Roman" w:hAnsi="Times New Roman" w:cs="Times New Roman"/>
          <w:lang w:eastAsia="es-ES_tradnl"/>
        </w:rPr>
      </w:pPr>
      <w:r w:rsidRPr="00A966D4">
        <w:rPr>
          <w:rFonts w:ascii="Arial" w:eastAsia="Times New Roman" w:hAnsi="Arial" w:cs="Arial"/>
          <w:sz w:val="20"/>
          <w:szCs w:val="20"/>
          <w:lang w:eastAsia="es-ES_tradnl"/>
        </w:rPr>
        <w:t>Existen distintas representaciones cartográficas de la Tierra; entre las más conocidas están:</w:t>
      </w:r>
      <w:r w:rsidRPr="00A966D4">
        <w:rPr>
          <w:rFonts w:ascii="Arial" w:eastAsia="Times New Roman" w:hAnsi="Arial" w:cs="Arial"/>
          <w:sz w:val="20"/>
          <w:szCs w:val="20"/>
          <w:lang w:eastAsia="es-ES_tradnl"/>
        </w:rPr>
        <w:br/>
      </w:r>
      <w:r w:rsidRPr="00A966D4">
        <w:rPr>
          <w:rFonts w:ascii="Arial,BoldItalic" w:eastAsia="Times New Roman" w:hAnsi="Arial,BoldItalic" w:cs="Times New Roman"/>
          <w:sz w:val="20"/>
          <w:szCs w:val="20"/>
          <w:lang w:eastAsia="es-ES_tradnl"/>
        </w:rPr>
        <w:t>El globo terráqueo</w:t>
      </w:r>
      <w:r w:rsidRPr="00A966D4">
        <w:rPr>
          <w:rFonts w:ascii="Arial,Bold" w:eastAsia="Times New Roman" w:hAnsi="Arial,Bold" w:cs="Times New Roman"/>
          <w:sz w:val="20"/>
          <w:szCs w:val="20"/>
          <w:lang w:eastAsia="es-ES_tradnl"/>
        </w:rPr>
        <w:t xml:space="preserve">: </w:t>
      </w:r>
      <w:r w:rsidRPr="00A966D4">
        <w:rPr>
          <w:rFonts w:ascii="Arial" w:eastAsia="Times New Roman" w:hAnsi="Arial" w:cs="Arial"/>
          <w:sz w:val="20"/>
          <w:szCs w:val="20"/>
          <w:lang w:eastAsia="es-ES_tradnl"/>
        </w:rPr>
        <w:t xml:space="preserve">Como la Tierra es similar a una esfera, la forma más apropiada y precisa para representarla es el globo terráqueo. Éste nos muestra las distancias, las áreas, las direcciones y la forma real del planeta, pero a una escala reducida. El globo terráqueo muestra aspectos generales de la superficie terrestre. Su observación y manipulación permite observar la forma de la Tierra, entender la manera como el planeta ejerce el movimiento de rotación, comprender la diferencia de duración entre el día y la noche en diferentes regiones del planeta y establecer distintas zonas terrestres. </w:t>
      </w:r>
    </w:p>
    <w:p w:rsidR="00A966D4" w:rsidRPr="00A966D4" w:rsidRDefault="00A966D4" w:rsidP="00A966D4">
      <w:pPr>
        <w:spacing w:before="100" w:beforeAutospacing="1" w:after="100" w:afterAutospacing="1"/>
        <w:rPr>
          <w:rFonts w:ascii="Times New Roman" w:eastAsia="Times New Roman" w:hAnsi="Times New Roman" w:cs="Times New Roman"/>
          <w:lang w:eastAsia="es-ES_tradnl"/>
        </w:rPr>
      </w:pPr>
      <w:r w:rsidRPr="00A966D4">
        <w:rPr>
          <w:rFonts w:ascii="Arial,BoldItalic" w:eastAsia="Times New Roman" w:hAnsi="Arial,BoldItalic" w:cs="Times New Roman"/>
          <w:b/>
          <w:bCs/>
          <w:sz w:val="20"/>
          <w:szCs w:val="20"/>
          <w:lang w:eastAsia="es-ES_tradnl"/>
        </w:rPr>
        <w:t>El mapa</w:t>
      </w:r>
      <w:r w:rsidRPr="00A966D4">
        <w:rPr>
          <w:rFonts w:ascii="Arial,Bold" w:eastAsia="Times New Roman" w:hAnsi="Arial,Bold" w:cs="Times New Roman"/>
          <w:b/>
          <w:bCs/>
          <w:sz w:val="20"/>
          <w:szCs w:val="20"/>
          <w:lang w:eastAsia="es-ES_tradnl"/>
        </w:rPr>
        <w:t>:</w:t>
      </w:r>
      <w:r w:rsidRPr="00A966D4">
        <w:rPr>
          <w:rFonts w:ascii="Arial,Bold" w:eastAsia="Times New Roman" w:hAnsi="Arial,Bold" w:cs="Times New Roman"/>
          <w:sz w:val="20"/>
          <w:szCs w:val="20"/>
          <w:lang w:eastAsia="es-ES_tradnl"/>
        </w:rPr>
        <w:t xml:space="preserve"> </w:t>
      </w:r>
      <w:r w:rsidRPr="00A966D4">
        <w:rPr>
          <w:rFonts w:ascii="Arial" w:eastAsia="Times New Roman" w:hAnsi="Arial" w:cs="Arial"/>
          <w:sz w:val="20"/>
          <w:szCs w:val="20"/>
          <w:lang w:eastAsia="es-ES_tradnl"/>
        </w:rPr>
        <w:t>Es una representación de la Tierra o de parte de ella en una superficie plana</w:t>
      </w:r>
      <w:r w:rsidRPr="00A966D4">
        <w:rPr>
          <w:rFonts w:ascii="Arial,Bold" w:eastAsia="Times New Roman" w:hAnsi="Arial,Bold" w:cs="Times New Roman"/>
          <w:sz w:val="20"/>
          <w:szCs w:val="20"/>
          <w:lang w:eastAsia="es-ES_tradnl"/>
        </w:rPr>
        <w:t xml:space="preserve">. </w:t>
      </w:r>
      <w:r w:rsidRPr="00A966D4">
        <w:rPr>
          <w:rFonts w:ascii="Arial" w:eastAsia="Times New Roman" w:hAnsi="Arial" w:cs="Arial"/>
          <w:sz w:val="20"/>
          <w:szCs w:val="20"/>
          <w:lang w:eastAsia="es-ES_tradnl"/>
        </w:rPr>
        <w:t>Ésta se realiza teniendo en cuenta un sistema de coordenadas y símbolos gráficos denominados convenciones. Algunos mapas solo muestran una pequeña zona del planeta, en cambio, otros muestran toda su superficie.</w:t>
      </w:r>
      <w:r w:rsidRPr="00A966D4">
        <w:rPr>
          <w:rFonts w:ascii="Arial" w:eastAsia="Times New Roman" w:hAnsi="Arial" w:cs="Arial"/>
          <w:sz w:val="20"/>
          <w:szCs w:val="20"/>
          <w:lang w:eastAsia="es-ES_tradnl"/>
        </w:rPr>
        <w:br/>
        <w:t xml:space="preserve">Existen varias clases de mapas que se distinguen principalmente por la finalidad, el tamaño y el </w:t>
      </w:r>
      <w:r w:rsidRPr="00A966D4">
        <w:rPr>
          <w:rFonts w:ascii="Arial" w:eastAsia="Times New Roman" w:hAnsi="Arial" w:cs="Arial"/>
          <w:sz w:val="20"/>
          <w:szCs w:val="20"/>
          <w:lang w:eastAsia="es-ES_tradnl"/>
        </w:rPr>
        <w:lastRenderedPageBreak/>
        <w:t xml:space="preserve">fenómeno que representan. Los mapas se pueden clasificar en temáticos y en topográficos o de base; cada uno de ellos ofrece un tipo de información y un grado de detalle diferente. </w:t>
      </w:r>
    </w:p>
    <w:p w:rsidR="00A966D4" w:rsidRPr="00A966D4" w:rsidRDefault="00A966D4" w:rsidP="00A966D4">
      <w:pPr>
        <w:spacing w:before="100" w:beforeAutospacing="1" w:after="100" w:afterAutospacing="1"/>
        <w:rPr>
          <w:rFonts w:ascii="Times New Roman" w:eastAsia="Times New Roman" w:hAnsi="Times New Roman" w:cs="Times New Roman"/>
          <w:lang w:eastAsia="es-ES_tradnl"/>
        </w:rPr>
      </w:pPr>
      <w:r w:rsidRPr="00A966D4">
        <w:rPr>
          <w:rFonts w:ascii="Arial,BoldItalic" w:eastAsia="Times New Roman" w:hAnsi="Arial,BoldItalic" w:cs="Times New Roman"/>
          <w:b/>
          <w:bCs/>
          <w:sz w:val="20"/>
          <w:szCs w:val="20"/>
          <w:lang w:eastAsia="es-ES_tradnl"/>
        </w:rPr>
        <w:t>Mapas topográficos o de base</w:t>
      </w:r>
      <w:r w:rsidRPr="00A966D4">
        <w:rPr>
          <w:rFonts w:ascii="Arial,BoldItalic" w:eastAsia="Times New Roman" w:hAnsi="Arial,BoldItalic" w:cs="Times New Roman"/>
          <w:sz w:val="20"/>
          <w:szCs w:val="20"/>
          <w:lang w:eastAsia="es-ES_tradnl"/>
        </w:rPr>
        <w:t xml:space="preserve">: </w:t>
      </w:r>
      <w:r w:rsidRPr="00A966D4">
        <w:rPr>
          <w:rFonts w:ascii="Arial" w:eastAsia="Times New Roman" w:hAnsi="Arial" w:cs="Arial"/>
          <w:sz w:val="20"/>
          <w:szCs w:val="20"/>
          <w:lang w:eastAsia="es-ES_tradnl"/>
        </w:rPr>
        <w:t xml:space="preserve">Muestran los rasgos físicos y de infraestructura de un área determinada, como ríos, lagos, quebradas, altura, carreteras, caminos y canales. Estos mapas resaltan las formas y las alturas del relieve mediante las curvas de nivel o línea imaginarias del terreno, es decir, las que unen puntos de igual altura respecto a un plano de referencia. </w:t>
      </w:r>
    </w:p>
    <w:p w:rsidR="00A966D4" w:rsidRPr="00A966D4" w:rsidRDefault="00A966D4" w:rsidP="00A966D4">
      <w:pPr>
        <w:rPr>
          <w:rFonts w:ascii="Times New Roman" w:eastAsia="Times New Roman" w:hAnsi="Times New Roman" w:cs="Times New Roman"/>
          <w:lang w:eastAsia="es-ES_tradnl"/>
        </w:rPr>
      </w:pPr>
      <w:r w:rsidRPr="00A966D4">
        <w:rPr>
          <w:rFonts w:ascii="Times New Roman" w:eastAsia="Times New Roman" w:hAnsi="Times New Roman" w:cs="Times New Roman"/>
          <w:lang w:eastAsia="es-ES_tradnl"/>
        </w:rPr>
        <w:fldChar w:fldCharType="begin"/>
      </w:r>
      <w:r w:rsidRPr="00A966D4">
        <w:rPr>
          <w:rFonts w:ascii="Times New Roman" w:eastAsia="Times New Roman" w:hAnsi="Times New Roman" w:cs="Times New Roman"/>
          <w:lang w:eastAsia="es-ES_tradnl"/>
        </w:rPr>
        <w:instrText xml:space="preserve"> INCLUDEPICTURE "/var/folders/c5/rz77ph0j0wd6ng6639_ttnpr0000gn/T/com.microsoft.Word/WebArchiveCopyPasteTempFiles/page8image2861008" \* MERGEFORMATINET </w:instrText>
      </w:r>
      <w:r w:rsidRPr="00A966D4">
        <w:rPr>
          <w:rFonts w:ascii="Times New Roman" w:eastAsia="Times New Roman" w:hAnsi="Times New Roman" w:cs="Times New Roman"/>
          <w:lang w:eastAsia="es-ES_tradnl"/>
        </w:rPr>
        <w:fldChar w:fldCharType="separate"/>
      </w:r>
      <w:r w:rsidRPr="00A966D4">
        <w:rPr>
          <w:rFonts w:ascii="Times New Roman" w:eastAsia="Times New Roman" w:hAnsi="Times New Roman" w:cs="Times New Roman"/>
          <w:noProof/>
          <w:lang w:eastAsia="es-ES_tradnl"/>
        </w:rPr>
        <w:drawing>
          <wp:inline distT="0" distB="0" distL="0" distR="0">
            <wp:extent cx="2867025" cy="1424305"/>
            <wp:effectExtent l="0" t="0" r="3175" b="0"/>
            <wp:docPr id="20" name="Imagen 20" descr="page8image2861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age8image286100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67025" cy="1424305"/>
                    </a:xfrm>
                    <a:prstGeom prst="rect">
                      <a:avLst/>
                    </a:prstGeom>
                    <a:noFill/>
                    <a:ln>
                      <a:noFill/>
                    </a:ln>
                  </pic:spPr>
                </pic:pic>
              </a:graphicData>
            </a:graphic>
          </wp:inline>
        </w:drawing>
      </w:r>
      <w:r w:rsidRPr="00A966D4">
        <w:rPr>
          <w:rFonts w:ascii="Times New Roman" w:eastAsia="Times New Roman" w:hAnsi="Times New Roman" w:cs="Times New Roman"/>
          <w:lang w:eastAsia="es-ES_tradnl"/>
        </w:rPr>
        <w:fldChar w:fldCharType="end"/>
      </w:r>
    </w:p>
    <w:p w:rsidR="00A966D4" w:rsidRPr="00A966D4" w:rsidRDefault="00A966D4" w:rsidP="00A966D4">
      <w:pPr>
        <w:spacing w:before="100" w:beforeAutospacing="1" w:after="100" w:afterAutospacing="1"/>
        <w:rPr>
          <w:rFonts w:ascii="Times New Roman" w:eastAsia="Times New Roman" w:hAnsi="Times New Roman" w:cs="Times New Roman"/>
          <w:lang w:eastAsia="es-ES_tradnl"/>
        </w:rPr>
      </w:pPr>
      <w:r w:rsidRPr="00A966D4">
        <w:rPr>
          <w:rFonts w:ascii="Cambria" w:eastAsia="Times New Roman" w:hAnsi="Cambria" w:cs="Times New Roman"/>
          <w:sz w:val="20"/>
          <w:szCs w:val="20"/>
          <w:lang w:eastAsia="es-ES_tradnl"/>
        </w:rPr>
        <w:t xml:space="preserve">CIENCIAS SOCIALES GRADO SEXTO GUIA No. 1 PAG. No. 9 </w:t>
      </w:r>
    </w:p>
    <w:p w:rsidR="00A966D4" w:rsidRPr="00A966D4" w:rsidRDefault="00A966D4" w:rsidP="00A966D4">
      <w:pPr>
        <w:spacing w:before="100" w:beforeAutospacing="1" w:after="100" w:afterAutospacing="1"/>
        <w:rPr>
          <w:rFonts w:ascii="Times New Roman" w:eastAsia="Times New Roman" w:hAnsi="Times New Roman" w:cs="Times New Roman"/>
          <w:lang w:eastAsia="es-ES_tradnl"/>
        </w:rPr>
      </w:pPr>
      <w:r w:rsidRPr="00A966D4">
        <w:rPr>
          <w:rFonts w:ascii="Arial,BoldItalic" w:eastAsia="Times New Roman" w:hAnsi="Arial,BoldItalic" w:cs="Times New Roman"/>
          <w:b/>
          <w:bCs/>
          <w:sz w:val="20"/>
          <w:szCs w:val="20"/>
          <w:lang w:eastAsia="es-ES_tradnl"/>
        </w:rPr>
        <w:t>Mapas temático</w:t>
      </w:r>
      <w:r w:rsidRPr="00A966D4">
        <w:rPr>
          <w:rFonts w:ascii="Arial,BoldItalic" w:eastAsia="Times New Roman" w:hAnsi="Arial,BoldItalic" w:cs="Times New Roman"/>
          <w:sz w:val="20"/>
          <w:szCs w:val="20"/>
          <w:lang w:eastAsia="es-ES_tradnl"/>
        </w:rPr>
        <w:t xml:space="preserve">s: </w:t>
      </w:r>
      <w:r w:rsidRPr="00A966D4">
        <w:rPr>
          <w:rFonts w:ascii="Arial" w:eastAsia="Times New Roman" w:hAnsi="Arial" w:cs="Arial"/>
          <w:sz w:val="20"/>
          <w:szCs w:val="20"/>
          <w:lang w:eastAsia="es-ES_tradnl"/>
        </w:rPr>
        <w:t>Proporciona información visual relacionada con la localización de un fenómeno o alguna característica particular de un lugar, como las lluvias, el clima, los suelos, la vegetación o diversas actividades económicas que se realizan en una zona determinada.</w:t>
      </w:r>
      <w:r w:rsidRPr="00A966D4">
        <w:rPr>
          <w:rFonts w:ascii="Arial" w:eastAsia="Times New Roman" w:hAnsi="Arial" w:cs="Arial"/>
          <w:sz w:val="20"/>
          <w:szCs w:val="20"/>
          <w:lang w:eastAsia="es-ES_tradnl"/>
        </w:rPr>
        <w:br/>
        <w:t xml:space="preserve">Ejemplo de mapas temáticos son </w:t>
      </w:r>
      <w:r w:rsidRPr="00A966D4">
        <w:rPr>
          <w:rFonts w:ascii="Arial,Bold" w:eastAsia="Times New Roman" w:hAnsi="Arial,Bold" w:cs="Times New Roman"/>
          <w:sz w:val="20"/>
          <w:szCs w:val="20"/>
          <w:lang w:eastAsia="es-ES_tradnl"/>
        </w:rPr>
        <w:t xml:space="preserve">los históricos, </w:t>
      </w:r>
      <w:r w:rsidRPr="00A966D4">
        <w:rPr>
          <w:rFonts w:ascii="Arial" w:eastAsia="Times New Roman" w:hAnsi="Arial" w:cs="Arial"/>
          <w:sz w:val="20"/>
          <w:szCs w:val="20"/>
          <w:lang w:eastAsia="es-ES_tradnl"/>
        </w:rPr>
        <w:t xml:space="preserve">que representan algún hecho o proceso; </w:t>
      </w:r>
      <w:r w:rsidRPr="00A966D4">
        <w:rPr>
          <w:rFonts w:ascii="Arial,Bold" w:eastAsia="Times New Roman" w:hAnsi="Arial,Bold" w:cs="Times New Roman"/>
          <w:sz w:val="20"/>
          <w:szCs w:val="20"/>
          <w:lang w:eastAsia="es-ES_tradnl"/>
        </w:rPr>
        <w:t>los políticos</w:t>
      </w:r>
      <w:r w:rsidRPr="00A966D4">
        <w:rPr>
          <w:rFonts w:ascii="Arial" w:eastAsia="Times New Roman" w:hAnsi="Arial" w:cs="Arial"/>
          <w:sz w:val="20"/>
          <w:szCs w:val="20"/>
          <w:lang w:eastAsia="es-ES_tradnl"/>
        </w:rPr>
        <w:t xml:space="preserve">, que muestran las divisiones políticas y administrativas; </w:t>
      </w:r>
      <w:r w:rsidRPr="00A966D4">
        <w:rPr>
          <w:rFonts w:ascii="Arial,Bold" w:eastAsia="Times New Roman" w:hAnsi="Arial,Bold" w:cs="Times New Roman"/>
          <w:sz w:val="20"/>
          <w:szCs w:val="20"/>
          <w:lang w:eastAsia="es-ES_tradnl"/>
        </w:rPr>
        <w:t>los geológicos</w:t>
      </w:r>
      <w:r w:rsidRPr="00A966D4">
        <w:rPr>
          <w:rFonts w:ascii="Arial" w:eastAsia="Times New Roman" w:hAnsi="Arial" w:cs="Arial"/>
          <w:sz w:val="20"/>
          <w:szCs w:val="20"/>
          <w:lang w:eastAsia="es-ES_tradnl"/>
        </w:rPr>
        <w:t xml:space="preserve">, que indican los tipos de roca que se encuentran en un área, y </w:t>
      </w:r>
      <w:r w:rsidRPr="00A966D4">
        <w:rPr>
          <w:rFonts w:ascii="Arial,Bold" w:eastAsia="Times New Roman" w:hAnsi="Arial,Bold" w:cs="Times New Roman"/>
          <w:sz w:val="20"/>
          <w:szCs w:val="20"/>
          <w:lang w:eastAsia="es-ES_tradnl"/>
        </w:rPr>
        <w:t>los demográficos</w:t>
      </w:r>
      <w:r w:rsidRPr="00A966D4">
        <w:rPr>
          <w:rFonts w:ascii="Arial" w:eastAsia="Times New Roman" w:hAnsi="Arial" w:cs="Arial"/>
          <w:sz w:val="20"/>
          <w:szCs w:val="20"/>
          <w:lang w:eastAsia="es-ES_tradnl"/>
        </w:rPr>
        <w:t xml:space="preserve">, que indican la distribución geográfica de la población, entre otros. </w:t>
      </w:r>
    </w:p>
    <w:p w:rsidR="00A966D4" w:rsidRPr="00A966D4" w:rsidRDefault="00A966D4" w:rsidP="00A966D4">
      <w:pPr>
        <w:spacing w:before="100" w:beforeAutospacing="1" w:after="100" w:afterAutospacing="1"/>
        <w:rPr>
          <w:rFonts w:ascii="Times New Roman" w:eastAsia="Times New Roman" w:hAnsi="Times New Roman" w:cs="Times New Roman"/>
          <w:lang w:eastAsia="es-ES_tradnl"/>
        </w:rPr>
      </w:pPr>
      <w:r w:rsidRPr="00A966D4">
        <w:rPr>
          <w:rFonts w:ascii="Arial,BoldItalic" w:eastAsia="Times New Roman" w:hAnsi="Arial,BoldItalic" w:cs="Times New Roman"/>
          <w:b/>
          <w:bCs/>
          <w:sz w:val="20"/>
          <w:szCs w:val="20"/>
          <w:lang w:eastAsia="es-ES_tradnl"/>
        </w:rPr>
        <w:t>Proyecciones cartográficas</w:t>
      </w:r>
      <w:r w:rsidRPr="00A966D4">
        <w:rPr>
          <w:rFonts w:ascii="Arial,BoldItalic" w:eastAsia="Times New Roman" w:hAnsi="Arial,BoldItalic" w:cs="Times New Roman"/>
          <w:sz w:val="20"/>
          <w:szCs w:val="20"/>
          <w:lang w:eastAsia="es-ES_tradnl"/>
        </w:rPr>
        <w:t xml:space="preserve">: </w:t>
      </w:r>
      <w:r w:rsidRPr="00A966D4">
        <w:rPr>
          <w:rFonts w:ascii="Arial" w:eastAsia="Times New Roman" w:hAnsi="Arial" w:cs="Arial"/>
          <w:sz w:val="20"/>
          <w:szCs w:val="20"/>
          <w:lang w:eastAsia="es-ES_tradnl"/>
        </w:rPr>
        <w:t xml:space="preserve">Quizá has intentado pelar una naranja sin romper la piel, con el propósito de extenderla sobre la mesa sin rasgos ni superposiciones. Sin embargo, luego de realizar este ejercicio nos damos cuenta que la superficie de una esfera no puede desarrollarse perfectamente sobre un plano, por lo tanto, es imposible reproducir exactamente y sin errores la forma de los diversos continentes y mares de la Tierra en un plano. Para resolver estas dificultades, la cartografía ha creado un sistema de representación denominado </w:t>
      </w:r>
      <w:r w:rsidRPr="00A966D4">
        <w:rPr>
          <w:rFonts w:ascii="Arial,Bold" w:eastAsia="Times New Roman" w:hAnsi="Arial,Bold" w:cs="Times New Roman"/>
          <w:sz w:val="20"/>
          <w:szCs w:val="20"/>
          <w:lang w:eastAsia="es-ES_tradnl"/>
        </w:rPr>
        <w:t xml:space="preserve">proyección cartográfica. </w:t>
      </w:r>
    </w:p>
    <w:p w:rsidR="00A966D4" w:rsidRPr="00A966D4" w:rsidRDefault="00A966D4" w:rsidP="00A966D4">
      <w:pPr>
        <w:spacing w:before="100" w:beforeAutospacing="1" w:after="100" w:afterAutospacing="1"/>
        <w:rPr>
          <w:rFonts w:ascii="Times New Roman" w:eastAsia="Times New Roman" w:hAnsi="Times New Roman" w:cs="Times New Roman"/>
          <w:lang w:eastAsia="es-ES_tradnl"/>
        </w:rPr>
      </w:pPr>
      <w:r w:rsidRPr="00A966D4">
        <w:rPr>
          <w:rFonts w:ascii="Arial" w:eastAsia="Times New Roman" w:hAnsi="Arial" w:cs="Arial"/>
          <w:b/>
          <w:bCs/>
          <w:sz w:val="20"/>
          <w:szCs w:val="20"/>
          <w:lang w:eastAsia="es-ES_tradnl"/>
        </w:rPr>
        <w:t xml:space="preserve">Una </w:t>
      </w:r>
      <w:r w:rsidRPr="00A966D4">
        <w:rPr>
          <w:rFonts w:ascii="Arial,Bold" w:eastAsia="Times New Roman" w:hAnsi="Arial,Bold" w:cs="Times New Roman"/>
          <w:b/>
          <w:bCs/>
          <w:sz w:val="20"/>
          <w:szCs w:val="20"/>
          <w:lang w:eastAsia="es-ES_tradnl"/>
        </w:rPr>
        <w:t>proyección cartográfica</w:t>
      </w:r>
      <w:r w:rsidRPr="00A966D4">
        <w:rPr>
          <w:rFonts w:ascii="Arial,Bold" w:eastAsia="Times New Roman" w:hAnsi="Arial,Bold" w:cs="Times New Roman"/>
          <w:sz w:val="20"/>
          <w:szCs w:val="20"/>
          <w:lang w:eastAsia="es-ES_tradnl"/>
        </w:rPr>
        <w:t xml:space="preserve"> </w:t>
      </w:r>
      <w:r w:rsidRPr="00A966D4">
        <w:rPr>
          <w:rFonts w:ascii="Arial" w:eastAsia="Times New Roman" w:hAnsi="Arial" w:cs="Arial"/>
          <w:sz w:val="20"/>
          <w:szCs w:val="20"/>
          <w:lang w:eastAsia="es-ES_tradnl"/>
        </w:rPr>
        <w:t>es una técnica utilizada para mostrar la superficie curva de la Tierra sobre un mapa o plano. Existen varias clases de proyecciones, pero todas alteran o distorsionan la forma y el tamaño de los continentes o la distancia entre ellos. Algunas proyecciones son:</w:t>
      </w:r>
      <w:r w:rsidRPr="00A966D4">
        <w:rPr>
          <w:rFonts w:ascii="Arial" w:eastAsia="Times New Roman" w:hAnsi="Arial" w:cs="Arial"/>
          <w:sz w:val="20"/>
          <w:szCs w:val="20"/>
          <w:lang w:eastAsia="es-ES_tradnl"/>
        </w:rPr>
        <w:br/>
        <w:t xml:space="preserve">Proyección cilíndrica </w:t>
      </w:r>
    </w:p>
    <w:p w:rsidR="00A966D4" w:rsidRPr="00A966D4" w:rsidRDefault="00A966D4" w:rsidP="00A966D4">
      <w:pPr>
        <w:spacing w:before="100" w:beforeAutospacing="1" w:after="100" w:afterAutospacing="1"/>
        <w:rPr>
          <w:rFonts w:ascii="Times New Roman" w:eastAsia="Times New Roman" w:hAnsi="Times New Roman" w:cs="Times New Roman"/>
          <w:lang w:eastAsia="es-ES_tradnl"/>
        </w:rPr>
      </w:pPr>
      <w:r w:rsidRPr="00A966D4">
        <w:rPr>
          <w:rFonts w:ascii="Arial" w:eastAsia="Times New Roman" w:hAnsi="Arial" w:cs="Arial"/>
          <w:b/>
          <w:bCs/>
          <w:sz w:val="20"/>
          <w:szCs w:val="20"/>
          <w:u w:val="single"/>
          <w:lang w:eastAsia="es-ES_tradnl"/>
        </w:rPr>
        <w:t>Proyección cónica Proyección polar Proyección de Mollo</w:t>
      </w:r>
      <w:r w:rsidRPr="00A966D4">
        <w:rPr>
          <w:rFonts w:ascii="Arial" w:eastAsia="Times New Roman" w:hAnsi="Arial" w:cs="Arial"/>
          <w:sz w:val="20"/>
          <w:szCs w:val="20"/>
          <w:lang w:eastAsia="es-ES_tradnl"/>
        </w:rPr>
        <w:t xml:space="preserve">weide </w:t>
      </w:r>
    </w:p>
    <w:p w:rsidR="00A966D4" w:rsidRPr="00A966D4" w:rsidRDefault="00A966D4" w:rsidP="00A966D4">
      <w:pPr>
        <w:spacing w:before="100" w:beforeAutospacing="1" w:after="100" w:afterAutospacing="1"/>
        <w:rPr>
          <w:rFonts w:ascii="Times New Roman" w:eastAsia="Times New Roman" w:hAnsi="Times New Roman" w:cs="Times New Roman"/>
          <w:lang w:eastAsia="es-ES_tradnl"/>
        </w:rPr>
      </w:pPr>
      <w:r w:rsidRPr="00A966D4">
        <w:rPr>
          <w:rFonts w:ascii="Arial,BoldItalic" w:eastAsia="Times New Roman" w:hAnsi="Arial,BoldItalic" w:cs="Times New Roman"/>
          <w:b/>
          <w:bCs/>
          <w:sz w:val="20"/>
          <w:szCs w:val="20"/>
          <w:lang w:eastAsia="es-ES_tradnl"/>
        </w:rPr>
        <w:t>El plano</w:t>
      </w:r>
      <w:r w:rsidRPr="00A966D4">
        <w:rPr>
          <w:rFonts w:ascii="Arial,BoldItalic" w:eastAsia="Times New Roman" w:hAnsi="Arial,BoldItalic" w:cs="Times New Roman"/>
          <w:sz w:val="20"/>
          <w:szCs w:val="20"/>
          <w:lang w:eastAsia="es-ES_tradnl"/>
        </w:rPr>
        <w:t xml:space="preserve">: </w:t>
      </w:r>
      <w:r w:rsidRPr="00A966D4">
        <w:rPr>
          <w:rFonts w:ascii="Arial" w:eastAsia="Times New Roman" w:hAnsi="Arial" w:cs="Arial"/>
          <w:sz w:val="20"/>
          <w:szCs w:val="20"/>
          <w:lang w:eastAsia="es-ES_tradnl"/>
        </w:rPr>
        <w:t>es una representación gráfica que caracteriza áreas pequeñas, como una casa, el barrio o una ciudad. En un plano puede observarse muchos detalles, por ejemplo, las formas de una plaza que difícilmente se puede identificar en un mapa.</w:t>
      </w:r>
      <w:r w:rsidRPr="00A966D4">
        <w:rPr>
          <w:rFonts w:ascii="Arial" w:eastAsia="Times New Roman" w:hAnsi="Arial" w:cs="Arial"/>
          <w:sz w:val="20"/>
          <w:szCs w:val="20"/>
          <w:lang w:eastAsia="es-ES_tradnl"/>
        </w:rPr>
        <w:br/>
        <w:t xml:space="preserve">Para la elaboración de mapas y planos, los cartógrafos utilizan símbolos gráficos o </w:t>
      </w:r>
      <w:r w:rsidRPr="00A966D4">
        <w:rPr>
          <w:rFonts w:ascii="Arial,Bold" w:eastAsia="Times New Roman" w:hAnsi="Arial,Bold" w:cs="Times New Roman"/>
          <w:sz w:val="20"/>
          <w:szCs w:val="20"/>
          <w:lang w:eastAsia="es-ES_tradnl"/>
        </w:rPr>
        <w:t>convenciones</w:t>
      </w:r>
      <w:r w:rsidRPr="00A966D4">
        <w:rPr>
          <w:rFonts w:ascii="Arial" w:eastAsia="Times New Roman" w:hAnsi="Arial" w:cs="Arial"/>
          <w:sz w:val="20"/>
          <w:szCs w:val="20"/>
          <w:lang w:eastAsia="es-ES_tradnl"/>
        </w:rPr>
        <w:t xml:space="preserve">, los cuales facilitan la identificación de los elementos o fenómenos que se representan. </w:t>
      </w:r>
    </w:p>
    <w:p w:rsidR="00A966D4" w:rsidRPr="00A966D4" w:rsidRDefault="00A966D4" w:rsidP="00A966D4">
      <w:pPr>
        <w:spacing w:before="100" w:beforeAutospacing="1" w:after="100" w:afterAutospacing="1"/>
        <w:rPr>
          <w:rFonts w:ascii="Times New Roman" w:eastAsia="Times New Roman" w:hAnsi="Times New Roman" w:cs="Times New Roman"/>
          <w:lang w:eastAsia="es-ES_tradnl"/>
        </w:rPr>
      </w:pPr>
      <w:r w:rsidRPr="00A966D4">
        <w:rPr>
          <w:rFonts w:ascii="Arial,BoldItalic" w:eastAsia="Times New Roman" w:hAnsi="Arial,BoldItalic" w:cs="Times New Roman"/>
          <w:b/>
          <w:bCs/>
          <w:sz w:val="20"/>
          <w:szCs w:val="20"/>
          <w:lang w:eastAsia="es-ES_tradnl"/>
        </w:rPr>
        <w:t>Los signos convencionales</w:t>
      </w:r>
      <w:r w:rsidRPr="00A966D4">
        <w:rPr>
          <w:rFonts w:ascii="Arial,BoldItalic" w:eastAsia="Times New Roman" w:hAnsi="Arial,BoldItalic" w:cs="Times New Roman"/>
          <w:sz w:val="20"/>
          <w:szCs w:val="20"/>
          <w:lang w:eastAsia="es-ES_tradnl"/>
        </w:rPr>
        <w:t xml:space="preserve">: </w:t>
      </w:r>
      <w:r w:rsidRPr="00A966D4">
        <w:rPr>
          <w:rFonts w:ascii="Arial" w:eastAsia="Times New Roman" w:hAnsi="Arial" w:cs="Arial"/>
          <w:sz w:val="20"/>
          <w:szCs w:val="20"/>
          <w:lang w:eastAsia="es-ES_tradnl"/>
        </w:rPr>
        <w:t xml:space="preserve">las convenciones pueden establecerse en forma de puntos, líneas o áreas. Aunque por acuerdo internacional, se utilizan convenciones universales para representar hechos o fenómenos geográficos comunes, como montañas, bosques, nevados, ríos, carreteras y poblados. </w:t>
      </w:r>
    </w:p>
    <w:p w:rsidR="00A966D4" w:rsidRPr="00A966D4" w:rsidRDefault="00A966D4" w:rsidP="00A966D4">
      <w:pPr>
        <w:spacing w:before="100" w:beforeAutospacing="1" w:after="100" w:afterAutospacing="1"/>
        <w:rPr>
          <w:rFonts w:ascii="Times New Roman" w:eastAsia="Times New Roman" w:hAnsi="Times New Roman" w:cs="Times New Roman"/>
          <w:lang w:eastAsia="es-ES_tradnl"/>
        </w:rPr>
      </w:pPr>
      <w:r w:rsidRPr="00A966D4">
        <w:rPr>
          <w:rFonts w:ascii="Arial,BoldItalic" w:eastAsia="Times New Roman" w:hAnsi="Arial,BoldItalic" w:cs="Times New Roman"/>
          <w:b/>
          <w:bCs/>
          <w:sz w:val="20"/>
          <w:szCs w:val="20"/>
          <w:lang w:eastAsia="es-ES_tradnl"/>
        </w:rPr>
        <w:lastRenderedPageBreak/>
        <w:t>La escala</w:t>
      </w:r>
      <w:r w:rsidRPr="00A966D4">
        <w:rPr>
          <w:rFonts w:ascii="Arial,BoldItalic" w:eastAsia="Times New Roman" w:hAnsi="Arial,BoldItalic" w:cs="Times New Roman"/>
          <w:sz w:val="20"/>
          <w:szCs w:val="20"/>
          <w:lang w:eastAsia="es-ES_tradnl"/>
        </w:rPr>
        <w:t xml:space="preserve">: </w:t>
      </w:r>
      <w:r w:rsidRPr="00A966D4">
        <w:rPr>
          <w:rFonts w:ascii="Arial" w:eastAsia="Times New Roman" w:hAnsi="Arial" w:cs="Arial"/>
          <w:sz w:val="20"/>
          <w:szCs w:val="20"/>
          <w:lang w:eastAsia="es-ES_tradnl"/>
        </w:rPr>
        <w:t>Debido que es imposible elaborar mapas en un tamaño real al de la superficie, es necesario hacer una representación más pequeña del terreno, guardando las proporciones y las relaciones. Esta proporción entre las dimensiones del terreno y el tamaño de lo representado en el mapa se llama escala.</w:t>
      </w:r>
      <w:r w:rsidRPr="00A966D4">
        <w:rPr>
          <w:rFonts w:ascii="Arial" w:eastAsia="Times New Roman" w:hAnsi="Arial" w:cs="Arial"/>
          <w:sz w:val="20"/>
          <w:szCs w:val="20"/>
          <w:lang w:eastAsia="es-ES_tradnl"/>
        </w:rPr>
        <w:br/>
        <w:t xml:space="preserve">En los mapas y planos, la escala puede expresarse de dos formas: numérica y gráfica. </w:t>
      </w:r>
    </w:p>
    <w:p w:rsidR="00A966D4" w:rsidRPr="00A966D4" w:rsidRDefault="00A966D4" w:rsidP="00A966D4">
      <w:pPr>
        <w:spacing w:before="100" w:beforeAutospacing="1" w:after="100" w:afterAutospacing="1"/>
        <w:rPr>
          <w:rFonts w:ascii="Times New Roman" w:eastAsia="Times New Roman" w:hAnsi="Times New Roman" w:cs="Times New Roman"/>
          <w:lang w:eastAsia="es-ES_tradnl"/>
        </w:rPr>
      </w:pPr>
      <w:r w:rsidRPr="00A966D4">
        <w:rPr>
          <w:rFonts w:ascii="Arial,BoldItalic" w:eastAsia="Times New Roman" w:hAnsi="Arial,BoldItalic" w:cs="Times New Roman"/>
          <w:sz w:val="20"/>
          <w:szCs w:val="20"/>
          <w:lang w:eastAsia="es-ES_tradnl"/>
        </w:rPr>
        <w:t xml:space="preserve">La escala numérica </w:t>
      </w:r>
      <w:r w:rsidRPr="00A966D4">
        <w:rPr>
          <w:rFonts w:ascii="Arial" w:eastAsia="Times New Roman" w:hAnsi="Arial" w:cs="Arial"/>
          <w:sz w:val="20"/>
          <w:szCs w:val="20"/>
          <w:lang w:eastAsia="es-ES_tradnl"/>
        </w:rPr>
        <w:t xml:space="preserve">es una proporción matemática o fracción que indica cuantos centímetros del terreno están representados en un centímetro del plano o mapa. Se expresa, así, 1:10 y se lee “uno a diez” el primer número (1) indica un centímetro en el plano o mapa y el segundo (10) indica las veces que se encuentra ese centímetro en el terreno. </w:t>
      </w:r>
    </w:p>
    <w:p w:rsidR="00A966D4" w:rsidRPr="00A966D4" w:rsidRDefault="00A966D4" w:rsidP="00A966D4">
      <w:pPr>
        <w:spacing w:before="100" w:beforeAutospacing="1" w:after="100" w:afterAutospacing="1"/>
        <w:rPr>
          <w:rFonts w:ascii="Times New Roman" w:eastAsia="Times New Roman" w:hAnsi="Times New Roman" w:cs="Times New Roman"/>
          <w:lang w:eastAsia="es-ES_tradnl"/>
        </w:rPr>
      </w:pPr>
      <w:r w:rsidRPr="00A966D4">
        <w:rPr>
          <w:rFonts w:ascii="Arial,BoldItalic" w:eastAsia="Times New Roman" w:hAnsi="Arial,BoldItalic" w:cs="Times New Roman"/>
          <w:sz w:val="20"/>
          <w:szCs w:val="20"/>
          <w:lang w:eastAsia="es-ES_tradnl"/>
        </w:rPr>
        <w:t xml:space="preserve">La escala grafica </w:t>
      </w:r>
      <w:r w:rsidRPr="00A966D4">
        <w:rPr>
          <w:rFonts w:ascii="Arial" w:eastAsia="Times New Roman" w:hAnsi="Arial" w:cs="Arial"/>
          <w:sz w:val="20"/>
          <w:szCs w:val="20"/>
          <w:lang w:eastAsia="es-ES_tradnl"/>
        </w:rPr>
        <w:t xml:space="preserve">se dibuja en los mapas o planas de acuerdo con la escala numérica, para facilitar la medición de las distancias. Esta escala se compone de una recta que está dividida en partes iguales, las cuales representan distancias en el terreno, es decir, dicha escala también indica cuanto equivale un centímetro en el mapa respecto a las dimensiones existentes en el terreno. </w:t>
      </w:r>
    </w:p>
    <w:p w:rsidR="00A966D4" w:rsidRPr="00A966D4" w:rsidRDefault="000C5E48" w:rsidP="00A966D4">
      <w:pPr>
        <w:spacing w:before="100" w:beforeAutospacing="1" w:after="100" w:afterAutospacing="1"/>
        <w:rPr>
          <w:rFonts w:ascii="Times New Roman" w:eastAsia="Times New Roman" w:hAnsi="Times New Roman" w:cs="Times New Roman"/>
          <w:lang w:eastAsia="es-ES_tradnl"/>
        </w:rPr>
      </w:pPr>
      <w:r w:rsidRPr="005D2640">
        <w:rPr>
          <w:rFonts w:ascii="Arial,Bold" w:eastAsia="Times New Roman" w:hAnsi="Arial,Bold" w:cs="Times New Roman"/>
          <w:b/>
          <w:bCs/>
          <w:sz w:val="20"/>
          <w:szCs w:val="20"/>
          <w:u w:val="single"/>
          <w:lang w:eastAsia="es-ES_tradnl"/>
        </w:rPr>
        <w:t>Responde:</w:t>
      </w:r>
      <w:r w:rsidR="00A966D4" w:rsidRPr="00A966D4">
        <w:rPr>
          <w:rFonts w:ascii="Arial,Bold" w:eastAsia="Times New Roman" w:hAnsi="Arial,Bold" w:cs="Times New Roman"/>
          <w:b/>
          <w:bCs/>
          <w:sz w:val="20"/>
          <w:szCs w:val="20"/>
          <w:u w:val="single"/>
          <w:lang w:eastAsia="es-ES_tradnl"/>
        </w:rPr>
        <w:br/>
      </w:r>
      <w:r w:rsidR="00A966D4" w:rsidRPr="00A966D4">
        <w:rPr>
          <w:rFonts w:ascii="Arial,Bold" w:eastAsia="Times New Roman" w:hAnsi="Arial,Bold" w:cs="Times New Roman"/>
          <w:sz w:val="20"/>
          <w:szCs w:val="20"/>
          <w:lang w:eastAsia="es-ES_tradnl"/>
        </w:rPr>
        <w:t xml:space="preserve">LA TIERRA Y SUS FORMAS DE REPRESENTACIÓN </w:t>
      </w:r>
    </w:p>
    <w:p w:rsidR="00A966D4" w:rsidRPr="00A966D4" w:rsidRDefault="00A966D4" w:rsidP="00A966D4">
      <w:pPr>
        <w:numPr>
          <w:ilvl w:val="0"/>
          <w:numId w:val="3"/>
        </w:numPr>
        <w:spacing w:before="100" w:beforeAutospacing="1" w:after="100" w:afterAutospacing="1"/>
        <w:rPr>
          <w:rFonts w:ascii="Arial" w:eastAsia="Times New Roman" w:hAnsi="Arial" w:cs="Arial"/>
          <w:sz w:val="20"/>
          <w:szCs w:val="20"/>
          <w:lang w:eastAsia="es-ES_tradnl"/>
        </w:rPr>
      </w:pPr>
      <w:r w:rsidRPr="00A966D4">
        <w:rPr>
          <w:rFonts w:ascii="Arial" w:eastAsia="Times New Roman" w:hAnsi="Arial" w:cs="Arial"/>
          <w:sz w:val="20"/>
          <w:szCs w:val="20"/>
          <w:lang w:eastAsia="es-ES_tradnl"/>
        </w:rPr>
        <w:t xml:space="preserve">Dibuja el globo terráqueo </w:t>
      </w:r>
    </w:p>
    <w:p w:rsidR="00A966D4" w:rsidRPr="00A966D4" w:rsidRDefault="00A966D4" w:rsidP="00A966D4">
      <w:pPr>
        <w:numPr>
          <w:ilvl w:val="0"/>
          <w:numId w:val="3"/>
        </w:numPr>
        <w:spacing w:before="100" w:beforeAutospacing="1" w:after="100" w:afterAutospacing="1"/>
        <w:rPr>
          <w:rFonts w:ascii="Arial" w:eastAsia="Times New Roman" w:hAnsi="Arial" w:cs="Arial"/>
          <w:sz w:val="20"/>
          <w:szCs w:val="20"/>
          <w:lang w:eastAsia="es-ES_tradnl"/>
        </w:rPr>
      </w:pPr>
      <w:r w:rsidRPr="00A966D4">
        <w:rPr>
          <w:rFonts w:ascii="Arial" w:eastAsia="Times New Roman" w:hAnsi="Arial" w:cs="Arial"/>
          <w:sz w:val="20"/>
          <w:szCs w:val="20"/>
          <w:lang w:eastAsia="es-ES_tradnl"/>
        </w:rPr>
        <w:t xml:space="preserve">Dibuja un mapa topográfico y </w:t>
      </w:r>
      <w:r w:rsidR="00B61351">
        <w:rPr>
          <w:rFonts w:ascii="Arial" w:eastAsia="Times New Roman" w:hAnsi="Arial" w:cs="Arial"/>
          <w:sz w:val="20"/>
          <w:szCs w:val="20"/>
          <w:lang w:eastAsia="es-ES_tradnl"/>
        </w:rPr>
        <w:t xml:space="preserve"> uno </w:t>
      </w:r>
      <w:r w:rsidRPr="00A966D4">
        <w:rPr>
          <w:rFonts w:ascii="Arial" w:eastAsia="Times New Roman" w:hAnsi="Arial" w:cs="Arial"/>
          <w:sz w:val="20"/>
          <w:szCs w:val="20"/>
          <w:lang w:eastAsia="es-ES_tradnl"/>
        </w:rPr>
        <w:t xml:space="preserve">mapas temáticos </w:t>
      </w:r>
    </w:p>
    <w:p w:rsidR="00A966D4" w:rsidRPr="00A966D4" w:rsidRDefault="003408DE" w:rsidP="00A966D4">
      <w:pPr>
        <w:numPr>
          <w:ilvl w:val="0"/>
          <w:numId w:val="3"/>
        </w:numPr>
        <w:spacing w:before="100" w:beforeAutospacing="1" w:after="100" w:afterAutospacing="1"/>
        <w:rPr>
          <w:rFonts w:ascii="Arial" w:eastAsia="Times New Roman" w:hAnsi="Arial" w:cs="Arial"/>
          <w:sz w:val="20"/>
          <w:szCs w:val="20"/>
          <w:lang w:eastAsia="es-ES_tradnl"/>
        </w:rPr>
      </w:pPr>
      <w:r>
        <w:rPr>
          <w:rFonts w:ascii="Arial" w:eastAsia="Times New Roman" w:hAnsi="Arial" w:cs="Arial"/>
          <w:sz w:val="20"/>
          <w:szCs w:val="20"/>
          <w:lang w:eastAsia="es-ES_tradnl"/>
        </w:rPr>
        <w:t>Qué es un proyeccion geográfica.</w:t>
      </w:r>
      <w:r w:rsidR="00A966D4" w:rsidRPr="00A966D4">
        <w:rPr>
          <w:rFonts w:ascii="Arial" w:eastAsia="Times New Roman" w:hAnsi="Arial" w:cs="Arial"/>
          <w:sz w:val="20"/>
          <w:szCs w:val="20"/>
          <w:lang w:eastAsia="es-ES_tradnl"/>
        </w:rPr>
        <w:t xml:space="preserve">. </w:t>
      </w:r>
    </w:p>
    <w:p w:rsidR="00A966D4" w:rsidRPr="00A966D4" w:rsidRDefault="00A966D4" w:rsidP="00A966D4">
      <w:pPr>
        <w:numPr>
          <w:ilvl w:val="0"/>
          <w:numId w:val="3"/>
        </w:numPr>
        <w:spacing w:before="100" w:beforeAutospacing="1" w:after="100" w:afterAutospacing="1"/>
        <w:rPr>
          <w:rFonts w:ascii="Arial" w:eastAsia="Times New Roman" w:hAnsi="Arial" w:cs="Arial"/>
          <w:sz w:val="20"/>
          <w:szCs w:val="20"/>
          <w:lang w:eastAsia="es-ES_tradnl"/>
        </w:rPr>
      </w:pPr>
      <w:r w:rsidRPr="00A966D4">
        <w:rPr>
          <w:rFonts w:ascii="Arial" w:eastAsia="Times New Roman" w:hAnsi="Arial" w:cs="Arial"/>
          <w:sz w:val="20"/>
          <w:szCs w:val="20"/>
          <w:lang w:eastAsia="es-ES_tradnl"/>
        </w:rPr>
        <w:t xml:space="preserve">Elabora un plano de tu habitación, dibujando todos los elementos que contiene. </w:t>
      </w:r>
    </w:p>
    <w:p w:rsidR="00A966D4" w:rsidRPr="00A966D4" w:rsidRDefault="00A966D4" w:rsidP="00A966D4">
      <w:pPr>
        <w:numPr>
          <w:ilvl w:val="0"/>
          <w:numId w:val="3"/>
        </w:numPr>
        <w:spacing w:before="100" w:beforeAutospacing="1" w:after="100" w:afterAutospacing="1"/>
        <w:rPr>
          <w:rFonts w:ascii="Arial" w:eastAsia="Times New Roman" w:hAnsi="Arial" w:cs="Arial"/>
          <w:sz w:val="20"/>
          <w:szCs w:val="20"/>
          <w:lang w:eastAsia="es-ES_tradnl"/>
        </w:rPr>
      </w:pPr>
      <w:r w:rsidRPr="00A966D4">
        <w:rPr>
          <w:rFonts w:ascii="Arial" w:eastAsia="Times New Roman" w:hAnsi="Arial" w:cs="Arial"/>
          <w:sz w:val="20"/>
          <w:szCs w:val="20"/>
          <w:lang w:eastAsia="es-ES_tradnl"/>
        </w:rPr>
        <w:t xml:space="preserve">Dibuja en un cuadro algunos signos convencionales utilizados frecuenteme </w:t>
      </w:r>
    </w:p>
    <w:p w:rsidR="00B70569" w:rsidRPr="00B70569" w:rsidRDefault="00B70569" w:rsidP="00B70569">
      <w:pPr>
        <w:rPr>
          <w:rFonts w:ascii="Times New Roman" w:eastAsia="Times New Roman" w:hAnsi="Times New Roman" w:cs="Times New Roman"/>
          <w:lang w:eastAsia="es-ES_tradnl"/>
        </w:rPr>
      </w:pPr>
      <w:r w:rsidRPr="00B70569">
        <w:rPr>
          <w:b/>
          <w:bCs/>
          <w:u w:val="single"/>
        </w:rPr>
        <w:lastRenderedPageBreak/>
        <w:t>C</w:t>
      </w:r>
      <w:r>
        <w:rPr>
          <w:b/>
          <w:bCs/>
          <w:u w:val="single"/>
        </w:rPr>
        <w:t>omponente</w:t>
      </w:r>
      <w:r w:rsidR="00B5773E">
        <w:rPr>
          <w:b/>
          <w:bCs/>
          <w:u w:val="single"/>
        </w:rPr>
        <w:t xml:space="preserve"> de Cátedra de Paz y Ética Valores </w:t>
      </w:r>
      <w:r w:rsidRPr="00B70569">
        <w:rPr>
          <w:rFonts w:ascii="Times New Roman" w:eastAsia="Times New Roman" w:hAnsi="Times New Roman" w:cs="Times New Roman"/>
          <w:lang w:eastAsia="es-ES_tradnl"/>
        </w:rPr>
        <w:fldChar w:fldCharType="begin"/>
      </w:r>
      <w:r w:rsidRPr="00B70569">
        <w:rPr>
          <w:rFonts w:ascii="Times New Roman" w:eastAsia="Times New Roman" w:hAnsi="Times New Roman" w:cs="Times New Roman"/>
          <w:lang w:eastAsia="es-ES_tradnl"/>
        </w:rPr>
        <w:instrText xml:space="preserve"> INCLUDEPICTURE "/var/folders/c5/rz77ph0j0wd6ng6639_ttnpr0000gn/T/com.microsoft.Word/WebArchiveCopyPasteTempFiles/No-me-presiones.png?fit=1249%2C1766&amp;ssl=1" \* MERGEFORMATINET </w:instrText>
      </w:r>
      <w:r w:rsidRPr="00B70569">
        <w:rPr>
          <w:rFonts w:ascii="Times New Roman" w:eastAsia="Times New Roman" w:hAnsi="Times New Roman" w:cs="Times New Roman"/>
          <w:lang w:eastAsia="es-ES_tradnl"/>
        </w:rPr>
        <w:fldChar w:fldCharType="separate"/>
      </w:r>
      <w:r w:rsidRPr="00B70569">
        <w:rPr>
          <w:rFonts w:ascii="Times New Roman" w:eastAsia="Times New Roman" w:hAnsi="Times New Roman" w:cs="Times New Roman"/>
          <w:noProof/>
          <w:lang w:eastAsia="es-ES_tradnl"/>
        </w:rPr>
        <w:drawing>
          <wp:inline distT="0" distB="0" distL="0" distR="0">
            <wp:extent cx="5612130" cy="7935595"/>
            <wp:effectExtent l="0" t="0" r="1270" b="1905"/>
            <wp:docPr id="2" name="Imagen 2" descr="No me presiones! 4to grado - Material de Aprendiza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o me presiones! 4to grado - Material de Aprendizaj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2130" cy="7935595"/>
                    </a:xfrm>
                    <a:prstGeom prst="rect">
                      <a:avLst/>
                    </a:prstGeom>
                    <a:noFill/>
                    <a:ln>
                      <a:noFill/>
                    </a:ln>
                  </pic:spPr>
                </pic:pic>
              </a:graphicData>
            </a:graphic>
          </wp:inline>
        </w:drawing>
      </w:r>
      <w:r w:rsidRPr="00B70569">
        <w:rPr>
          <w:rFonts w:ascii="Times New Roman" w:eastAsia="Times New Roman" w:hAnsi="Times New Roman" w:cs="Times New Roman"/>
          <w:lang w:eastAsia="es-ES_tradnl"/>
        </w:rPr>
        <w:fldChar w:fldCharType="end"/>
      </w:r>
    </w:p>
    <w:p w:rsidR="00B70569" w:rsidRPr="00B70569" w:rsidRDefault="00B70569" w:rsidP="00B70569">
      <w:pPr>
        <w:rPr>
          <w:rFonts w:ascii="Times New Roman" w:eastAsia="Times New Roman" w:hAnsi="Times New Roman" w:cs="Times New Roman"/>
          <w:lang w:eastAsia="es-ES_tradnl"/>
        </w:rPr>
      </w:pPr>
    </w:p>
    <w:p w:rsidR="00B70569" w:rsidRPr="00B70569" w:rsidRDefault="00B70569" w:rsidP="00B70569">
      <w:pPr>
        <w:rPr>
          <w:rFonts w:ascii="Times New Roman" w:eastAsia="Times New Roman" w:hAnsi="Times New Roman" w:cs="Times New Roman"/>
          <w:lang w:eastAsia="es-ES_tradnl"/>
        </w:rPr>
      </w:pPr>
    </w:p>
    <w:p w:rsidR="0082555E" w:rsidRPr="00B70569" w:rsidRDefault="0082555E" w:rsidP="0082555E">
      <w:pPr>
        <w:ind w:left="360"/>
        <w:rPr>
          <w:b/>
          <w:bCs/>
          <w:u w:val="single"/>
        </w:rPr>
      </w:pPr>
    </w:p>
    <w:sectPr w:rsidR="0082555E" w:rsidRPr="00B70569" w:rsidSect="00187783">
      <w:headerReference w:type="default" r:id="rId10"/>
      <w:headerReference w:type="first" r:id="rId11"/>
      <w:pgSz w:w="12240" w:h="15840"/>
      <w:pgMar w:top="1417" w:right="1701" w:bottom="1417" w:left="1701"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C03CC5" w:rsidRDefault="00C03CC5" w:rsidP="00DD1E09">
      <w:r>
        <w:separator/>
      </w:r>
    </w:p>
  </w:endnote>
  <w:endnote w:type="continuationSeparator" w:id="0">
    <w:p w:rsidR="00C03CC5" w:rsidRDefault="00C03CC5" w:rsidP="00DD1E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ITCFranklinGothicStd">
    <w:altName w:val="Cambria"/>
    <w:panose1 w:val="020B0604020202020204"/>
    <w:charset w:val="00"/>
    <w:family w:val="roman"/>
    <w:notTrueType/>
    <w:pitch w:val="default"/>
  </w:font>
  <w:font w:name="Arial,Bold">
    <w:altName w:val="Arial"/>
    <w:panose1 w:val="020B0604020202020204"/>
    <w:charset w:val="00"/>
    <w:family w:val="roman"/>
    <w:notTrueType/>
    <w:pitch w:val="default"/>
  </w:font>
  <w:font w:name="Arial,Italic">
    <w:altName w:val="Arial"/>
    <w:panose1 w:val="020B0604020202020204"/>
    <w:charset w:val="00"/>
    <w:family w:val="roman"/>
    <w:notTrueType/>
    <w:pitch w:val="default"/>
  </w:font>
  <w:font w:name="Arial,BoldItalic">
    <w:altName w:val="Arial"/>
    <w:panose1 w:val="020B06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C03CC5" w:rsidRDefault="00C03CC5" w:rsidP="00DD1E09">
      <w:r>
        <w:separator/>
      </w:r>
    </w:p>
  </w:footnote>
  <w:footnote w:type="continuationSeparator" w:id="0">
    <w:p w:rsidR="00C03CC5" w:rsidRDefault="00C03CC5" w:rsidP="00DD1E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D1E09" w:rsidRDefault="00DD1E09" w:rsidP="00DD1E09">
    <w:pPr>
      <w:pStyle w:val="Encabezado"/>
    </w:pPr>
    <w:r>
      <w:rPr>
        <w:noProof/>
        <w:lang w:val="es-ES_tradnl" w:eastAsia="es-ES_tradnl"/>
      </w:rPr>
      <w:drawing>
        <wp:anchor distT="0" distB="0" distL="114300" distR="114300" simplePos="0" relativeHeight="251659264" behindDoc="0" locked="0" layoutInCell="1" allowOverlap="1" wp14:anchorId="2C232C7E" wp14:editId="5C6E9C7D">
          <wp:simplePos x="0" y="0"/>
          <wp:positionH relativeFrom="column">
            <wp:posOffset>289</wp:posOffset>
          </wp:positionH>
          <wp:positionV relativeFrom="paragraph">
            <wp:posOffset>-273290</wp:posOffset>
          </wp:positionV>
          <wp:extent cx="670560" cy="653415"/>
          <wp:effectExtent l="0" t="0" r="2540"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scudo colegio.PNG"/>
                  <pic:cNvPicPr/>
                </pic:nvPicPr>
                <pic:blipFill>
                  <a:blip r:embed="rId1">
                    <a:extLst>
                      <a:ext uri="{28A0092B-C50C-407E-A947-70E740481C1C}">
                        <a14:useLocalDpi xmlns:a14="http://schemas.microsoft.com/office/drawing/2010/main" val="0"/>
                      </a:ext>
                    </a:extLst>
                  </a:blip>
                  <a:stretch>
                    <a:fillRect/>
                  </a:stretch>
                </pic:blipFill>
                <pic:spPr>
                  <a:xfrm>
                    <a:off x="0" y="0"/>
                    <a:ext cx="670560" cy="653415"/>
                  </a:xfrm>
                  <a:prstGeom prst="rect">
                    <a:avLst/>
                  </a:prstGeom>
                </pic:spPr>
              </pic:pic>
            </a:graphicData>
          </a:graphic>
          <wp14:sizeRelH relativeFrom="page">
            <wp14:pctWidth>0</wp14:pctWidth>
          </wp14:sizeRelH>
          <wp14:sizeRelV relativeFrom="page">
            <wp14:pctHeight>0</wp14:pctHeight>
          </wp14:sizeRelV>
        </wp:anchor>
      </w:drawing>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INSTITUCION EDUCATIVA MONSEÑOR RAMON ARCILA</w:t>
    </w:r>
  </w:p>
  <w:p w:rsidR="00DD1E09" w:rsidRDefault="00DD1E0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87783" w:rsidRDefault="00187783" w:rsidP="00187783">
    <w:pPr>
      <w:pStyle w:val="Encabezado"/>
    </w:pPr>
    <w:r>
      <w:rPr>
        <w:noProof/>
        <w:lang w:val="es-ES_tradnl" w:eastAsia="es-ES_tradnl"/>
      </w:rPr>
      <w:drawing>
        <wp:anchor distT="0" distB="0" distL="114300" distR="114300" simplePos="0" relativeHeight="251661312" behindDoc="0" locked="0" layoutInCell="1" allowOverlap="1" wp14:anchorId="348347D9" wp14:editId="2B682F38">
          <wp:simplePos x="0" y="0"/>
          <wp:positionH relativeFrom="column">
            <wp:posOffset>289</wp:posOffset>
          </wp:positionH>
          <wp:positionV relativeFrom="paragraph">
            <wp:posOffset>-273290</wp:posOffset>
          </wp:positionV>
          <wp:extent cx="670560" cy="653415"/>
          <wp:effectExtent l="0" t="0" r="254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scudo colegio.PNG"/>
                  <pic:cNvPicPr/>
                </pic:nvPicPr>
                <pic:blipFill>
                  <a:blip r:embed="rId1">
                    <a:extLst>
                      <a:ext uri="{28A0092B-C50C-407E-A947-70E740481C1C}">
                        <a14:useLocalDpi xmlns:a14="http://schemas.microsoft.com/office/drawing/2010/main" val="0"/>
                      </a:ext>
                    </a:extLst>
                  </a:blip>
                  <a:stretch>
                    <a:fillRect/>
                  </a:stretch>
                </pic:blipFill>
                <pic:spPr>
                  <a:xfrm>
                    <a:off x="0" y="0"/>
                    <a:ext cx="670560" cy="653415"/>
                  </a:xfrm>
                  <a:prstGeom prst="rect">
                    <a:avLst/>
                  </a:prstGeom>
                </pic:spPr>
              </pic:pic>
            </a:graphicData>
          </a:graphic>
          <wp14:sizeRelH relativeFrom="page">
            <wp14:pctWidth>0</wp14:pctWidth>
          </wp14:sizeRelH>
          <wp14:sizeRelV relativeFrom="page">
            <wp14:pctHeight>0</wp14:pctHeight>
          </wp14:sizeRelV>
        </wp:anchor>
      </w:drawing>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INSTITUCION EDUCATIVA MONSEÑOR RAMON ARCILA</w:t>
    </w:r>
  </w:p>
  <w:p w:rsidR="00187783" w:rsidRDefault="00187783" w:rsidP="00187783">
    <w:pPr>
      <w:pStyle w:val="Encabezado"/>
    </w:pPr>
  </w:p>
  <w:p w:rsidR="00DD1E09" w:rsidRDefault="00DD1E0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F3D02"/>
    <w:multiLevelType w:val="multilevel"/>
    <w:tmpl w:val="8C46FD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3BE60B5"/>
    <w:multiLevelType w:val="multilevel"/>
    <w:tmpl w:val="B66A77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CB008B8"/>
    <w:multiLevelType w:val="hybridMultilevel"/>
    <w:tmpl w:val="33DE43D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61"/>
    <w:rsid w:val="000C5E48"/>
    <w:rsid w:val="000D0D09"/>
    <w:rsid w:val="00187783"/>
    <w:rsid w:val="00283A0F"/>
    <w:rsid w:val="003408DE"/>
    <w:rsid w:val="0039176A"/>
    <w:rsid w:val="003A0333"/>
    <w:rsid w:val="0047742E"/>
    <w:rsid w:val="00493957"/>
    <w:rsid w:val="005012E2"/>
    <w:rsid w:val="005D2640"/>
    <w:rsid w:val="006512BE"/>
    <w:rsid w:val="007D338F"/>
    <w:rsid w:val="0082555E"/>
    <w:rsid w:val="008927B5"/>
    <w:rsid w:val="00A16C61"/>
    <w:rsid w:val="00A966D4"/>
    <w:rsid w:val="00B5773E"/>
    <w:rsid w:val="00B61351"/>
    <w:rsid w:val="00B70569"/>
    <w:rsid w:val="00C03CC5"/>
    <w:rsid w:val="00C11523"/>
    <w:rsid w:val="00C56682"/>
    <w:rsid w:val="00D003AA"/>
    <w:rsid w:val="00D5704B"/>
    <w:rsid w:val="00DD1E09"/>
    <w:rsid w:val="00FA269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4:docId w14:val="13E99505"/>
  <w15:chartTrackingRefBased/>
  <w15:docId w15:val="{FA66DEB1-44E0-A84E-8778-A5A373F0E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6512BE"/>
    <w:pPr>
      <w:spacing w:before="100" w:beforeAutospacing="1" w:after="100" w:afterAutospacing="1"/>
    </w:pPr>
    <w:rPr>
      <w:rFonts w:ascii="Times New Roman" w:eastAsia="Times New Roman" w:hAnsi="Times New Roman" w:cs="Times New Roman"/>
      <w:lang w:eastAsia="es-ES_tradnl"/>
    </w:rPr>
  </w:style>
  <w:style w:type="paragraph" w:styleId="Prrafodelista">
    <w:name w:val="List Paragraph"/>
    <w:basedOn w:val="Normal"/>
    <w:uiPriority w:val="34"/>
    <w:qFormat/>
    <w:rsid w:val="00FA2693"/>
    <w:pPr>
      <w:ind w:left="720"/>
      <w:contextualSpacing/>
    </w:pPr>
  </w:style>
  <w:style w:type="paragraph" w:styleId="Encabezado">
    <w:name w:val="header"/>
    <w:basedOn w:val="Normal"/>
    <w:link w:val="EncabezadoCar"/>
    <w:uiPriority w:val="99"/>
    <w:unhideWhenUsed/>
    <w:rsid w:val="00DD1E09"/>
    <w:pPr>
      <w:tabs>
        <w:tab w:val="center" w:pos="4252"/>
        <w:tab w:val="right" w:pos="8504"/>
      </w:tabs>
    </w:pPr>
  </w:style>
  <w:style w:type="character" w:customStyle="1" w:styleId="EncabezadoCar">
    <w:name w:val="Encabezado Car"/>
    <w:basedOn w:val="Fuentedeprrafopredeter"/>
    <w:link w:val="Encabezado"/>
    <w:uiPriority w:val="99"/>
    <w:rsid w:val="00DD1E09"/>
  </w:style>
  <w:style w:type="paragraph" w:styleId="Piedepgina">
    <w:name w:val="footer"/>
    <w:basedOn w:val="Normal"/>
    <w:link w:val="PiedepginaCar"/>
    <w:uiPriority w:val="99"/>
    <w:unhideWhenUsed/>
    <w:rsid w:val="00DD1E09"/>
    <w:pPr>
      <w:tabs>
        <w:tab w:val="center" w:pos="4252"/>
        <w:tab w:val="right" w:pos="8504"/>
      </w:tabs>
    </w:pPr>
  </w:style>
  <w:style w:type="character" w:customStyle="1" w:styleId="PiedepginaCar">
    <w:name w:val="Pie de página Car"/>
    <w:basedOn w:val="Fuentedeprrafopredeter"/>
    <w:link w:val="Piedepgina"/>
    <w:uiPriority w:val="99"/>
    <w:rsid w:val="00DD1E09"/>
  </w:style>
  <w:style w:type="paragraph" w:styleId="Sinespaciado">
    <w:name w:val="No Spacing"/>
    <w:link w:val="SinespaciadoCar"/>
    <w:uiPriority w:val="1"/>
    <w:qFormat/>
    <w:rsid w:val="00187783"/>
    <w:rPr>
      <w:rFonts w:eastAsiaTheme="minorEastAsia"/>
      <w:sz w:val="22"/>
      <w:szCs w:val="22"/>
      <w:lang w:val="en-US" w:eastAsia="zh-CN"/>
    </w:rPr>
  </w:style>
  <w:style w:type="character" w:customStyle="1" w:styleId="SinespaciadoCar">
    <w:name w:val="Sin espaciado Car"/>
    <w:basedOn w:val="Fuentedeprrafopredeter"/>
    <w:link w:val="Sinespaciado"/>
    <w:uiPriority w:val="1"/>
    <w:rsid w:val="00187783"/>
    <w:rPr>
      <w:rFonts w:eastAsiaTheme="minorEastAsia"/>
      <w:sz w:val="22"/>
      <w:szCs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0773914">
      <w:bodyDiv w:val="1"/>
      <w:marLeft w:val="0"/>
      <w:marRight w:val="0"/>
      <w:marTop w:val="0"/>
      <w:marBottom w:val="0"/>
      <w:divBdr>
        <w:top w:val="none" w:sz="0" w:space="0" w:color="auto"/>
        <w:left w:val="none" w:sz="0" w:space="0" w:color="auto"/>
        <w:bottom w:val="none" w:sz="0" w:space="0" w:color="auto"/>
        <w:right w:val="none" w:sz="0" w:space="0" w:color="auto"/>
      </w:divBdr>
      <w:divsChild>
        <w:div w:id="1738089725">
          <w:marLeft w:val="0"/>
          <w:marRight w:val="0"/>
          <w:marTop w:val="0"/>
          <w:marBottom w:val="0"/>
          <w:divBdr>
            <w:top w:val="none" w:sz="0" w:space="0" w:color="auto"/>
            <w:left w:val="none" w:sz="0" w:space="0" w:color="auto"/>
            <w:bottom w:val="none" w:sz="0" w:space="0" w:color="auto"/>
            <w:right w:val="none" w:sz="0" w:space="0" w:color="auto"/>
          </w:divBdr>
          <w:divsChild>
            <w:div w:id="741566030">
              <w:marLeft w:val="0"/>
              <w:marRight w:val="0"/>
              <w:marTop w:val="0"/>
              <w:marBottom w:val="0"/>
              <w:divBdr>
                <w:top w:val="none" w:sz="0" w:space="0" w:color="auto"/>
                <w:left w:val="none" w:sz="0" w:space="0" w:color="auto"/>
                <w:bottom w:val="none" w:sz="0" w:space="0" w:color="auto"/>
                <w:right w:val="none" w:sz="0" w:space="0" w:color="auto"/>
              </w:divBdr>
              <w:divsChild>
                <w:div w:id="57274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282838">
      <w:bodyDiv w:val="1"/>
      <w:marLeft w:val="0"/>
      <w:marRight w:val="0"/>
      <w:marTop w:val="0"/>
      <w:marBottom w:val="0"/>
      <w:divBdr>
        <w:top w:val="none" w:sz="0" w:space="0" w:color="auto"/>
        <w:left w:val="none" w:sz="0" w:space="0" w:color="auto"/>
        <w:bottom w:val="none" w:sz="0" w:space="0" w:color="auto"/>
        <w:right w:val="none" w:sz="0" w:space="0" w:color="auto"/>
      </w:divBdr>
      <w:divsChild>
        <w:div w:id="1144197161">
          <w:marLeft w:val="0"/>
          <w:marRight w:val="0"/>
          <w:marTop w:val="0"/>
          <w:marBottom w:val="0"/>
          <w:divBdr>
            <w:top w:val="none" w:sz="0" w:space="0" w:color="auto"/>
            <w:left w:val="none" w:sz="0" w:space="0" w:color="auto"/>
            <w:bottom w:val="none" w:sz="0" w:space="0" w:color="auto"/>
            <w:right w:val="none" w:sz="0" w:space="0" w:color="auto"/>
          </w:divBdr>
          <w:divsChild>
            <w:div w:id="1410227961">
              <w:marLeft w:val="0"/>
              <w:marRight w:val="0"/>
              <w:marTop w:val="0"/>
              <w:marBottom w:val="0"/>
              <w:divBdr>
                <w:top w:val="none" w:sz="0" w:space="0" w:color="auto"/>
                <w:left w:val="none" w:sz="0" w:space="0" w:color="auto"/>
                <w:bottom w:val="none" w:sz="0" w:space="0" w:color="auto"/>
                <w:right w:val="none" w:sz="0" w:space="0" w:color="auto"/>
              </w:divBdr>
              <w:divsChild>
                <w:div w:id="333338292">
                  <w:marLeft w:val="0"/>
                  <w:marRight w:val="0"/>
                  <w:marTop w:val="0"/>
                  <w:marBottom w:val="0"/>
                  <w:divBdr>
                    <w:top w:val="none" w:sz="0" w:space="0" w:color="auto"/>
                    <w:left w:val="none" w:sz="0" w:space="0" w:color="auto"/>
                    <w:bottom w:val="none" w:sz="0" w:space="0" w:color="auto"/>
                    <w:right w:val="none" w:sz="0" w:space="0" w:color="auto"/>
                  </w:divBdr>
                </w:div>
              </w:divsChild>
            </w:div>
            <w:div w:id="346173999">
              <w:marLeft w:val="0"/>
              <w:marRight w:val="0"/>
              <w:marTop w:val="0"/>
              <w:marBottom w:val="0"/>
              <w:divBdr>
                <w:top w:val="none" w:sz="0" w:space="0" w:color="auto"/>
                <w:left w:val="none" w:sz="0" w:space="0" w:color="auto"/>
                <w:bottom w:val="none" w:sz="0" w:space="0" w:color="auto"/>
                <w:right w:val="none" w:sz="0" w:space="0" w:color="auto"/>
              </w:divBdr>
              <w:divsChild>
                <w:div w:id="312755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800841">
          <w:marLeft w:val="0"/>
          <w:marRight w:val="0"/>
          <w:marTop w:val="0"/>
          <w:marBottom w:val="0"/>
          <w:divBdr>
            <w:top w:val="none" w:sz="0" w:space="0" w:color="auto"/>
            <w:left w:val="none" w:sz="0" w:space="0" w:color="auto"/>
            <w:bottom w:val="none" w:sz="0" w:space="0" w:color="auto"/>
            <w:right w:val="none" w:sz="0" w:space="0" w:color="auto"/>
          </w:divBdr>
          <w:divsChild>
            <w:div w:id="292756262">
              <w:marLeft w:val="0"/>
              <w:marRight w:val="0"/>
              <w:marTop w:val="0"/>
              <w:marBottom w:val="0"/>
              <w:divBdr>
                <w:top w:val="none" w:sz="0" w:space="0" w:color="auto"/>
                <w:left w:val="none" w:sz="0" w:space="0" w:color="auto"/>
                <w:bottom w:val="none" w:sz="0" w:space="0" w:color="auto"/>
                <w:right w:val="none" w:sz="0" w:space="0" w:color="auto"/>
              </w:divBdr>
              <w:divsChild>
                <w:div w:id="293677263">
                  <w:marLeft w:val="0"/>
                  <w:marRight w:val="0"/>
                  <w:marTop w:val="0"/>
                  <w:marBottom w:val="0"/>
                  <w:divBdr>
                    <w:top w:val="none" w:sz="0" w:space="0" w:color="auto"/>
                    <w:left w:val="none" w:sz="0" w:space="0" w:color="auto"/>
                    <w:bottom w:val="none" w:sz="0" w:space="0" w:color="auto"/>
                    <w:right w:val="none" w:sz="0" w:space="0" w:color="auto"/>
                  </w:divBdr>
                </w:div>
              </w:divsChild>
            </w:div>
            <w:div w:id="1526627415">
              <w:marLeft w:val="0"/>
              <w:marRight w:val="0"/>
              <w:marTop w:val="0"/>
              <w:marBottom w:val="0"/>
              <w:divBdr>
                <w:top w:val="none" w:sz="0" w:space="0" w:color="auto"/>
                <w:left w:val="none" w:sz="0" w:space="0" w:color="auto"/>
                <w:bottom w:val="none" w:sz="0" w:space="0" w:color="auto"/>
                <w:right w:val="none" w:sz="0" w:space="0" w:color="auto"/>
              </w:divBdr>
              <w:divsChild>
                <w:div w:id="593438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996014">
      <w:bodyDiv w:val="1"/>
      <w:marLeft w:val="0"/>
      <w:marRight w:val="0"/>
      <w:marTop w:val="0"/>
      <w:marBottom w:val="0"/>
      <w:divBdr>
        <w:top w:val="none" w:sz="0" w:space="0" w:color="auto"/>
        <w:left w:val="none" w:sz="0" w:space="0" w:color="auto"/>
        <w:bottom w:val="none" w:sz="0" w:space="0" w:color="auto"/>
        <w:right w:val="none" w:sz="0" w:space="0" w:color="auto"/>
      </w:divBdr>
    </w:div>
    <w:div w:id="1086652828">
      <w:bodyDiv w:val="1"/>
      <w:marLeft w:val="0"/>
      <w:marRight w:val="0"/>
      <w:marTop w:val="0"/>
      <w:marBottom w:val="0"/>
      <w:divBdr>
        <w:top w:val="none" w:sz="0" w:space="0" w:color="auto"/>
        <w:left w:val="none" w:sz="0" w:space="0" w:color="auto"/>
        <w:bottom w:val="none" w:sz="0" w:space="0" w:color="auto"/>
        <w:right w:val="none" w:sz="0" w:space="0" w:color="auto"/>
      </w:divBdr>
    </w:div>
    <w:div w:id="1771006189">
      <w:bodyDiv w:val="1"/>
      <w:marLeft w:val="0"/>
      <w:marRight w:val="0"/>
      <w:marTop w:val="0"/>
      <w:marBottom w:val="0"/>
      <w:divBdr>
        <w:top w:val="none" w:sz="0" w:space="0" w:color="auto"/>
        <w:left w:val="none" w:sz="0" w:space="0" w:color="auto"/>
        <w:bottom w:val="none" w:sz="0" w:space="0" w:color="auto"/>
        <w:right w:val="none" w:sz="0" w:space="0" w:color="auto"/>
      </w:divBdr>
    </w:div>
    <w:div w:id="1866669369">
      <w:bodyDiv w:val="1"/>
      <w:marLeft w:val="0"/>
      <w:marRight w:val="0"/>
      <w:marTop w:val="0"/>
      <w:marBottom w:val="0"/>
      <w:divBdr>
        <w:top w:val="none" w:sz="0" w:space="0" w:color="auto"/>
        <w:left w:val="none" w:sz="0" w:space="0" w:color="auto"/>
        <w:bottom w:val="none" w:sz="0" w:space="0" w:color="auto"/>
        <w:right w:val="none" w:sz="0" w:space="0" w:color="auto"/>
      </w:divBdr>
      <w:divsChild>
        <w:div w:id="1433862491">
          <w:marLeft w:val="0"/>
          <w:marRight w:val="0"/>
          <w:marTop w:val="0"/>
          <w:marBottom w:val="0"/>
          <w:divBdr>
            <w:top w:val="none" w:sz="0" w:space="0" w:color="auto"/>
            <w:left w:val="none" w:sz="0" w:space="0" w:color="auto"/>
            <w:bottom w:val="none" w:sz="0" w:space="0" w:color="auto"/>
            <w:right w:val="none" w:sz="0" w:space="0" w:color="auto"/>
          </w:divBdr>
          <w:divsChild>
            <w:div w:id="120534362">
              <w:marLeft w:val="0"/>
              <w:marRight w:val="0"/>
              <w:marTop w:val="0"/>
              <w:marBottom w:val="0"/>
              <w:divBdr>
                <w:top w:val="none" w:sz="0" w:space="0" w:color="auto"/>
                <w:left w:val="none" w:sz="0" w:space="0" w:color="auto"/>
                <w:bottom w:val="none" w:sz="0" w:space="0" w:color="auto"/>
                <w:right w:val="none" w:sz="0" w:space="0" w:color="auto"/>
              </w:divBdr>
              <w:divsChild>
                <w:div w:id="1238176039">
                  <w:marLeft w:val="0"/>
                  <w:marRight w:val="0"/>
                  <w:marTop w:val="0"/>
                  <w:marBottom w:val="0"/>
                  <w:divBdr>
                    <w:top w:val="none" w:sz="0" w:space="0" w:color="auto"/>
                    <w:left w:val="none" w:sz="0" w:space="0" w:color="auto"/>
                    <w:bottom w:val="none" w:sz="0" w:space="0" w:color="auto"/>
                    <w:right w:val="none" w:sz="0" w:space="0" w:color="auto"/>
                  </w:divBdr>
                </w:div>
              </w:divsChild>
            </w:div>
            <w:div w:id="1512911989">
              <w:marLeft w:val="0"/>
              <w:marRight w:val="0"/>
              <w:marTop w:val="0"/>
              <w:marBottom w:val="0"/>
              <w:divBdr>
                <w:top w:val="none" w:sz="0" w:space="0" w:color="auto"/>
                <w:left w:val="none" w:sz="0" w:space="0" w:color="auto"/>
                <w:bottom w:val="none" w:sz="0" w:space="0" w:color="auto"/>
                <w:right w:val="none" w:sz="0" w:space="0" w:color="auto"/>
              </w:divBdr>
              <w:divsChild>
                <w:div w:id="1216501965">
                  <w:marLeft w:val="0"/>
                  <w:marRight w:val="0"/>
                  <w:marTop w:val="0"/>
                  <w:marBottom w:val="0"/>
                  <w:divBdr>
                    <w:top w:val="none" w:sz="0" w:space="0" w:color="auto"/>
                    <w:left w:val="none" w:sz="0" w:space="0" w:color="auto"/>
                    <w:bottom w:val="none" w:sz="0" w:space="0" w:color="auto"/>
                    <w:right w:val="none" w:sz="0" w:space="0" w:color="auto"/>
                  </w:divBdr>
                </w:div>
              </w:divsChild>
            </w:div>
            <w:div w:id="1263495656">
              <w:marLeft w:val="0"/>
              <w:marRight w:val="0"/>
              <w:marTop w:val="0"/>
              <w:marBottom w:val="0"/>
              <w:divBdr>
                <w:top w:val="none" w:sz="0" w:space="0" w:color="auto"/>
                <w:left w:val="none" w:sz="0" w:space="0" w:color="auto"/>
                <w:bottom w:val="none" w:sz="0" w:space="0" w:color="auto"/>
                <w:right w:val="none" w:sz="0" w:space="0" w:color="auto"/>
              </w:divBdr>
              <w:divsChild>
                <w:div w:id="324434247">
                  <w:marLeft w:val="0"/>
                  <w:marRight w:val="0"/>
                  <w:marTop w:val="0"/>
                  <w:marBottom w:val="0"/>
                  <w:divBdr>
                    <w:top w:val="none" w:sz="0" w:space="0" w:color="auto"/>
                    <w:left w:val="none" w:sz="0" w:space="0" w:color="auto"/>
                    <w:bottom w:val="none" w:sz="0" w:space="0" w:color="auto"/>
                    <w:right w:val="none" w:sz="0" w:space="0" w:color="auto"/>
                  </w:divBdr>
                </w:div>
              </w:divsChild>
            </w:div>
            <w:div w:id="765422727">
              <w:marLeft w:val="0"/>
              <w:marRight w:val="0"/>
              <w:marTop w:val="0"/>
              <w:marBottom w:val="0"/>
              <w:divBdr>
                <w:top w:val="none" w:sz="0" w:space="0" w:color="auto"/>
                <w:left w:val="none" w:sz="0" w:space="0" w:color="auto"/>
                <w:bottom w:val="none" w:sz="0" w:space="0" w:color="auto"/>
                <w:right w:val="none" w:sz="0" w:space="0" w:color="auto"/>
              </w:divBdr>
              <w:divsChild>
                <w:div w:id="1155026634">
                  <w:marLeft w:val="0"/>
                  <w:marRight w:val="0"/>
                  <w:marTop w:val="0"/>
                  <w:marBottom w:val="0"/>
                  <w:divBdr>
                    <w:top w:val="none" w:sz="0" w:space="0" w:color="auto"/>
                    <w:left w:val="none" w:sz="0" w:space="0" w:color="auto"/>
                    <w:bottom w:val="none" w:sz="0" w:space="0" w:color="auto"/>
                    <w:right w:val="none" w:sz="0" w:space="0" w:color="auto"/>
                  </w:divBdr>
                  <w:divsChild>
                    <w:div w:id="22572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104618">
              <w:marLeft w:val="0"/>
              <w:marRight w:val="0"/>
              <w:marTop w:val="0"/>
              <w:marBottom w:val="0"/>
              <w:divBdr>
                <w:top w:val="none" w:sz="0" w:space="0" w:color="auto"/>
                <w:left w:val="none" w:sz="0" w:space="0" w:color="auto"/>
                <w:bottom w:val="none" w:sz="0" w:space="0" w:color="auto"/>
                <w:right w:val="none" w:sz="0" w:space="0" w:color="auto"/>
              </w:divBdr>
              <w:divsChild>
                <w:div w:id="618030510">
                  <w:marLeft w:val="0"/>
                  <w:marRight w:val="0"/>
                  <w:marTop w:val="0"/>
                  <w:marBottom w:val="0"/>
                  <w:divBdr>
                    <w:top w:val="none" w:sz="0" w:space="0" w:color="auto"/>
                    <w:left w:val="none" w:sz="0" w:space="0" w:color="auto"/>
                    <w:bottom w:val="none" w:sz="0" w:space="0" w:color="auto"/>
                    <w:right w:val="none" w:sz="0" w:space="0" w:color="auto"/>
                  </w:divBdr>
                  <w:divsChild>
                    <w:div w:id="74206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816338">
              <w:marLeft w:val="0"/>
              <w:marRight w:val="0"/>
              <w:marTop w:val="0"/>
              <w:marBottom w:val="0"/>
              <w:divBdr>
                <w:top w:val="none" w:sz="0" w:space="0" w:color="auto"/>
                <w:left w:val="none" w:sz="0" w:space="0" w:color="auto"/>
                <w:bottom w:val="none" w:sz="0" w:space="0" w:color="auto"/>
                <w:right w:val="none" w:sz="0" w:space="0" w:color="auto"/>
              </w:divBdr>
              <w:divsChild>
                <w:div w:id="1321159727">
                  <w:marLeft w:val="0"/>
                  <w:marRight w:val="0"/>
                  <w:marTop w:val="0"/>
                  <w:marBottom w:val="0"/>
                  <w:divBdr>
                    <w:top w:val="none" w:sz="0" w:space="0" w:color="auto"/>
                    <w:left w:val="none" w:sz="0" w:space="0" w:color="auto"/>
                    <w:bottom w:val="none" w:sz="0" w:space="0" w:color="auto"/>
                    <w:right w:val="none" w:sz="0" w:space="0" w:color="auto"/>
                  </w:divBdr>
                </w:div>
                <w:div w:id="1277829501">
                  <w:marLeft w:val="0"/>
                  <w:marRight w:val="0"/>
                  <w:marTop w:val="0"/>
                  <w:marBottom w:val="0"/>
                  <w:divBdr>
                    <w:top w:val="none" w:sz="0" w:space="0" w:color="auto"/>
                    <w:left w:val="none" w:sz="0" w:space="0" w:color="auto"/>
                    <w:bottom w:val="none" w:sz="0" w:space="0" w:color="auto"/>
                    <w:right w:val="none" w:sz="0" w:space="0" w:color="auto"/>
                  </w:divBdr>
                </w:div>
              </w:divsChild>
            </w:div>
            <w:div w:id="1116867098">
              <w:marLeft w:val="0"/>
              <w:marRight w:val="0"/>
              <w:marTop w:val="0"/>
              <w:marBottom w:val="0"/>
              <w:divBdr>
                <w:top w:val="none" w:sz="0" w:space="0" w:color="auto"/>
                <w:left w:val="none" w:sz="0" w:space="0" w:color="auto"/>
                <w:bottom w:val="none" w:sz="0" w:space="0" w:color="auto"/>
                <w:right w:val="none" w:sz="0" w:space="0" w:color="auto"/>
              </w:divBdr>
              <w:divsChild>
                <w:div w:id="2078744133">
                  <w:marLeft w:val="0"/>
                  <w:marRight w:val="0"/>
                  <w:marTop w:val="0"/>
                  <w:marBottom w:val="0"/>
                  <w:divBdr>
                    <w:top w:val="none" w:sz="0" w:space="0" w:color="auto"/>
                    <w:left w:val="none" w:sz="0" w:space="0" w:color="auto"/>
                    <w:bottom w:val="none" w:sz="0" w:space="0" w:color="auto"/>
                    <w:right w:val="none" w:sz="0" w:space="0" w:color="auto"/>
                  </w:divBdr>
                </w:div>
              </w:divsChild>
            </w:div>
            <w:div w:id="1120879418">
              <w:marLeft w:val="0"/>
              <w:marRight w:val="0"/>
              <w:marTop w:val="0"/>
              <w:marBottom w:val="0"/>
              <w:divBdr>
                <w:top w:val="none" w:sz="0" w:space="0" w:color="auto"/>
                <w:left w:val="none" w:sz="0" w:space="0" w:color="auto"/>
                <w:bottom w:val="none" w:sz="0" w:space="0" w:color="auto"/>
                <w:right w:val="none" w:sz="0" w:space="0" w:color="auto"/>
              </w:divBdr>
              <w:divsChild>
                <w:div w:id="451751938">
                  <w:marLeft w:val="0"/>
                  <w:marRight w:val="0"/>
                  <w:marTop w:val="0"/>
                  <w:marBottom w:val="0"/>
                  <w:divBdr>
                    <w:top w:val="none" w:sz="0" w:space="0" w:color="auto"/>
                    <w:left w:val="none" w:sz="0" w:space="0" w:color="auto"/>
                    <w:bottom w:val="none" w:sz="0" w:space="0" w:color="auto"/>
                    <w:right w:val="none" w:sz="0" w:space="0" w:color="auto"/>
                  </w:divBdr>
                </w:div>
              </w:divsChild>
            </w:div>
            <w:div w:id="94793561">
              <w:marLeft w:val="0"/>
              <w:marRight w:val="0"/>
              <w:marTop w:val="0"/>
              <w:marBottom w:val="0"/>
              <w:divBdr>
                <w:top w:val="none" w:sz="0" w:space="0" w:color="auto"/>
                <w:left w:val="none" w:sz="0" w:space="0" w:color="auto"/>
                <w:bottom w:val="none" w:sz="0" w:space="0" w:color="auto"/>
                <w:right w:val="none" w:sz="0" w:space="0" w:color="auto"/>
              </w:divBdr>
              <w:divsChild>
                <w:div w:id="690298218">
                  <w:marLeft w:val="0"/>
                  <w:marRight w:val="0"/>
                  <w:marTop w:val="0"/>
                  <w:marBottom w:val="0"/>
                  <w:divBdr>
                    <w:top w:val="none" w:sz="0" w:space="0" w:color="auto"/>
                    <w:left w:val="none" w:sz="0" w:space="0" w:color="auto"/>
                    <w:bottom w:val="none" w:sz="0" w:space="0" w:color="auto"/>
                    <w:right w:val="none" w:sz="0" w:space="0" w:color="auto"/>
                  </w:divBdr>
                  <w:divsChild>
                    <w:div w:id="532692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45722">
          <w:marLeft w:val="0"/>
          <w:marRight w:val="0"/>
          <w:marTop w:val="0"/>
          <w:marBottom w:val="0"/>
          <w:divBdr>
            <w:top w:val="none" w:sz="0" w:space="0" w:color="auto"/>
            <w:left w:val="none" w:sz="0" w:space="0" w:color="auto"/>
            <w:bottom w:val="none" w:sz="0" w:space="0" w:color="auto"/>
            <w:right w:val="none" w:sz="0" w:space="0" w:color="auto"/>
          </w:divBdr>
          <w:divsChild>
            <w:div w:id="1572999846">
              <w:marLeft w:val="0"/>
              <w:marRight w:val="0"/>
              <w:marTop w:val="0"/>
              <w:marBottom w:val="0"/>
              <w:divBdr>
                <w:top w:val="none" w:sz="0" w:space="0" w:color="auto"/>
                <w:left w:val="none" w:sz="0" w:space="0" w:color="auto"/>
                <w:bottom w:val="none" w:sz="0" w:space="0" w:color="auto"/>
                <w:right w:val="none" w:sz="0" w:space="0" w:color="auto"/>
              </w:divBdr>
              <w:divsChild>
                <w:div w:id="244193631">
                  <w:marLeft w:val="0"/>
                  <w:marRight w:val="0"/>
                  <w:marTop w:val="0"/>
                  <w:marBottom w:val="0"/>
                  <w:divBdr>
                    <w:top w:val="none" w:sz="0" w:space="0" w:color="auto"/>
                    <w:left w:val="none" w:sz="0" w:space="0" w:color="auto"/>
                    <w:bottom w:val="none" w:sz="0" w:space="0" w:color="auto"/>
                    <w:right w:val="none" w:sz="0" w:space="0" w:color="auto"/>
                  </w:divBdr>
                </w:div>
              </w:divsChild>
            </w:div>
            <w:div w:id="851577356">
              <w:marLeft w:val="0"/>
              <w:marRight w:val="0"/>
              <w:marTop w:val="0"/>
              <w:marBottom w:val="0"/>
              <w:divBdr>
                <w:top w:val="none" w:sz="0" w:space="0" w:color="auto"/>
                <w:left w:val="none" w:sz="0" w:space="0" w:color="auto"/>
                <w:bottom w:val="none" w:sz="0" w:space="0" w:color="auto"/>
                <w:right w:val="none" w:sz="0" w:space="0" w:color="auto"/>
              </w:divBdr>
              <w:divsChild>
                <w:div w:id="126818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7</Pages>
  <Words>1332</Words>
  <Characters>7328</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15</cp:revision>
  <dcterms:created xsi:type="dcterms:W3CDTF">2020-07-20T14:40:00Z</dcterms:created>
  <dcterms:modified xsi:type="dcterms:W3CDTF">2020-07-21T06:23:00Z</dcterms:modified>
</cp:coreProperties>
</file>