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6" w:type="dxa"/>
        <w:tblInd w:w="130" w:type="dxa"/>
        <w:tblBorders>
          <w:top w:val="nil"/>
          <w:left w:val="nil"/>
          <w:bottom w:val="nil"/>
          <w:right w:val="nil"/>
          <w:insideH w:val="nil"/>
          <w:insideV w:val="nil"/>
        </w:tblBorders>
        <w:tblLayout w:type="fixed"/>
        <w:tblLook w:val="0600" w:firstRow="0" w:lastRow="0" w:firstColumn="0" w:lastColumn="0" w:noHBand="1" w:noVBand="1"/>
      </w:tblPr>
      <w:tblGrid>
        <w:gridCol w:w="1987"/>
        <w:gridCol w:w="1842"/>
        <w:gridCol w:w="2835"/>
        <w:gridCol w:w="3402"/>
      </w:tblGrid>
      <w:tr w:rsidR="00A21894" w:rsidTr="0034299B">
        <w:trPr>
          <w:trHeight w:val="1156"/>
        </w:trPr>
        <w:tc>
          <w:tcPr>
            <w:tcW w:w="10066" w:type="dxa"/>
            <w:gridSpan w:val="4"/>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1894" w:rsidRPr="00251B5B" w:rsidRDefault="00A21894" w:rsidP="005C2727">
            <w:pPr>
              <w:pStyle w:val="Prrafodelista"/>
              <w:spacing w:before="240" w:after="240"/>
              <w:ind w:left="1080"/>
              <w:rPr>
                <w:rFonts w:ascii="Arial Black" w:hAnsi="Arial Black"/>
                <w:b/>
                <w:sz w:val="24"/>
                <w:szCs w:val="24"/>
              </w:rPr>
            </w:pPr>
            <w:r>
              <w:rPr>
                <w:rFonts w:ascii="Arial Black" w:hAnsi="Arial Black"/>
                <w:b/>
                <w:sz w:val="24"/>
                <w:szCs w:val="24"/>
              </w:rPr>
              <w:t xml:space="preserve">           I.E. </w:t>
            </w:r>
            <w:r w:rsidRPr="00251B5B">
              <w:rPr>
                <w:rFonts w:ascii="Arial Black" w:hAnsi="Arial Black"/>
                <w:b/>
                <w:sz w:val="24"/>
                <w:szCs w:val="24"/>
              </w:rPr>
              <w:t>MONSEÑOR RAMÓN ARCILA - Central</w:t>
            </w:r>
            <w:r>
              <w:rPr>
                <w:rFonts w:eastAsia="Calibri"/>
                <w:b/>
                <w:noProof/>
                <w:sz w:val="28"/>
                <w:szCs w:val="28"/>
              </w:rPr>
              <w:drawing>
                <wp:anchor distT="0" distB="0" distL="114300" distR="114300" simplePos="0" relativeHeight="251660288" behindDoc="0" locked="0" layoutInCell="1" allowOverlap="1" wp14:anchorId="2EB345DE" wp14:editId="2E8C200E">
                  <wp:simplePos x="0" y="0"/>
                  <wp:positionH relativeFrom="column">
                    <wp:posOffset>-9525</wp:posOffset>
                  </wp:positionH>
                  <wp:positionV relativeFrom="paragraph">
                    <wp:posOffset>4445</wp:posOffset>
                  </wp:positionV>
                  <wp:extent cx="642620" cy="740410"/>
                  <wp:effectExtent l="0" t="0" r="5080" b="254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2620" cy="740410"/>
                          </a:xfrm>
                          <a:prstGeom prst="rect">
                            <a:avLst/>
                          </a:prstGeom>
                          <a:noFill/>
                        </pic:spPr>
                      </pic:pic>
                    </a:graphicData>
                  </a:graphic>
                  <wp14:sizeRelH relativeFrom="page">
                    <wp14:pctWidth>0</wp14:pctWidth>
                  </wp14:sizeRelH>
                  <wp14:sizeRelV relativeFrom="page">
                    <wp14:pctHeight>0</wp14:pctHeight>
                  </wp14:sizeRelV>
                </wp:anchor>
              </w:drawing>
            </w:r>
          </w:p>
        </w:tc>
      </w:tr>
      <w:tr w:rsidR="00A21894" w:rsidTr="0034299B">
        <w:trPr>
          <w:trHeight w:val="450"/>
        </w:trPr>
        <w:tc>
          <w:tcPr>
            <w:tcW w:w="666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1894" w:rsidRDefault="00A21894" w:rsidP="005C2727">
            <w:pPr>
              <w:spacing w:before="240" w:after="240"/>
              <w:rPr>
                <w:b/>
              </w:rPr>
            </w:pPr>
            <w:r>
              <w:rPr>
                <w:b/>
              </w:rPr>
              <w:t xml:space="preserve">NOMBRE DEL ESTUDIANTE: </w:t>
            </w:r>
          </w:p>
        </w:tc>
        <w:tc>
          <w:tcPr>
            <w:tcW w:w="34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A21894" w:rsidRDefault="00A21894" w:rsidP="005C2727">
            <w:pPr>
              <w:spacing w:before="240" w:after="240"/>
              <w:rPr>
                <w:b/>
              </w:rPr>
            </w:pPr>
            <w:r>
              <w:rPr>
                <w:b/>
              </w:rPr>
              <w:t>GRADO:  9–5, 9-6</w:t>
            </w:r>
          </w:p>
        </w:tc>
      </w:tr>
      <w:tr w:rsidR="00A21894" w:rsidTr="0034299B">
        <w:trPr>
          <w:trHeight w:val="844"/>
        </w:trPr>
        <w:tc>
          <w:tcPr>
            <w:tcW w:w="3829" w:type="dxa"/>
            <w:gridSpan w:val="2"/>
            <w:tcBorders>
              <w:top w:val="single" w:sz="8" w:space="0" w:color="000000"/>
              <w:left w:val="single" w:sz="8" w:space="0" w:color="000000"/>
              <w:bottom w:val="single" w:sz="8" w:space="0" w:color="000000"/>
            </w:tcBorders>
            <w:shd w:val="clear" w:color="auto" w:fill="auto"/>
            <w:tcMar>
              <w:top w:w="100" w:type="dxa"/>
              <w:left w:w="100" w:type="dxa"/>
              <w:bottom w:w="100" w:type="dxa"/>
              <w:right w:w="100" w:type="dxa"/>
            </w:tcMar>
          </w:tcPr>
          <w:p w:rsidR="00A21894" w:rsidRPr="006038A8" w:rsidRDefault="00A21894" w:rsidP="00A21894">
            <w:pPr>
              <w:widowControl w:val="0"/>
              <w:spacing w:line="240" w:lineRule="auto"/>
              <w:rPr>
                <w:b/>
              </w:rPr>
            </w:pPr>
            <w:r>
              <w:rPr>
                <w:b/>
              </w:rPr>
              <w:t>TALLER #1 – II PERÍODO 2020  ÉTICA Y VALORES 2020</w:t>
            </w:r>
          </w:p>
        </w:tc>
        <w:tc>
          <w:tcPr>
            <w:tcW w:w="6237" w:type="dxa"/>
            <w:gridSpan w:val="2"/>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1894" w:rsidRPr="00CF549F" w:rsidRDefault="00A21894" w:rsidP="005C2727">
            <w:pPr>
              <w:widowControl w:val="0"/>
              <w:spacing w:line="240" w:lineRule="auto"/>
              <w:rPr>
                <w:b/>
              </w:rPr>
            </w:pPr>
            <w:r w:rsidRPr="00CF549F">
              <w:rPr>
                <w:b/>
              </w:rPr>
              <w:t>DOCENTE:</w:t>
            </w:r>
          </w:p>
          <w:p w:rsidR="00A21894" w:rsidRPr="00627B5C" w:rsidRDefault="00A21894" w:rsidP="005C2727">
            <w:pPr>
              <w:widowControl w:val="0"/>
              <w:spacing w:line="240" w:lineRule="auto"/>
              <w:rPr>
                <w:b/>
              </w:rPr>
            </w:pPr>
            <w:r>
              <w:rPr>
                <w:b/>
              </w:rPr>
              <w:t>Patricia Quijano García</w:t>
            </w:r>
          </w:p>
          <w:p w:rsidR="00A21894" w:rsidRDefault="00A21894" w:rsidP="005C2727">
            <w:pPr>
              <w:widowControl w:val="0"/>
              <w:spacing w:line="240" w:lineRule="auto"/>
              <w:rPr>
                <w:b/>
              </w:rPr>
            </w:pPr>
            <w:r w:rsidRPr="00627B5C">
              <w:rPr>
                <w:b/>
              </w:rPr>
              <w:t>Ética y Vs. (9-5, 9-6) p.m.</w:t>
            </w:r>
            <w:r>
              <w:rPr>
                <w:b/>
              </w:rPr>
              <w:t xml:space="preserve"> </w:t>
            </w:r>
          </w:p>
        </w:tc>
      </w:tr>
      <w:tr w:rsidR="00A21894" w:rsidTr="0034299B">
        <w:trPr>
          <w:trHeight w:val="1697"/>
        </w:trPr>
        <w:tc>
          <w:tcPr>
            <w:tcW w:w="198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1894" w:rsidRDefault="00A21894" w:rsidP="005C2727">
            <w:pPr>
              <w:spacing w:line="240" w:lineRule="auto"/>
              <w:ind w:left="100" w:right="100"/>
              <w:jc w:val="both"/>
              <w:rPr>
                <w:b/>
              </w:rPr>
            </w:pPr>
            <w:r>
              <w:rPr>
                <w:b/>
              </w:rPr>
              <w:t>Fecha de diligenciamiento por el docente:</w:t>
            </w:r>
          </w:p>
          <w:p w:rsidR="00A21894" w:rsidRDefault="00A21894" w:rsidP="005C2727">
            <w:pPr>
              <w:spacing w:line="240" w:lineRule="auto"/>
              <w:ind w:left="100" w:right="100"/>
              <w:jc w:val="both"/>
              <w:rPr>
                <w:b/>
              </w:rPr>
            </w:pPr>
            <w:r>
              <w:rPr>
                <w:b/>
              </w:rPr>
              <w:t>Viernes 12 de junio de 2020</w:t>
            </w:r>
          </w:p>
        </w:tc>
        <w:tc>
          <w:tcPr>
            <w:tcW w:w="184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A21894" w:rsidRDefault="00A21894" w:rsidP="00A21894">
            <w:pPr>
              <w:ind w:left="100" w:right="100"/>
              <w:jc w:val="both"/>
              <w:rPr>
                <w:b/>
              </w:rPr>
            </w:pPr>
            <w:r>
              <w:rPr>
                <w:b/>
              </w:rPr>
              <w:t>Fecha de entrega por el estudiante a la  docente: viernes 26 de junio</w:t>
            </w:r>
          </w:p>
        </w:tc>
        <w:tc>
          <w:tcPr>
            <w:tcW w:w="6237"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A21894" w:rsidRDefault="00A21894" w:rsidP="005C2727">
            <w:pPr>
              <w:widowControl w:val="0"/>
              <w:spacing w:line="240" w:lineRule="auto"/>
              <w:rPr>
                <w:b/>
              </w:rPr>
            </w:pPr>
            <w:r w:rsidRPr="007C3398">
              <w:rPr>
                <w:b/>
              </w:rPr>
              <w:t xml:space="preserve">Enviar al </w:t>
            </w:r>
            <w:hyperlink r:id="rId6">
              <w:r w:rsidRPr="007C3398">
                <w:rPr>
                  <w:b/>
                  <w:u w:val="single"/>
                </w:rPr>
                <w:t>correo</w:t>
              </w:r>
            </w:hyperlink>
            <w:r>
              <w:rPr>
                <w:b/>
              </w:rPr>
              <w:t xml:space="preserve"> institucional:</w:t>
            </w:r>
          </w:p>
          <w:p w:rsidR="00A21894" w:rsidRDefault="00A21894" w:rsidP="005C2727">
            <w:pPr>
              <w:widowControl w:val="0"/>
              <w:spacing w:line="240" w:lineRule="auto"/>
              <w:rPr>
                <w:b/>
              </w:rPr>
            </w:pPr>
          </w:p>
          <w:p w:rsidR="00A21894" w:rsidRPr="007C3398" w:rsidRDefault="00A21894" w:rsidP="005C2727">
            <w:pPr>
              <w:widowControl w:val="0"/>
              <w:spacing w:line="240" w:lineRule="auto"/>
              <w:rPr>
                <w:b/>
              </w:rPr>
            </w:pPr>
          </w:p>
          <w:p w:rsidR="00A21894" w:rsidRPr="007C3398" w:rsidRDefault="00A00CB6" w:rsidP="005C2727">
            <w:pPr>
              <w:widowControl w:val="0"/>
              <w:spacing w:line="240" w:lineRule="auto"/>
              <w:rPr>
                <w:b/>
                <w:color w:val="1155CC"/>
                <w:u w:val="single"/>
              </w:rPr>
            </w:pPr>
            <w:hyperlink r:id="rId7" w:history="1">
              <w:r w:rsidR="00A21894" w:rsidRPr="00306CDC">
                <w:rPr>
                  <w:rStyle w:val="Hipervnculo"/>
                  <w:b/>
                </w:rPr>
                <w:t>patriciaquijano@ieramonarcilacali.edu.co</w:t>
              </w:r>
            </w:hyperlink>
          </w:p>
          <w:p w:rsidR="00A21894" w:rsidRDefault="00A21894" w:rsidP="005C2727">
            <w:pPr>
              <w:widowControl w:val="0"/>
              <w:spacing w:line="240" w:lineRule="auto"/>
              <w:rPr>
                <w:b/>
              </w:rPr>
            </w:pPr>
            <w:bookmarkStart w:id="0" w:name="_gjdgxs" w:colFirst="0" w:colLast="0"/>
            <w:bookmarkEnd w:id="0"/>
          </w:p>
        </w:tc>
      </w:tr>
      <w:tr w:rsidR="00A21894" w:rsidTr="0034299B">
        <w:trPr>
          <w:trHeight w:val="1006"/>
        </w:trPr>
        <w:tc>
          <w:tcPr>
            <w:tcW w:w="1006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1894" w:rsidRPr="00C850F9" w:rsidRDefault="00A21894" w:rsidP="00C05C9E">
            <w:pPr>
              <w:spacing w:before="240"/>
              <w:ind w:left="100" w:right="100"/>
              <w:jc w:val="both"/>
            </w:pPr>
            <w:r>
              <w:rPr>
                <w:b/>
              </w:rPr>
              <w:t xml:space="preserve">EJE TEMÁTICO: </w:t>
            </w:r>
            <w:r>
              <w:t>Reflexiona a partir  de textos e infografía</w:t>
            </w:r>
            <w:r w:rsidR="00C05C9E">
              <w:t>s</w:t>
            </w:r>
            <w:r>
              <w:t xml:space="preserve"> y responde de acuerdo con su percepción de sí mismo y de la realidad actual </w:t>
            </w:r>
            <w:r w:rsidR="00C05C9E">
              <w:t xml:space="preserve">del maltrato en Colombia agravada por el </w:t>
            </w:r>
            <w:r>
              <w:t xml:space="preserve">confinamiento en el hogar. </w:t>
            </w:r>
          </w:p>
        </w:tc>
      </w:tr>
      <w:tr w:rsidR="00A21894" w:rsidTr="0034299B">
        <w:trPr>
          <w:trHeight w:val="1230"/>
        </w:trPr>
        <w:tc>
          <w:tcPr>
            <w:tcW w:w="1006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A21894" w:rsidRPr="00DA508B" w:rsidRDefault="00A21894" w:rsidP="005C2727">
            <w:pPr>
              <w:spacing w:before="240"/>
              <w:ind w:right="100"/>
              <w:jc w:val="center"/>
              <w:rPr>
                <w:rFonts w:ascii="Arial Black" w:hAnsi="Arial Black"/>
                <w:b/>
              </w:rPr>
            </w:pPr>
            <w:r w:rsidRPr="00DA508B">
              <w:rPr>
                <w:rFonts w:ascii="Arial Black" w:hAnsi="Arial Black"/>
                <w:b/>
              </w:rPr>
              <w:t xml:space="preserve">ÉTICA Y VALORES - </w:t>
            </w:r>
            <w:r>
              <w:rPr>
                <w:rFonts w:ascii="Arial Black" w:hAnsi="Arial Black"/>
                <w:b/>
              </w:rPr>
              <w:t>I</w:t>
            </w:r>
            <w:r w:rsidRPr="00DA508B">
              <w:rPr>
                <w:rFonts w:ascii="Arial Black" w:hAnsi="Arial Black"/>
                <w:b/>
              </w:rPr>
              <w:t>I PERÍODO 2020</w:t>
            </w:r>
          </w:p>
          <w:p w:rsidR="00A21894" w:rsidRDefault="00A21894" w:rsidP="005C2727">
            <w:pPr>
              <w:spacing w:line="240" w:lineRule="auto"/>
              <w:jc w:val="center"/>
              <w:rPr>
                <w:rFonts w:ascii="Arial Black" w:eastAsiaTheme="minorHAnsi" w:hAnsi="Arial Black" w:cstheme="minorBidi"/>
                <w:b/>
                <w:lang w:eastAsia="en-US"/>
              </w:rPr>
            </w:pPr>
            <w:r w:rsidRPr="00DA508B">
              <w:rPr>
                <w:rFonts w:ascii="Arial Black" w:eastAsiaTheme="minorHAnsi" w:hAnsi="Arial Black" w:cstheme="minorBidi"/>
                <w:b/>
                <w:lang w:eastAsia="en-US"/>
              </w:rPr>
              <w:t>GRADOS: 9-</w:t>
            </w:r>
            <w:r>
              <w:rPr>
                <w:rFonts w:ascii="Arial Black" w:eastAsiaTheme="minorHAnsi" w:hAnsi="Arial Black" w:cstheme="minorBidi"/>
                <w:b/>
                <w:lang w:eastAsia="en-US"/>
              </w:rPr>
              <w:t>5</w:t>
            </w:r>
            <w:r w:rsidRPr="00DA508B">
              <w:rPr>
                <w:rFonts w:ascii="Arial Black" w:eastAsiaTheme="minorHAnsi" w:hAnsi="Arial Black" w:cstheme="minorBidi"/>
                <w:b/>
                <w:lang w:eastAsia="en-US"/>
              </w:rPr>
              <w:t xml:space="preserve"> Y 9-</w:t>
            </w:r>
            <w:r>
              <w:rPr>
                <w:rFonts w:ascii="Arial Black" w:eastAsiaTheme="minorHAnsi" w:hAnsi="Arial Black" w:cstheme="minorBidi"/>
                <w:b/>
                <w:lang w:eastAsia="en-US"/>
              </w:rPr>
              <w:t xml:space="preserve">6 -  JORNADA TARDE MRA </w:t>
            </w:r>
          </w:p>
          <w:p w:rsidR="00A21894" w:rsidRPr="00DA508B" w:rsidRDefault="00A21894" w:rsidP="005C2727">
            <w:pPr>
              <w:spacing w:line="240" w:lineRule="auto"/>
              <w:jc w:val="center"/>
              <w:rPr>
                <w:rFonts w:ascii="Arial Black" w:eastAsiaTheme="minorHAnsi" w:hAnsi="Arial Black" w:cstheme="minorBidi"/>
                <w:b/>
                <w:lang w:eastAsia="en-US"/>
              </w:rPr>
            </w:pPr>
            <w:r w:rsidRPr="00DA508B">
              <w:rPr>
                <w:rFonts w:ascii="Arial Black" w:eastAsiaTheme="minorHAnsi" w:hAnsi="Arial Black" w:cstheme="minorBidi"/>
                <w:b/>
                <w:lang w:eastAsia="en-US"/>
              </w:rPr>
              <w:t>DOCENTE: PATRICIA QUIJANO</w:t>
            </w:r>
          </w:p>
          <w:p w:rsidR="00A21894" w:rsidRPr="00DA508B" w:rsidRDefault="00A21894" w:rsidP="005C2727">
            <w:pPr>
              <w:spacing w:line="240" w:lineRule="auto"/>
              <w:jc w:val="center"/>
              <w:rPr>
                <w:rFonts w:ascii="Arial Black" w:eastAsiaTheme="minorHAnsi" w:hAnsi="Arial Black" w:cstheme="minorBidi"/>
                <w:b/>
                <w:lang w:eastAsia="en-US"/>
              </w:rPr>
            </w:pPr>
            <w:r>
              <w:rPr>
                <w:rFonts w:ascii="Arial Black" w:eastAsiaTheme="minorHAnsi" w:hAnsi="Arial Black" w:cstheme="minorBidi"/>
                <w:b/>
                <w:lang w:eastAsia="en-US"/>
              </w:rPr>
              <w:t xml:space="preserve">JUNIO </w:t>
            </w:r>
            <w:r w:rsidRPr="00DA508B">
              <w:rPr>
                <w:rFonts w:ascii="Arial Black" w:eastAsiaTheme="minorHAnsi" w:hAnsi="Arial Black" w:cstheme="minorBidi"/>
                <w:b/>
                <w:lang w:eastAsia="en-US"/>
              </w:rPr>
              <w:t xml:space="preserve"> </w:t>
            </w:r>
          </w:p>
          <w:p w:rsidR="0034299B" w:rsidRDefault="0034299B" w:rsidP="0034299B">
            <w:pPr>
              <w:spacing w:after="160" w:line="259" w:lineRule="auto"/>
              <w:rPr>
                <w:rFonts w:asciiTheme="minorHAnsi" w:eastAsiaTheme="minorHAnsi" w:hAnsiTheme="minorHAnsi" w:cstheme="minorBidi"/>
                <w:b/>
                <w:sz w:val="28"/>
                <w:lang w:eastAsia="en-US"/>
              </w:rPr>
            </w:pPr>
          </w:p>
          <w:p w:rsidR="00A21894" w:rsidRDefault="0034299B" w:rsidP="0034299B">
            <w:pPr>
              <w:spacing w:after="160" w:line="259" w:lineRule="auto"/>
              <w:rPr>
                <w:rFonts w:asciiTheme="minorHAnsi" w:eastAsiaTheme="minorHAnsi" w:hAnsiTheme="minorHAnsi" w:cstheme="minorBidi"/>
                <w:b/>
                <w:sz w:val="28"/>
                <w:lang w:eastAsia="en-US"/>
              </w:rPr>
            </w:pPr>
            <w:r>
              <w:rPr>
                <w:rFonts w:asciiTheme="minorHAnsi" w:eastAsiaTheme="minorHAnsi" w:hAnsiTheme="minorHAnsi" w:cstheme="minorBidi"/>
                <w:b/>
                <w:sz w:val="28"/>
                <w:lang w:eastAsia="en-US"/>
              </w:rPr>
              <w:t>VIDEOS RECOMENDADOS COMO APOYO:</w:t>
            </w:r>
          </w:p>
          <w:p w:rsidR="0034299B" w:rsidRPr="0034299B" w:rsidRDefault="00A00CB6" w:rsidP="0034299B">
            <w:pPr>
              <w:spacing w:line="240" w:lineRule="auto"/>
              <w:rPr>
                <w:rFonts w:eastAsia="Times New Roman"/>
                <w:b/>
                <w:lang w:eastAsia="es-ES"/>
              </w:rPr>
            </w:pPr>
            <w:hyperlink r:id="rId8" w:history="1">
              <w:r w:rsidR="0034299B" w:rsidRPr="007667AA">
                <w:rPr>
                  <w:rFonts w:eastAsia="Times New Roman"/>
                  <w:b/>
                  <w:color w:val="0000FF"/>
                  <w:u w:val="single"/>
                  <w:lang w:eastAsia="es-ES"/>
                </w:rPr>
                <w:t>https://www.youtube.com/watch?v=pvmbqVt4t1E</w:t>
              </w:r>
            </w:hyperlink>
            <w:r w:rsidR="0034299B" w:rsidRPr="0034299B">
              <w:rPr>
                <w:rFonts w:eastAsia="Times New Roman"/>
                <w:b/>
                <w:lang w:eastAsia="es-ES"/>
              </w:rPr>
              <w:t xml:space="preserve"> ¿Qué es el liderazgo? </w:t>
            </w:r>
          </w:p>
          <w:p w:rsidR="0034299B" w:rsidRPr="007667AA" w:rsidRDefault="0034299B" w:rsidP="0034299B">
            <w:pPr>
              <w:spacing w:line="240" w:lineRule="auto"/>
              <w:rPr>
                <w:rFonts w:eastAsia="Times New Roman"/>
                <w:lang w:eastAsia="es-ES"/>
              </w:rPr>
            </w:pPr>
          </w:p>
          <w:p w:rsidR="0034299B" w:rsidRPr="0034299B" w:rsidRDefault="00A00CB6" w:rsidP="0034299B">
            <w:pPr>
              <w:spacing w:line="240" w:lineRule="auto"/>
              <w:rPr>
                <w:rFonts w:eastAsia="Times New Roman"/>
                <w:b/>
                <w:lang w:eastAsia="es-ES"/>
              </w:rPr>
            </w:pPr>
            <w:hyperlink r:id="rId9" w:history="1">
              <w:r w:rsidR="0034299B" w:rsidRPr="007667AA">
                <w:rPr>
                  <w:rFonts w:eastAsia="Times New Roman"/>
                  <w:b/>
                  <w:color w:val="0000FF"/>
                  <w:u w:val="single"/>
                  <w:lang w:eastAsia="es-ES"/>
                </w:rPr>
                <w:t>https://www.youtube.com/watch?v=Gj8nd-7DQFY</w:t>
              </w:r>
            </w:hyperlink>
            <w:r w:rsidR="0034299B" w:rsidRPr="0034299B">
              <w:rPr>
                <w:rFonts w:eastAsia="Times New Roman"/>
                <w:b/>
                <w:lang w:eastAsia="es-ES"/>
              </w:rPr>
              <w:t xml:space="preserve"> 10 características de un líder según John Maxwell</w:t>
            </w:r>
          </w:p>
          <w:p w:rsidR="0034299B" w:rsidRPr="007667AA" w:rsidRDefault="0034299B" w:rsidP="0034299B">
            <w:pPr>
              <w:spacing w:line="240" w:lineRule="auto"/>
              <w:rPr>
                <w:rFonts w:eastAsia="Times New Roman"/>
                <w:b/>
                <w:color w:val="030303"/>
                <w:bdr w:val="none" w:sz="0" w:space="0" w:color="auto" w:frame="1"/>
                <w:shd w:val="clear" w:color="auto" w:fill="F9F9F9"/>
                <w:lang w:eastAsia="es-ES"/>
              </w:rPr>
            </w:pPr>
            <w:r w:rsidRPr="007667AA">
              <w:rPr>
                <w:rFonts w:eastAsia="Times New Roman"/>
                <w:b/>
                <w:color w:val="030303"/>
                <w:bdr w:val="none" w:sz="0" w:space="0" w:color="auto" w:frame="1"/>
                <w:shd w:val="clear" w:color="auto" w:fill="F9F9F9"/>
                <w:lang w:eastAsia="es-ES"/>
              </w:rPr>
              <w:t xml:space="preserve">ENLACES MENCIONADOS EN EL VÍDEO: - Libros de John Maxwell sobre liderazgo: </w:t>
            </w:r>
          </w:p>
          <w:p w:rsidR="0034299B" w:rsidRPr="007667AA" w:rsidRDefault="0034299B" w:rsidP="0034299B">
            <w:pPr>
              <w:spacing w:line="240" w:lineRule="auto"/>
              <w:rPr>
                <w:rFonts w:eastAsia="Times New Roman"/>
                <w:b/>
                <w:color w:val="030303"/>
                <w:bdr w:val="none" w:sz="0" w:space="0" w:color="auto" w:frame="1"/>
                <w:shd w:val="clear" w:color="auto" w:fill="F9F9F9"/>
                <w:lang w:eastAsia="es-ES"/>
              </w:rPr>
            </w:pPr>
            <w:r w:rsidRPr="007667AA">
              <w:rPr>
                <w:rFonts w:eastAsia="Times New Roman"/>
                <w:b/>
                <w:color w:val="030303"/>
                <w:bdr w:val="none" w:sz="0" w:space="0" w:color="auto" w:frame="1"/>
                <w:shd w:val="clear" w:color="auto" w:fill="F9F9F9"/>
                <w:lang w:eastAsia="es-ES"/>
              </w:rPr>
              <w:t xml:space="preserve">Opción 1: </w:t>
            </w:r>
            <w:hyperlink r:id="rId10" w:tgtFrame="_blank" w:history="1">
              <w:r w:rsidRPr="007667AA">
                <w:rPr>
                  <w:rFonts w:eastAsia="Times New Roman"/>
                  <w:b/>
                  <w:color w:val="0000FF"/>
                  <w:u w:val="single"/>
                  <w:shd w:val="clear" w:color="auto" w:fill="F9F9F9"/>
                  <w:lang w:eastAsia="es-ES"/>
                </w:rPr>
                <w:t>http://www.30kcoaching.com/recursos/j...</w:t>
              </w:r>
            </w:hyperlink>
            <w:r w:rsidRPr="007667AA">
              <w:rPr>
                <w:rFonts w:eastAsia="Times New Roman"/>
                <w:b/>
                <w:color w:val="030303"/>
                <w:bdr w:val="none" w:sz="0" w:space="0" w:color="auto" w:frame="1"/>
                <w:shd w:val="clear" w:color="auto" w:fill="F9F9F9"/>
                <w:lang w:eastAsia="es-ES"/>
              </w:rPr>
              <w:t xml:space="preserve"> </w:t>
            </w:r>
          </w:p>
          <w:p w:rsidR="0034299B" w:rsidRPr="0034299B" w:rsidRDefault="0034299B" w:rsidP="0034299B">
            <w:pPr>
              <w:spacing w:line="240" w:lineRule="auto"/>
              <w:rPr>
                <w:rFonts w:eastAsia="Times New Roman"/>
                <w:b/>
                <w:lang w:eastAsia="es-ES"/>
              </w:rPr>
            </w:pPr>
            <w:r w:rsidRPr="007667AA">
              <w:rPr>
                <w:rFonts w:eastAsia="Times New Roman"/>
                <w:b/>
                <w:color w:val="030303"/>
                <w:bdr w:val="none" w:sz="0" w:space="0" w:color="auto" w:frame="1"/>
                <w:shd w:val="clear" w:color="auto" w:fill="F9F9F9"/>
                <w:lang w:eastAsia="es-ES"/>
              </w:rPr>
              <w:t xml:space="preserve">Opción 2: </w:t>
            </w:r>
            <w:hyperlink r:id="rId11" w:tgtFrame="_blank" w:history="1">
              <w:r w:rsidRPr="007667AA">
                <w:rPr>
                  <w:rFonts w:eastAsia="Times New Roman"/>
                  <w:b/>
                  <w:color w:val="0000FF"/>
                  <w:u w:val="single"/>
                  <w:shd w:val="clear" w:color="auto" w:fill="F9F9F9"/>
                  <w:lang w:eastAsia="es-ES"/>
                </w:rPr>
                <w:t>http://www.30kcoaching.com/recursos/j...</w:t>
              </w:r>
            </w:hyperlink>
          </w:p>
          <w:p w:rsidR="0034299B" w:rsidRPr="0034299B" w:rsidRDefault="0034299B" w:rsidP="0034299B">
            <w:pPr>
              <w:spacing w:line="240" w:lineRule="auto"/>
              <w:rPr>
                <w:rFonts w:eastAsia="Times New Roman"/>
                <w:b/>
                <w:lang w:eastAsia="es-ES"/>
              </w:rPr>
            </w:pPr>
          </w:p>
          <w:p w:rsidR="0034299B" w:rsidRPr="007667AA" w:rsidRDefault="00A00CB6" w:rsidP="0034299B">
            <w:pPr>
              <w:spacing w:line="240" w:lineRule="auto"/>
              <w:rPr>
                <w:rFonts w:eastAsia="Times New Roman"/>
                <w:lang w:eastAsia="es-ES"/>
              </w:rPr>
            </w:pPr>
            <w:hyperlink r:id="rId12" w:history="1">
              <w:r w:rsidR="0034299B" w:rsidRPr="007667AA">
                <w:rPr>
                  <w:rFonts w:eastAsia="Times New Roman"/>
                  <w:b/>
                  <w:color w:val="0000FF"/>
                  <w:u w:val="single"/>
                  <w:lang w:eastAsia="es-ES"/>
                </w:rPr>
                <w:t>https://www.youtube.com/watch?v=tFvq_VX8BEA</w:t>
              </w:r>
            </w:hyperlink>
            <w:r w:rsidR="0034299B" w:rsidRPr="0034299B">
              <w:rPr>
                <w:rFonts w:eastAsia="Times New Roman"/>
                <w:b/>
                <w:lang w:eastAsia="es-ES"/>
              </w:rPr>
              <w:t xml:space="preserve"> 7 estilos de liderazgo</w:t>
            </w:r>
            <w:r w:rsidR="0034299B" w:rsidRPr="0034299B">
              <w:rPr>
                <w:rFonts w:eastAsia="Times New Roman"/>
              </w:rPr>
              <w:br/>
            </w:r>
          </w:p>
          <w:p w:rsidR="0034299B" w:rsidRPr="0034299B" w:rsidRDefault="00A00CB6" w:rsidP="0034299B">
            <w:pPr>
              <w:spacing w:line="240" w:lineRule="auto"/>
              <w:rPr>
                <w:rFonts w:eastAsia="Times New Roman"/>
                <w:b/>
                <w:lang w:eastAsia="es-ES"/>
              </w:rPr>
            </w:pPr>
            <w:hyperlink r:id="rId13" w:history="1">
              <w:r w:rsidR="0034299B" w:rsidRPr="007667AA">
                <w:rPr>
                  <w:rFonts w:eastAsia="Times New Roman"/>
                  <w:b/>
                  <w:color w:val="0000FF"/>
                  <w:u w:val="single"/>
                  <w:lang w:eastAsia="es-ES"/>
                </w:rPr>
                <w:t>https://www.youtube.com/watch?v=16z28DjRTAA</w:t>
              </w:r>
            </w:hyperlink>
            <w:r w:rsidR="0034299B" w:rsidRPr="0034299B">
              <w:rPr>
                <w:rFonts w:eastAsia="Times New Roman"/>
                <w:b/>
                <w:lang w:eastAsia="es-ES"/>
              </w:rPr>
              <w:t xml:space="preserve"> Estrategias de liderazgo</w:t>
            </w:r>
          </w:p>
          <w:p w:rsidR="0034299B" w:rsidRPr="0034299B" w:rsidRDefault="0034299B" w:rsidP="0034299B">
            <w:pPr>
              <w:spacing w:line="240" w:lineRule="auto"/>
              <w:rPr>
                <w:rFonts w:eastAsia="Times New Roman"/>
                <w:lang w:eastAsia="es-ES"/>
              </w:rPr>
            </w:pPr>
          </w:p>
          <w:p w:rsidR="00A21894" w:rsidRDefault="00A21894" w:rsidP="005C2727">
            <w:pPr>
              <w:spacing w:after="160" w:line="259" w:lineRule="auto"/>
              <w:jc w:val="center"/>
              <w:rPr>
                <w:rFonts w:asciiTheme="minorHAnsi" w:eastAsiaTheme="minorHAnsi" w:hAnsiTheme="minorHAnsi" w:cstheme="minorBidi"/>
                <w:b/>
                <w:sz w:val="28"/>
                <w:lang w:eastAsia="en-US"/>
              </w:rPr>
            </w:pPr>
            <w:r w:rsidRPr="0091460C">
              <w:rPr>
                <w:rFonts w:ascii="Arial Black" w:eastAsiaTheme="minorHAnsi" w:hAnsi="Arial Black" w:cstheme="minorBidi"/>
                <w:b/>
                <w:sz w:val="28"/>
                <w:lang w:eastAsia="en-US"/>
              </w:rPr>
              <w:lastRenderedPageBreak/>
              <w:t xml:space="preserve">ACTIVIDAD </w:t>
            </w:r>
            <w:r w:rsidR="0003071C">
              <w:rPr>
                <w:rFonts w:ascii="Arial Black" w:eastAsiaTheme="minorHAnsi" w:hAnsi="Arial Black" w:cstheme="minorBidi"/>
                <w:b/>
                <w:sz w:val="28"/>
                <w:lang w:eastAsia="en-US"/>
              </w:rPr>
              <w:t xml:space="preserve"> </w:t>
            </w:r>
            <w:r w:rsidRPr="0091460C">
              <w:rPr>
                <w:rFonts w:ascii="Arial Black" w:eastAsiaTheme="minorHAnsi" w:hAnsi="Arial Black" w:cstheme="minorBidi"/>
                <w:b/>
                <w:sz w:val="28"/>
                <w:lang w:eastAsia="en-US"/>
              </w:rPr>
              <w:t>#1</w:t>
            </w:r>
            <w:r w:rsidR="0003071C">
              <w:rPr>
                <w:rFonts w:asciiTheme="minorHAnsi" w:eastAsiaTheme="minorHAnsi" w:hAnsiTheme="minorHAnsi" w:cstheme="minorBidi"/>
                <w:b/>
                <w:sz w:val="28"/>
                <w:lang w:eastAsia="en-US"/>
              </w:rPr>
              <w:t xml:space="preserve">  </w:t>
            </w:r>
          </w:p>
          <w:p w:rsidR="0003071C" w:rsidRDefault="0034299B" w:rsidP="0034299B">
            <w:pPr>
              <w:spacing w:after="160" w:line="259" w:lineRule="auto"/>
              <w:rPr>
                <w:rFonts w:asciiTheme="minorHAnsi" w:eastAsiaTheme="minorHAnsi" w:hAnsiTheme="minorHAnsi" w:cstheme="minorBidi"/>
                <w:b/>
                <w:sz w:val="28"/>
                <w:lang w:eastAsia="en-US"/>
              </w:rPr>
            </w:pPr>
            <w:r>
              <w:rPr>
                <w:noProof/>
              </w:rPr>
              <w:drawing>
                <wp:inline distT="0" distB="0" distL="0" distR="0" wp14:anchorId="617C7254" wp14:editId="7E3AE1B2">
                  <wp:extent cx="2933700" cy="6762750"/>
                  <wp:effectExtent l="0" t="0" r="0" b="0"/>
                  <wp:docPr id="4" name="Imagen 4" descr="caracteristicas-lider-siglo-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racteristicas-lider-siglo-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1294" cy="6780256"/>
                          </a:xfrm>
                          <a:prstGeom prst="rect">
                            <a:avLst/>
                          </a:prstGeom>
                          <a:noFill/>
                          <a:ln>
                            <a:noFill/>
                          </a:ln>
                        </pic:spPr>
                      </pic:pic>
                    </a:graphicData>
                  </a:graphic>
                </wp:inline>
              </w:drawing>
            </w:r>
            <w:r>
              <w:rPr>
                <w:noProof/>
              </w:rPr>
              <w:t xml:space="preserve">           </w:t>
            </w:r>
            <w:r w:rsidR="0003071C">
              <w:rPr>
                <w:noProof/>
              </w:rPr>
              <w:drawing>
                <wp:inline distT="0" distB="0" distL="0" distR="0" wp14:anchorId="4D18B69C" wp14:editId="48224B40">
                  <wp:extent cx="2895600" cy="4562475"/>
                  <wp:effectExtent l="0" t="0" r="0" b="9525"/>
                  <wp:docPr id="3" name="Imagen 3" descr="Infografías para conocer todos y cada uno de los Aspectos del liderazgo empresarial y laboral a tu alrede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ografías para conocer todos y cada uno de los Aspectos del liderazgo empresarial y laboral a tu alrededo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95600" cy="4562475"/>
                          </a:xfrm>
                          <a:prstGeom prst="rect">
                            <a:avLst/>
                          </a:prstGeom>
                          <a:noFill/>
                          <a:ln>
                            <a:noFill/>
                          </a:ln>
                        </pic:spPr>
                      </pic:pic>
                    </a:graphicData>
                  </a:graphic>
                </wp:inline>
              </w:drawing>
            </w:r>
          </w:p>
          <w:p w:rsidR="0003071C" w:rsidRPr="007667AA" w:rsidRDefault="0003071C" w:rsidP="0003071C">
            <w:pPr>
              <w:spacing w:after="160" w:line="259" w:lineRule="auto"/>
              <w:rPr>
                <w:rFonts w:eastAsiaTheme="minorHAnsi"/>
                <w:b/>
                <w:lang w:eastAsia="en-US"/>
              </w:rPr>
            </w:pPr>
            <w:r w:rsidRPr="007667AA">
              <w:rPr>
                <w:rFonts w:eastAsiaTheme="minorHAnsi"/>
                <w:b/>
                <w:lang w:eastAsia="en-US"/>
              </w:rPr>
              <w:t>OBSERVE LAS 2 INFOGRAFÍAS ANTERIORES PARA RESPONDER:</w:t>
            </w:r>
          </w:p>
          <w:p w:rsidR="0003071C" w:rsidRPr="007667AA" w:rsidRDefault="0003071C" w:rsidP="007667AA">
            <w:pPr>
              <w:pStyle w:val="Prrafodelista"/>
              <w:numPr>
                <w:ilvl w:val="0"/>
                <w:numId w:val="3"/>
              </w:numPr>
              <w:spacing w:after="160" w:line="259" w:lineRule="auto"/>
              <w:ind w:left="0" w:firstLine="0"/>
              <w:rPr>
                <w:rFonts w:eastAsiaTheme="minorHAnsi"/>
                <w:u w:val="single"/>
                <w:lang w:eastAsia="en-US"/>
              </w:rPr>
            </w:pPr>
            <w:r w:rsidRPr="007667AA">
              <w:rPr>
                <w:rFonts w:eastAsiaTheme="minorHAnsi"/>
                <w:lang w:eastAsia="en-US"/>
              </w:rPr>
              <w:t xml:space="preserve">Escoge entre los 6 estilos de liderazgo </w:t>
            </w:r>
            <w:r w:rsidR="0034299B" w:rsidRPr="007667AA">
              <w:rPr>
                <w:rFonts w:eastAsiaTheme="minorHAnsi"/>
                <w:lang w:eastAsia="en-US"/>
              </w:rPr>
              <w:t xml:space="preserve">uno </w:t>
            </w:r>
            <w:r w:rsidRPr="007667AA">
              <w:rPr>
                <w:rFonts w:eastAsiaTheme="minorHAnsi"/>
                <w:lang w:eastAsia="en-US"/>
              </w:rPr>
              <w:t xml:space="preserve">que consideres más adecuado y </w:t>
            </w:r>
            <w:r w:rsidRPr="00E3452B">
              <w:rPr>
                <w:rFonts w:eastAsiaTheme="minorHAnsi"/>
                <w:b/>
                <w:u w:val="single"/>
                <w:lang w:eastAsia="en-US"/>
              </w:rPr>
              <w:t>explica el porqué</w:t>
            </w:r>
            <w:r w:rsidRPr="007667AA">
              <w:rPr>
                <w:rFonts w:eastAsiaTheme="minorHAnsi"/>
                <w:u w:val="single"/>
                <w:lang w:eastAsia="en-US"/>
              </w:rPr>
              <w:t xml:space="preserve"> </w:t>
            </w:r>
            <w:r w:rsidR="0034299B" w:rsidRPr="00E3452B">
              <w:rPr>
                <w:rFonts w:eastAsiaTheme="minorHAnsi"/>
                <w:b/>
                <w:u w:val="single"/>
                <w:lang w:eastAsia="en-US"/>
              </w:rPr>
              <w:t>de tu elección en 3 renglones.</w:t>
            </w:r>
          </w:p>
          <w:p w:rsidR="0003071C" w:rsidRPr="00E3452B" w:rsidRDefault="0034299B" w:rsidP="007667AA">
            <w:pPr>
              <w:pStyle w:val="Prrafodelista"/>
              <w:numPr>
                <w:ilvl w:val="0"/>
                <w:numId w:val="3"/>
              </w:numPr>
              <w:spacing w:after="160" w:line="259" w:lineRule="auto"/>
              <w:ind w:left="0" w:firstLine="0"/>
              <w:jc w:val="both"/>
              <w:rPr>
                <w:rFonts w:eastAsiaTheme="minorHAnsi"/>
                <w:b/>
                <w:lang w:eastAsia="en-US"/>
              </w:rPr>
            </w:pPr>
            <w:r w:rsidRPr="007667AA">
              <w:rPr>
                <w:rFonts w:eastAsiaTheme="minorHAnsi"/>
                <w:lang w:eastAsia="en-US"/>
              </w:rPr>
              <w:lastRenderedPageBreak/>
              <w:t xml:space="preserve">Selecciona y explica las 3 características que creas que debe tener un líder </w:t>
            </w:r>
            <w:r w:rsidR="00E3452B">
              <w:rPr>
                <w:rFonts w:eastAsiaTheme="minorHAnsi"/>
                <w:lang w:eastAsia="en-US"/>
              </w:rPr>
              <w:t>en este siglo XX -</w:t>
            </w:r>
            <w:r w:rsidRPr="00E3452B">
              <w:rPr>
                <w:rFonts w:eastAsiaTheme="minorHAnsi"/>
                <w:b/>
                <w:lang w:eastAsia="en-US"/>
              </w:rPr>
              <w:t>en 6 renglones</w:t>
            </w:r>
            <w:r w:rsidR="00E3452B" w:rsidRPr="00E3452B">
              <w:rPr>
                <w:rFonts w:eastAsiaTheme="minorHAnsi"/>
                <w:b/>
                <w:lang w:eastAsia="en-US"/>
              </w:rPr>
              <w:t>-</w:t>
            </w:r>
            <w:r w:rsidRPr="00E3452B">
              <w:rPr>
                <w:rFonts w:eastAsiaTheme="minorHAnsi"/>
                <w:b/>
                <w:lang w:eastAsia="en-US"/>
              </w:rPr>
              <w:t>.</w:t>
            </w:r>
          </w:p>
          <w:p w:rsidR="007667AA" w:rsidRDefault="007667AA" w:rsidP="007667AA">
            <w:pPr>
              <w:pStyle w:val="Prrafodelista"/>
              <w:numPr>
                <w:ilvl w:val="0"/>
                <w:numId w:val="3"/>
              </w:numPr>
              <w:spacing w:after="160" w:line="259" w:lineRule="auto"/>
              <w:ind w:left="0" w:firstLine="0"/>
              <w:jc w:val="both"/>
              <w:rPr>
                <w:rFonts w:eastAsiaTheme="minorHAnsi"/>
                <w:lang w:eastAsia="en-US"/>
              </w:rPr>
            </w:pPr>
            <w:r>
              <w:rPr>
                <w:rFonts w:eastAsiaTheme="minorHAnsi"/>
                <w:lang w:eastAsia="en-US"/>
              </w:rPr>
              <w:t>Escribe y explica concretamente 3 formas en que puedes ejercer tu liderazgo en medio del confinamiento.</w:t>
            </w:r>
          </w:p>
          <w:p w:rsidR="007667AA" w:rsidRPr="007667AA" w:rsidRDefault="007667AA" w:rsidP="00C05C9E">
            <w:pPr>
              <w:pStyle w:val="Prrafodelista"/>
              <w:numPr>
                <w:ilvl w:val="0"/>
                <w:numId w:val="3"/>
              </w:numPr>
              <w:spacing w:line="240" w:lineRule="auto"/>
              <w:ind w:left="44" w:firstLine="316"/>
              <w:jc w:val="both"/>
              <w:rPr>
                <w:rFonts w:eastAsia="Times New Roman"/>
                <w:lang w:eastAsia="es-ES"/>
              </w:rPr>
            </w:pPr>
            <w:r w:rsidRPr="007667AA">
              <w:rPr>
                <w:rFonts w:eastAsia="Times New Roman"/>
                <w:lang w:eastAsia="es-ES"/>
              </w:rPr>
              <w:t>Piense cuidadosamente sobre cada punto e indique si está de acuerdo o en desacuerdo. Indique también si cree que sus compañeros de clase estarían de acuerdo o en desacuerdo</w:t>
            </w:r>
            <w:r>
              <w:rPr>
                <w:rFonts w:eastAsia="Times New Roman"/>
                <w:lang w:eastAsia="es-ES"/>
              </w:rPr>
              <w:t>.</w:t>
            </w:r>
          </w:p>
          <w:p w:rsidR="007667AA" w:rsidRPr="007667AA" w:rsidRDefault="007667AA" w:rsidP="007667AA">
            <w:pPr>
              <w:pStyle w:val="Prrafodelista"/>
              <w:spacing w:line="240" w:lineRule="auto"/>
              <w:rPr>
                <w:rFonts w:eastAsia="Times New Roman"/>
                <w:lang w:eastAsia="es-ES"/>
              </w:rPr>
            </w:pPr>
            <w:r w:rsidRPr="007667AA">
              <w:rPr>
                <w:rFonts w:eastAsia="Times New Roman"/>
                <w:lang w:eastAsia="es-ES"/>
              </w:rPr>
              <w:t xml:space="preserve"> </w:t>
            </w:r>
          </w:p>
          <w:tbl>
            <w:tblPr>
              <w:tblStyle w:val="Tablaconcuadrcula"/>
              <w:tblpPr w:leftFromText="141" w:rightFromText="141" w:vertAnchor="text" w:horzAnchor="margin" w:tblpXSpec="center" w:tblpY="-74"/>
              <w:tblOverlap w:val="never"/>
              <w:tblW w:w="0" w:type="auto"/>
              <w:tblLayout w:type="fixed"/>
              <w:tblLook w:val="04A0" w:firstRow="1" w:lastRow="0" w:firstColumn="1" w:lastColumn="0" w:noHBand="0" w:noVBand="1"/>
            </w:tblPr>
            <w:tblGrid>
              <w:gridCol w:w="3974"/>
              <w:gridCol w:w="2521"/>
              <w:gridCol w:w="2856"/>
            </w:tblGrid>
            <w:tr w:rsidR="007667AA" w:rsidRPr="007667AA" w:rsidTr="007667AA">
              <w:trPr>
                <w:trHeight w:val="860"/>
              </w:trPr>
              <w:tc>
                <w:tcPr>
                  <w:tcW w:w="3974" w:type="dxa"/>
                </w:tcPr>
                <w:p w:rsidR="007667AA" w:rsidRPr="007667AA" w:rsidRDefault="007667AA" w:rsidP="007667AA">
                  <w:pPr>
                    <w:spacing w:line="240" w:lineRule="auto"/>
                    <w:rPr>
                      <w:rFonts w:eastAsia="Times New Roman"/>
                      <w:color w:val="373737"/>
                    </w:rPr>
                  </w:pPr>
                </w:p>
              </w:tc>
              <w:tc>
                <w:tcPr>
                  <w:tcW w:w="2521" w:type="dxa"/>
                </w:tcPr>
                <w:p w:rsidR="007667AA" w:rsidRPr="007667AA" w:rsidRDefault="007667AA" w:rsidP="007667AA">
                  <w:pPr>
                    <w:spacing w:line="240" w:lineRule="auto"/>
                    <w:jc w:val="both"/>
                    <w:rPr>
                      <w:rFonts w:eastAsia="Times New Roman"/>
                      <w:b/>
                      <w:lang w:eastAsia="es-ES"/>
                    </w:rPr>
                  </w:pPr>
                  <w:r w:rsidRPr="007667AA">
                    <w:rPr>
                      <w:rFonts w:eastAsia="Times New Roman"/>
                      <w:b/>
                      <w:lang w:eastAsia="es-ES"/>
                    </w:rPr>
                    <w:t xml:space="preserve">Yo </w:t>
                  </w:r>
                </w:p>
                <w:p w:rsidR="007667AA" w:rsidRPr="007667AA" w:rsidRDefault="007667AA" w:rsidP="007667AA">
                  <w:pPr>
                    <w:spacing w:line="240" w:lineRule="auto"/>
                    <w:jc w:val="both"/>
                    <w:rPr>
                      <w:rFonts w:eastAsia="Times New Roman"/>
                      <w:b/>
                      <w:color w:val="373737"/>
                    </w:rPr>
                  </w:pPr>
                  <w:r w:rsidRPr="007667AA">
                    <w:rPr>
                      <w:rFonts w:eastAsia="Times New Roman"/>
                      <w:b/>
                      <w:lang w:eastAsia="es-ES"/>
                    </w:rPr>
                    <w:t xml:space="preserve">(De acuerdo/en desacuerdo. </w:t>
                  </w:r>
                </w:p>
              </w:tc>
              <w:tc>
                <w:tcPr>
                  <w:tcW w:w="2856" w:type="dxa"/>
                </w:tcPr>
                <w:p w:rsidR="007667AA" w:rsidRPr="007667AA" w:rsidRDefault="007667AA" w:rsidP="007667AA">
                  <w:pPr>
                    <w:spacing w:line="240" w:lineRule="auto"/>
                    <w:jc w:val="both"/>
                    <w:rPr>
                      <w:rFonts w:eastAsia="Times New Roman"/>
                      <w:b/>
                      <w:lang w:eastAsia="es-ES"/>
                    </w:rPr>
                  </w:pPr>
                  <w:r w:rsidRPr="007667AA">
                    <w:rPr>
                      <w:rFonts w:eastAsia="Times New Roman"/>
                      <w:b/>
                      <w:lang w:eastAsia="es-ES"/>
                    </w:rPr>
                    <w:t>Mis compañeros de clase</w:t>
                  </w:r>
                </w:p>
                <w:p w:rsidR="007667AA" w:rsidRPr="007667AA" w:rsidRDefault="007667AA" w:rsidP="007667AA">
                  <w:pPr>
                    <w:spacing w:line="240" w:lineRule="auto"/>
                    <w:jc w:val="both"/>
                    <w:rPr>
                      <w:rFonts w:eastAsia="Times New Roman"/>
                      <w:b/>
                      <w:color w:val="373737"/>
                    </w:rPr>
                  </w:pPr>
                  <w:r w:rsidRPr="007667AA">
                    <w:rPr>
                      <w:rFonts w:eastAsia="Times New Roman"/>
                      <w:b/>
                      <w:lang w:eastAsia="es-ES"/>
                    </w:rPr>
                    <w:t xml:space="preserve">(De acuerdo/en desacuerdo). </w:t>
                  </w:r>
                </w:p>
              </w:tc>
            </w:tr>
            <w:tr w:rsidR="007667AA" w:rsidRPr="007667AA" w:rsidTr="007667AA">
              <w:trPr>
                <w:trHeight w:val="578"/>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1. En general, es mejor ser humilde y honesto que ser exitoso y deshonesto.</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593"/>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2. Si confías totalmente en alguien, te estás metiendo en problemas.</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538"/>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3. Un líder debe actuar solo cuando sea moralmente correcto hacerlo.</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626"/>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4. Una buena forma de manejar a la gente es decirles lo que quieren escuchar.</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593"/>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5. No hay excusas para decirle mentiras piadosas a la gente.</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593"/>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 xml:space="preserve">6. Tiene sentido halagar a la gente importante. </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787"/>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7. La mayoría de la gente que llegan lejos como líderes han llevado vidas muy morales.</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626"/>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8. Es mejor no decirle a la gente la verdadera razón por la que se hizo algo a menos que nos beneficie hacerlo.</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593"/>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9. La mayoría de la gente es valiente, buena y amable.</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r w:rsidR="007667AA" w:rsidRPr="007667AA" w:rsidTr="007667AA">
              <w:trPr>
                <w:trHeight w:val="593"/>
              </w:trPr>
              <w:tc>
                <w:tcPr>
                  <w:tcW w:w="3974" w:type="dxa"/>
                </w:tcPr>
                <w:p w:rsidR="007667AA" w:rsidRPr="007667AA" w:rsidRDefault="007667AA" w:rsidP="007667AA">
                  <w:pPr>
                    <w:spacing w:line="240" w:lineRule="auto"/>
                    <w:jc w:val="both"/>
                    <w:rPr>
                      <w:rFonts w:eastAsia="Times New Roman"/>
                      <w:lang w:eastAsia="es-ES"/>
                    </w:rPr>
                  </w:pPr>
                  <w:r w:rsidRPr="007667AA">
                    <w:rPr>
                      <w:rFonts w:eastAsia="Times New Roman"/>
                      <w:lang w:eastAsia="es-ES"/>
                    </w:rPr>
                    <w:t>. 10. Es difícil llegar a la cima sin tomar atajos algunas veces.</w:t>
                  </w:r>
                </w:p>
              </w:tc>
              <w:tc>
                <w:tcPr>
                  <w:tcW w:w="2521" w:type="dxa"/>
                </w:tcPr>
                <w:p w:rsidR="007667AA" w:rsidRPr="007667AA" w:rsidRDefault="007667AA" w:rsidP="007667AA">
                  <w:pPr>
                    <w:spacing w:line="240" w:lineRule="auto"/>
                    <w:rPr>
                      <w:rFonts w:eastAsia="Times New Roman"/>
                      <w:color w:val="373737"/>
                    </w:rPr>
                  </w:pPr>
                </w:p>
              </w:tc>
              <w:tc>
                <w:tcPr>
                  <w:tcW w:w="2856" w:type="dxa"/>
                </w:tcPr>
                <w:p w:rsidR="007667AA" w:rsidRPr="007667AA" w:rsidRDefault="007667AA" w:rsidP="007667AA">
                  <w:pPr>
                    <w:spacing w:line="240" w:lineRule="auto"/>
                    <w:rPr>
                      <w:rFonts w:eastAsia="Times New Roman"/>
                      <w:color w:val="373737"/>
                    </w:rPr>
                  </w:pPr>
                </w:p>
              </w:tc>
            </w:tr>
          </w:tbl>
          <w:p w:rsidR="00E3452B" w:rsidRPr="00E3452B" w:rsidRDefault="00E3452B" w:rsidP="00E3452B">
            <w:pPr>
              <w:pStyle w:val="Prrafodelista"/>
              <w:numPr>
                <w:ilvl w:val="0"/>
                <w:numId w:val="3"/>
              </w:numPr>
              <w:spacing w:line="240" w:lineRule="auto"/>
              <w:jc w:val="both"/>
              <w:rPr>
                <w:rFonts w:eastAsia="Times New Roman"/>
                <w:lang w:eastAsia="es-ES"/>
              </w:rPr>
            </w:pPr>
            <w:r w:rsidRPr="00E3452B">
              <w:rPr>
                <w:rFonts w:eastAsia="Times New Roman"/>
                <w:b/>
                <w:lang w:eastAsia="es-ES"/>
              </w:rPr>
              <w:t>EL MALTRATO</w:t>
            </w:r>
          </w:p>
          <w:p w:rsidR="00E3452B" w:rsidRDefault="00E3452B" w:rsidP="00E3452B">
            <w:pPr>
              <w:pStyle w:val="Prrafodelista"/>
              <w:spacing w:line="240" w:lineRule="auto"/>
              <w:ind w:left="469"/>
              <w:jc w:val="both"/>
              <w:rPr>
                <w:color w:val="000000"/>
              </w:rPr>
            </w:pPr>
          </w:p>
          <w:p w:rsidR="00E3452B" w:rsidRPr="00E3452B" w:rsidRDefault="00E3452B" w:rsidP="00E3452B">
            <w:pPr>
              <w:pStyle w:val="Prrafodelista"/>
              <w:spacing w:line="240" w:lineRule="auto"/>
              <w:ind w:left="469"/>
              <w:jc w:val="both"/>
              <w:rPr>
                <w:rFonts w:eastAsia="Times New Roman"/>
                <w:lang w:eastAsia="es-ES"/>
              </w:rPr>
            </w:pPr>
            <w:r w:rsidRPr="00E3452B">
              <w:rPr>
                <w:color w:val="000000"/>
              </w:rPr>
              <w:t>El maltrato físico es un tipo de abuso en el que hay más que solo palabras, es decir, hay violencia física. Por tanto, este maltrato suele producir una lesión física, producto de un castigo único o repetido, que puede variar en su magnitud o intensidad.</w:t>
            </w:r>
            <w:r w:rsidRPr="00E3452B">
              <w:rPr>
                <w:color w:val="000000"/>
              </w:rPr>
              <w:br/>
            </w:r>
          </w:p>
          <w:p w:rsidR="007667AA" w:rsidRPr="00E3452B" w:rsidRDefault="00C05C9E" w:rsidP="00E3452B">
            <w:pPr>
              <w:pStyle w:val="Prrafodelista"/>
              <w:spacing w:line="240" w:lineRule="auto"/>
              <w:ind w:left="469"/>
              <w:jc w:val="both"/>
              <w:rPr>
                <w:rFonts w:eastAsia="Times New Roman"/>
                <w:lang w:eastAsia="es-ES"/>
              </w:rPr>
            </w:pPr>
            <w:r w:rsidRPr="00E3452B">
              <w:rPr>
                <w:b/>
                <w:bCs/>
                <w:color w:val="222222"/>
              </w:rPr>
              <w:t xml:space="preserve">En el maltrato </w:t>
            </w:r>
            <w:r w:rsidRPr="00E3452B">
              <w:rPr>
                <w:color w:val="222222"/>
              </w:rPr>
              <w:t>psicológico no existe contacto físico, sin embargo, las secuelas pueden ser más duraderas que las producidas por empujar, golpear o tirar del pelo, Insultos, gritos, chantaje emocional y manipulación.</w:t>
            </w:r>
          </w:p>
          <w:p w:rsidR="007667AA" w:rsidRPr="007667AA" w:rsidRDefault="007667AA" w:rsidP="007667AA">
            <w:pPr>
              <w:spacing w:line="240" w:lineRule="auto"/>
              <w:rPr>
                <w:rFonts w:eastAsia="Times New Roman"/>
                <w:color w:val="373737"/>
              </w:rPr>
            </w:pPr>
          </w:p>
          <w:p w:rsidR="007667AA" w:rsidRPr="00E3452B" w:rsidRDefault="007667AA" w:rsidP="007667AA">
            <w:pPr>
              <w:jc w:val="right"/>
              <w:rPr>
                <w:rFonts w:ascii="Arial Black" w:hAnsi="Arial Black"/>
              </w:rPr>
            </w:pPr>
          </w:p>
          <w:p w:rsidR="00C05C9E" w:rsidRDefault="00E3452B" w:rsidP="005C2727">
            <w:pPr>
              <w:rPr>
                <w:color w:val="000000"/>
              </w:rPr>
            </w:pPr>
            <w:r>
              <w:rPr>
                <w:noProof/>
              </w:rPr>
              <w:lastRenderedPageBreak/>
              <w:drawing>
                <wp:inline distT="0" distB="0" distL="0" distR="0" wp14:anchorId="03056702" wp14:editId="4221B40C">
                  <wp:extent cx="6264910" cy="3778885"/>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64910" cy="3778885"/>
                          </a:xfrm>
                          <a:prstGeom prst="rect">
                            <a:avLst/>
                          </a:prstGeom>
                        </pic:spPr>
                      </pic:pic>
                    </a:graphicData>
                  </a:graphic>
                </wp:inline>
              </w:drawing>
            </w:r>
          </w:p>
          <w:p w:rsidR="00C05C9E" w:rsidRPr="00C05C9E" w:rsidRDefault="00C05C9E" w:rsidP="005C2727">
            <w:pPr>
              <w:rPr>
                <w:rFonts w:ascii="Arial Black" w:hAnsi="Arial Black"/>
              </w:rPr>
            </w:pPr>
            <w:r w:rsidRPr="00C05C9E">
              <w:rPr>
                <w:color w:val="000000"/>
              </w:rPr>
              <w:t>Teniendo en cuenta los tipos de maltrato ver el video</w:t>
            </w:r>
            <w:r w:rsidR="00E3452B">
              <w:rPr>
                <w:color w:val="000000"/>
              </w:rPr>
              <w:t xml:space="preserve">: </w:t>
            </w:r>
            <w:r w:rsidRPr="00C05C9E">
              <w:rPr>
                <w:color w:val="0000FF"/>
              </w:rPr>
              <w:t>https://www.youtube.com/watch?v=Y_F9rTNCLBk</w:t>
            </w:r>
          </w:p>
          <w:p w:rsidR="00C05C9E" w:rsidRDefault="00E3452B" w:rsidP="005C2727">
            <w:pPr>
              <w:rPr>
                <w:rFonts w:ascii="Arial Black" w:hAnsi="Arial Black"/>
              </w:rPr>
            </w:pPr>
            <w:r w:rsidRPr="00E3452B">
              <w:rPr>
                <w:color w:val="000000"/>
              </w:rPr>
              <w:t>Podríamos decir que el maltrato físico es</w:t>
            </w:r>
            <w:r w:rsidRPr="00E3452B">
              <w:rPr>
                <w:color w:val="000000"/>
              </w:rPr>
              <w:br/>
              <w:t xml:space="preserve">A) Una conducta buena que hace </w:t>
            </w:r>
            <w:r>
              <w:rPr>
                <w:color w:val="000000"/>
              </w:rPr>
              <w:t>un</w:t>
            </w:r>
            <w:r w:rsidRPr="00E3452B">
              <w:rPr>
                <w:color w:val="000000"/>
              </w:rPr>
              <w:t>a persona contra otra</w:t>
            </w:r>
            <w:r>
              <w:rPr>
                <w:color w:val="000000"/>
              </w:rPr>
              <w:t>.</w:t>
            </w:r>
            <w:r w:rsidRPr="00E3452B">
              <w:rPr>
                <w:color w:val="000000"/>
              </w:rPr>
              <w:br/>
              <w:t>B) Es abus</w:t>
            </w:r>
            <w:r>
              <w:rPr>
                <w:color w:val="000000"/>
              </w:rPr>
              <w:t xml:space="preserve">ar </w:t>
            </w:r>
            <w:r w:rsidRPr="00E3452B">
              <w:rPr>
                <w:color w:val="000000"/>
              </w:rPr>
              <w:t>de la fuerza contra otra persona</w:t>
            </w:r>
            <w:r>
              <w:rPr>
                <w:color w:val="000000"/>
              </w:rPr>
              <w:t>.</w:t>
            </w:r>
            <w:r w:rsidRPr="00E3452B">
              <w:rPr>
                <w:color w:val="000000"/>
              </w:rPr>
              <w:br/>
              <w:t>C) Producir lesiones</w:t>
            </w:r>
            <w:r>
              <w:rPr>
                <w:color w:val="000000"/>
              </w:rPr>
              <w:t>.</w:t>
            </w:r>
            <w:r w:rsidRPr="00E3452B">
              <w:rPr>
                <w:color w:val="000000"/>
              </w:rPr>
              <w:br/>
              <w:t>D) Forma de corregir.</w:t>
            </w:r>
            <w:r w:rsidRPr="00E3452B">
              <w:rPr>
                <w:color w:val="000000"/>
              </w:rPr>
              <w:br/>
              <w:t xml:space="preserve">2. Según la gráfica anterior </w:t>
            </w:r>
            <w:r>
              <w:rPr>
                <w:color w:val="000000"/>
              </w:rPr>
              <w:t>¿</w:t>
            </w:r>
            <w:r w:rsidRPr="00E3452B">
              <w:rPr>
                <w:color w:val="000000"/>
              </w:rPr>
              <w:t>cuantos tipos de maltrato podemos deducir</w:t>
            </w:r>
            <w:r>
              <w:rPr>
                <w:color w:val="000000"/>
              </w:rPr>
              <w:t>?</w:t>
            </w:r>
            <w:r w:rsidRPr="00E3452B">
              <w:rPr>
                <w:color w:val="000000"/>
              </w:rPr>
              <w:br/>
              <w:t>a) Uno</w:t>
            </w:r>
            <w:r>
              <w:rPr>
                <w:color w:val="000000"/>
              </w:rPr>
              <w:t>.</w:t>
            </w:r>
            <w:r w:rsidRPr="00E3452B">
              <w:rPr>
                <w:color w:val="000000"/>
              </w:rPr>
              <w:br/>
              <w:t>b) Tres</w:t>
            </w:r>
            <w:r>
              <w:rPr>
                <w:color w:val="000000"/>
              </w:rPr>
              <w:t>.</w:t>
            </w:r>
            <w:r w:rsidRPr="00E3452B">
              <w:rPr>
                <w:color w:val="000000"/>
              </w:rPr>
              <w:br/>
              <w:t>c) Ninguno</w:t>
            </w:r>
            <w:r>
              <w:rPr>
                <w:color w:val="000000"/>
              </w:rPr>
              <w:t>.</w:t>
            </w:r>
            <w:r w:rsidRPr="00E3452B">
              <w:rPr>
                <w:color w:val="000000"/>
              </w:rPr>
              <w:br/>
              <w:t>d) Muchos</w:t>
            </w:r>
            <w:r>
              <w:rPr>
                <w:color w:val="000000"/>
              </w:rPr>
              <w:t>.</w:t>
            </w:r>
            <w:r w:rsidRPr="00E3452B">
              <w:rPr>
                <w:color w:val="000000"/>
              </w:rPr>
              <w:br/>
              <w:t>3. Los tipos de maltrato se dan por:</w:t>
            </w:r>
            <w:bookmarkStart w:id="1" w:name="_GoBack"/>
            <w:bookmarkEnd w:id="1"/>
            <w:r w:rsidRPr="00E3452B">
              <w:rPr>
                <w:color w:val="000000"/>
              </w:rPr>
              <w:br/>
              <w:t>a) Falta de conocimiento</w:t>
            </w:r>
            <w:r>
              <w:rPr>
                <w:color w:val="000000"/>
              </w:rPr>
              <w:t>.</w:t>
            </w:r>
            <w:r w:rsidRPr="00E3452B">
              <w:rPr>
                <w:color w:val="000000"/>
              </w:rPr>
              <w:br/>
              <w:t>b) Por no ir a estudiar</w:t>
            </w:r>
            <w:r>
              <w:rPr>
                <w:color w:val="000000"/>
              </w:rPr>
              <w:t>.</w:t>
            </w:r>
            <w:r w:rsidRPr="00E3452B">
              <w:rPr>
                <w:color w:val="000000"/>
              </w:rPr>
              <w:br/>
              <w:t>c) Amar a la persona</w:t>
            </w:r>
            <w:r>
              <w:rPr>
                <w:color w:val="000000"/>
              </w:rPr>
              <w:t>.</w:t>
            </w:r>
            <w:r w:rsidRPr="00E3452B">
              <w:rPr>
                <w:color w:val="000000"/>
              </w:rPr>
              <w:br/>
              <w:t>d) Falta de tolerancia</w:t>
            </w:r>
            <w:r>
              <w:rPr>
                <w:color w:val="000000"/>
              </w:rPr>
              <w:t>.</w:t>
            </w:r>
            <w:r w:rsidRPr="00E3452B">
              <w:rPr>
                <w:color w:val="000000"/>
              </w:rPr>
              <w:br/>
            </w:r>
            <w:r>
              <w:rPr>
                <w:b/>
                <w:color w:val="000000"/>
              </w:rPr>
              <w:t>D</w:t>
            </w:r>
            <w:r w:rsidRPr="00E3452B">
              <w:rPr>
                <w:b/>
                <w:color w:val="000000"/>
              </w:rPr>
              <w:t xml:space="preserve">ebe argumentar </w:t>
            </w:r>
            <w:r>
              <w:rPr>
                <w:b/>
                <w:color w:val="000000"/>
              </w:rPr>
              <w:t xml:space="preserve">sus </w:t>
            </w:r>
            <w:r w:rsidRPr="00E3452B">
              <w:rPr>
                <w:b/>
                <w:color w:val="000000"/>
              </w:rPr>
              <w:t>respuesta</w:t>
            </w:r>
            <w:r>
              <w:rPr>
                <w:b/>
                <w:color w:val="000000"/>
              </w:rPr>
              <w:t>s</w:t>
            </w:r>
            <w:r w:rsidRPr="00E3452B">
              <w:rPr>
                <w:b/>
                <w:color w:val="000000"/>
              </w:rPr>
              <w:t>.</w:t>
            </w:r>
          </w:p>
          <w:p w:rsidR="00E3452B" w:rsidRDefault="00E3452B" w:rsidP="005C2727">
            <w:pPr>
              <w:rPr>
                <w:rFonts w:ascii="Arial Black" w:hAnsi="Arial Black"/>
              </w:rPr>
            </w:pPr>
          </w:p>
          <w:p w:rsidR="00A21894" w:rsidRPr="00813968" w:rsidRDefault="00A21894" w:rsidP="005C2727">
            <w:pPr>
              <w:rPr>
                <w:rFonts w:ascii="Arial Black" w:hAnsi="Arial Black"/>
              </w:rPr>
            </w:pPr>
            <w:r>
              <w:rPr>
                <w:rFonts w:ascii="Arial Black" w:hAnsi="Arial Black"/>
              </w:rPr>
              <w:t>N</w:t>
            </w:r>
            <w:r w:rsidR="0003071C">
              <w:rPr>
                <w:rFonts w:ascii="Arial Black" w:hAnsi="Arial Black"/>
              </w:rPr>
              <w:t xml:space="preserve">OTA: ESCRIBA CON TINTA NEGRA, PROCURE TOMAR </w:t>
            </w:r>
            <w:r w:rsidR="00E3452B">
              <w:rPr>
                <w:rFonts w:ascii="Arial Black" w:hAnsi="Arial Black"/>
              </w:rPr>
              <w:t>CORRECTAMENTE LA FOTO</w:t>
            </w:r>
            <w:r w:rsidR="0003071C">
              <w:rPr>
                <w:rFonts w:ascii="Arial Black" w:hAnsi="Arial Black"/>
              </w:rPr>
              <w:t xml:space="preserve">. ESCRIBA CLARAMENTE NOMBRE Y GRADO. </w:t>
            </w:r>
            <w:r>
              <w:rPr>
                <w:rFonts w:ascii="Arial Black" w:hAnsi="Arial Black"/>
              </w:rPr>
              <w:t xml:space="preserve"> </w:t>
            </w:r>
          </w:p>
          <w:p w:rsidR="00A21894" w:rsidRDefault="00A21894" w:rsidP="00A00CB6">
            <w:r>
              <w:t xml:space="preserve">                                                                                                         MUCHAS GRACIAS.</w:t>
            </w:r>
          </w:p>
        </w:tc>
      </w:tr>
    </w:tbl>
    <w:p w:rsidR="00F873EB" w:rsidRDefault="00F873EB" w:rsidP="00A00CB6"/>
    <w:sectPr w:rsidR="00F873EB" w:rsidSect="007667AA">
      <w:pgSz w:w="12240" w:h="15840" w:code="1"/>
      <w:pgMar w:top="1440" w:right="1080" w:bottom="1440" w:left="108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F84E83"/>
    <w:multiLevelType w:val="hybridMultilevel"/>
    <w:tmpl w:val="751E5BE4"/>
    <w:lvl w:ilvl="0" w:tplc="13A608A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82A1899"/>
    <w:multiLevelType w:val="multilevel"/>
    <w:tmpl w:val="BE3C8B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85A3730"/>
    <w:multiLevelType w:val="hybridMultilevel"/>
    <w:tmpl w:val="B4687CAE"/>
    <w:lvl w:ilvl="0" w:tplc="73D2CEA2">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894"/>
    <w:rsid w:val="0003071C"/>
    <w:rsid w:val="0034299B"/>
    <w:rsid w:val="007667AA"/>
    <w:rsid w:val="00A00CB6"/>
    <w:rsid w:val="00A21894"/>
    <w:rsid w:val="00C05C9E"/>
    <w:rsid w:val="00E3452B"/>
    <w:rsid w:val="00F873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F5E23F-C8AF-4A11-8FB0-70754ECB9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1894"/>
    <w:pPr>
      <w:spacing w:after="0" w:line="276" w:lineRule="auto"/>
    </w:pPr>
    <w:rPr>
      <w:rFonts w:ascii="Arial" w:eastAsia="Arial" w:hAnsi="Arial" w:cs="Arial"/>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21894"/>
    <w:pPr>
      <w:ind w:left="720"/>
      <w:contextualSpacing/>
    </w:pPr>
  </w:style>
  <w:style w:type="character" w:styleId="Hipervnculo">
    <w:name w:val="Hyperlink"/>
    <w:basedOn w:val="Fuentedeprrafopredeter"/>
    <w:uiPriority w:val="99"/>
    <w:unhideWhenUsed/>
    <w:rsid w:val="00A21894"/>
    <w:rPr>
      <w:color w:val="0563C1" w:themeColor="hyperlink"/>
      <w:u w:val="single"/>
    </w:rPr>
  </w:style>
  <w:style w:type="table" w:styleId="Tablaconcuadrcula">
    <w:name w:val="Table Grid"/>
    <w:basedOn w:val="Tablanormal"/>
    <w:uiPriority w:val="39"/>
    <w:rsid w:val="00766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vmbqVt4t1E" TargetMode="External"/><Relationship Id="rId13" Type="http://schemas.openxmlformats.org/officeDocument/2006/relationships/hyperlink" Target="https://www.youtube.com/watch?v=16z28DjRTA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triciaquijano@ieramonarcilacali.edu.co" TargetMode="External"/><Relationship Id="rId12" Type="http://schemas.openxmlformats.org/officeDocument/2006/relationships/hyperlink" Target="https://www.youtube.com/watch?v=tFvq_VX8BE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hyperlink" Target="mailto:correo.elizabertharango56@gmail.com" TargetMode="External"/><Relationship Id="rId11" Type="http://schemas.openxmlformats.org/officeDocument/2006/relationships/hyperlink" Target="https://www.youtube.com/redirect?event=video_description&amp;v=Gj8nd-7DQFY&amp;q=http%3A%2F%2Fwww.30kcoaching.com%2Frecursos%2Fjohn-c-maxwell-los-5-niveles-de-liderazgo%2F&amp;redir_token=tKWkSGMw2R-igejGUzClAfGxYVR8MTU5MTk5NDgzNEAxNTkxOTA4NDM0" TargetMode="External"/><Relationship Id="rId5" Type="http://schemas.openxmlformats.org/officeDocument/2006/relationships/image" Target="media/image1.png"/><Relationship Id="rId15" Type="http://schemas.openxmlformats.org/officeDocument/2006/relationships/image" Target="media/image3.jpeg"/><Relationship Id="rId10" Type="http://schemas.openxmlformats.org/officeDocument/2006/relationships/hyperlink" Target="https://www.youtube.com/redirect?event=video_description&amp;v=Gj8nd-7DQFY&amp;q=http%3A%2F%2Fwww.30kcoaching.com%2Frecursos%2Fjohn-c-maxwell-desarrolle-los-lideres-que-estan-alrededor-de-usted%2F&amp;redir_token=tKWkSGMw2R-igejGUzClAfGxYVR8MTU5MTk5NDgzNEAxNTkxOTA4NDM0" TargetMode="External"/><Relationship Id="rId4" Type="http://schemas.openxmlformats.org/officeDocument/2006/relationships/webSettings" Target="webSettings.xml"/><Relationship Id="rId9" Type="http://schemas.openxmlformats.org/officeDocument/2006/relationships/hyperlink" Target="https://www.youtube.com/watch?v=Gj8nd-7DQFY"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751</Words>
  <Characters>4131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2020-06-12T14:51:00Z</dcterms:created>
  <dcterms:modified xsi:type="dcterms:W3CDTF">2020-06-12T17:12:00Z</dcterms:modified>
</cp:coreProperties>
</file>