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C3F" w:rsidRDefault="00930C3F" w:rsidP="00BF0737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930C3F">
        <w:rPr>
          <w:rFonts w:ascii="Tahoma" w:hAnsi="Tahoma" w:cs="Tahoma"/>
          <w:b/>
          <w:noProof/>
          <w:sz w:val="20"/>
          <w:szCs w:val="20"/>
          <w:lang w:val="es-C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7C48E5" wp14:editId="1D0559A0">
                <wp:simplePos x="0" y="0"/>
                <wp:positionH relativeFrom="column">
                  <wp:posOffset>-5715</wp:posOffset>
                </wp:positionH>
                <wp:positionV relativeFrom="paragraph">
                  <wp:posOffset>388620</wp:posOffset>
                </wp:positionV>
                <wp:extent cx="6543675" cy="161925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0C3F" w:rsidRDefault="00930C3F" w:rsidP="00930C3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s-C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s-CO"/>
                              </w:rPr>
                              <w:t>CORRECCION ERROR</w:t>
                            </w:r>
                          </w:p>
                          <w:p w:rsidR="00930C3F" w:rsidRDefault="00930C3F" w:rsidP="00930C3F">
                            <w:pPr>
                              <w:jc w:val="both"/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BF0737"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CO"/>
                              </w:rPr>
                              <w:t xml:space="preserve">En el documento y taller N° 4 en donde les ilustraba el tema del recargo por horas extras diurnas y nocturnas dominicales y festivas, </w:t>
                            </w:r>
                            <w:r w:rsidRPr="00930C3F">
                              <w:rPr>
                                <w:rFonts w:ascii="Tahoma" w:hAnsi="Tahoma" w:cs="Tahoma"/>
                                <w:sz w:val="20"/>
                                <w:szCs w:val="20"/>
                                <w:u w:val="single"/>
                                <w:lang w:val="es-CO"/>
                              </w:rPr>
                              <w:t>el recargo por trabajar horas extras diurnas dominicales o festivas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s-CO"/>
                              </w:rPr>
                              <w:t xml:space="preserve"> es del 100% que equivale (75% por ser domingo más 25% por ser extra diurna) y no 110% </w:t>
                            </w: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es-CO"/>
                              </w:rPr>
                              <w:t>como aparece En el documento y en el video.</w:t>
                            </w:r>
                          </w:p>
                          <w:p w:rsidR="00930C3F" w:rsidRDefault="00930C3F" w:rsidP="00930C3F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s-CO"/>
                              </w:rPr>
                            </w:pPr>
                            <w:r w:rsidRPr="00930C3F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s-CO"/>
                              </w:rPr>
                              <w:t xml:space="preserve">Les presento mis disculpas por el error e invito a corregir en los trabajos futuros en donde debamos hacer este tipo de cálculos. </w:t>
                            </w:r>
                          </w:p>
                          <w:p w:rsidR="00930C3F" w:rsidRDefault="00930C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C48E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45pt;margin-top:30.6pt;width:515.25pt;height:1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">
                <v:textbox>
                  <w:txbxContent>
                    <w:p w:rsidR="00930C3F" w:rsidRDefault="00930C3F" w:rsidP="00930C3F">
                      <w:pPr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s-CO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s-CO"/>
                        </w:rPr>
                        <w:t>CORRECCION ERROR</w:t>
                      </w:r>
                    </w:p>
                    <w:p w:rsidR="00930C3F" w:rsidRDefault="00930C3F" w:rsidP="00930C3F">
                      <w:pPr>
                        <w:jc w:val="both"/>
                        <w:rPr>
                          <w:rFonts w:ascii="Tahoma" w:hAnsi="Tahoma" w:cs="Tahoma"/>
                          <w:sz w:val="20"/>
                          <w:szCs w:val="20"/>
                          <w:lang w:val="es-CO"/>
                        </w:rPr>
                      </w:pPr>
                      <w:r w:rsidRPr="00BF0737">
                        <w:rPr>
                          <w:rFonts w:ascii="Tahoma" w:hAnsi="Tahoma" w:cs="Tahoma"/>
                          <w:sz w:val="20"/>
                          <w:szCs w:val="20"/>
                          <w:lang w:val="es-CO"/>
                        </w:rPr>
                        <w:t xml:space="preserve">En el documento y taller N° 4 en donde les ilustraba el tema del recargo por horas extras diurnas y nocturnas dominicales y festivas, </w:t>
                      </w:r>
                      <w:r w:rsidRPr="00930C3F">
                        <w:rPr>
                          <w:rFonts w:ascii="Tahoma" w:hAnsi="Tahoma" w:cs="Tahoma"/>
                          <w:sz w:val="20"/>
                          <w:szCs w:val="20"/>
                          <w:u w:val="single"/>
                          <w:lang w:val="es-CO"/>
                        </w:rPr>
                        <w:t>el recargo por trabajar horas extras diurnas dominicales o festivas</w:t>
                      </w:r>
                      <w:r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s-CO"/>
                        </w:rPr>
                        <w:t xml:space="preserve"> es del 100% que equivale (75% por ser domingo más 25% por ser extra diurna) y no 110% </w:t>
                      </w:r>
                      <w:r>
                        <w:rPr>
                          <w:rFonts w:ascii="Tahoma" w:hAnsi="Tahoma" w:cs="Tahoma"/>
                          <w:sz w:val="20"/>
                          <w:szCs w:val="20"/>
                          <w:lang w:val="es-CO"/>
                        </w:rPr>
                        <w:t>como aparece En el documento y en el video.</w:t>
                      </w:r>
                    </w:p>
                    <w:p w:rsidR="00930C3F" w:rsidRDefault="00930C3F" w:rsidP="00930C3F">
                      <w:pPr>
                        <w:jc w:val="both"/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s-CO"/>
                        </w:rPr>
                      </w:pPr>
                      <w:r w:rsidRPr="00930C3F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s-CO"/>
                        </w:rPr>
                        <w:t xml:space="preserve">Les presento mis disculpas por el error e invito a corregir en los trabajos futuros en donde debamos hacer este tipo de cálculos. </w:t>
                      </w:r>
                    </w:p>
                    <w:p w:rsidR="00930C3F" w:rsidRDefault="00930C3F"/>
                  </w:txbxContent>
                </v:textbox>
                <w10:wrap type="square"/>
              </v:shape>
            </w:pict>
          </mc:Fallback>
        </mc:AlternateContent>
      </w:r>
    </w:p>
    <w:p w:rsidR="00930C3F" w:rsidRDefault="00930C3F" w:rsidP="00BF0737">
      <w:pPr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C102EB" w:rsidRPr="00C102EB" w:rsidRDefault="00C102EB" w:rsidP="00C102EB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C102EB">
        <w:rPr>
          <w:rFonts w:ascii="Tahoma" w:hAnsi="Tahoma" w:cs="Tahoma"/>
          <w:b/>
          <w:sz w:val="20"/>
          <w:szCs w:val="20"/>
          <w:lang w:val="es-CO"/>
        </w:rPr>
        <w:t>TALLER N° 6 SOBRE SALARIO DEVENGADO</w:t>
      </w:r>
    </w:p>
    <w:p w:rsidR="00C102EB" w:rsidRDefault="00C102EB" w:rsidP="00C102EB">
      <w:pPr>
        <w:jc w:val="center"/>
        <w:rPr>
          <w:rFonts w:ascii="Tahoma" w:hAnsi="Tahoma" w:cs="Tahoma"/>
          <w:sz w:val="20"/>
          <w:szCs w:val="20"/>
          <w:lang w:val="es-CO"/>
        </w:rPr>
      </w:pPr>
    </w:p>
    <w:p w:rsidR="00B933D8" w:rsidRDefault="00C102EB" w:rsidP="00C102EB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Después de hacer los cálculos de</w:t>
      </w:r>
      <w:r w:rsidR="00B933D8">
        <w:rPr>
          <w:rFonts w:ascii="Tahoma" w:hAnsi="Tahoma" w:cs="Tahoma"/>
          <w:sz w:val="20"/>
          <w:szCs w:val="20"/>
          <w:lang w:val="es-CO"/>
        </w:rPr>
        <w:t xml:space="preserve"> ley de acuerdo a los respectivos datos </w:t>
      </w:r>
      <w:r>
        <w:rPr>
          <w:rFonts w:ascii="Tahoma" w:hAnsi="Tahoma" w:cs="Tahoma"/>
          <w:sz w:val="20"/>
          <w:szCs w:val="20"/>
          <w:lang w:val="es-CO"/>
        </w:rPr>
        <w:t xml:space="preserve"> de cada empleado, traslade la información  al formato de nómina que se le adjunta </w:t>
      </w:r>
      <w:r w:rsidR="003C6D84">
        <w:rPr>
          <w:rFonts w:ascii="Tahoma" w:hAnsi="Tahoma" w:cs="Tahoma"/>
          <w:sz w:val="20"/>
          <w:szCs w:val="20"/>
          <w:lang w:val="es-CO"/>
        </w:rPr>
        <w:t xml:space="preserve">para el mes de marzo del 2.020 </w:t>
      </w:r>
      <w:r>
        <w:rPr>
          <w:rFonts w:ascii="Tahoma" w:hAnsi="Tahoma" w:cs="Tahoma"/>
          <w:sz w:val="20"/>
          <w:szCs w:val="20"/>
          <w:lang w:val="es-CO"/>
        </w:rPr>
        <w:t xml:space="preserve">haciendo los cálculos </w:t>
      </w:r>
      <w:r w:rsidR="00B933D8">
        <w:rPr>
          <w:rFonts w:ascii="Tahoma" w:hAnsi="Tahoma" w:cs="Tahoma"/>
          <w:sz w:val="20"/>
          <w:szCs w:val="20"/>
          <w:lang w:val="es-CO"/>
        </w:rPr>
        <w:t>necesarios</w:t>
      </w:r>
      <w:r>
        <w:rPr>
          <w:rFonts w:ascii="Tahoma" w:hAnsi="Tahoma" w:cs="Tahoma"/>
          <w:sz w:val="20"/>
          <w:szCs w:val="20"/>
          <w:lang w:val="es-CO"/>
        </w:rPr>
        <w:t xml:space="preserve"> para consolidar el salario devengado para cada trabajador.</w:t>
      </w:r>
    </w:p>
    <w:p w:rsidR="00C102EB" w:rsidRDefault="00AB3606" w:rsidP="00C102EB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Recuerda</w:t>
      </w:r>
      <w:r w:rsidR="00B933D8">
        <w:rPr>
          <w:rFonts w:ascii="Tahoma" w:hAnsi="Tahoma" w:cs="Tahoma"/>
          <w:sz w:val="20"/>
          <w:szCs w:val="20"/>
          <w:lang w:val="es-CO"/>
        </w:rPr>
        <w:t xml:space="preserve"> anexar a tu trabajo las operaciones necesarias para dichos cálculos.</w:t>
      </w:r>
    </w:p>
    <w:p w:rsidR="00C102EB" w:rsidRPr="00153143" w:rsidRDefault="00153143" w:rsidP="00153143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Roberto Salazar:</w:t>
      </w:r>
      <w:r w:rsidR="00C102EB" w:rsidRPr="00153143">
        <w:rPr>
          <w:rFonts w:ascii="Tahoma" w:hAnsi="Tahoma" w:cs="Tahoma"/>
          <w:sz w:val="20"/>
          <w:szCs w:val="20"/>
          <w:lang w:val="es-CO"/>
        </w:rPr>
        <w:t xml:space="preserve"> Salario básic</w:t>
      </w:r>
      <w:r>
        <w:rPr>
          <w:rFonts w:ascii="Tahoma" w:hAnsi="Tahoma" w:cs="Tahoma"/>
          <w:sz w:val="20"/>
          <w:szCs w:val="20"/>
          <w:lang w:val="es-CO"/>
        </w:rPr>
        <w:t>o mínimo legal. Trabaja 15 días ordinarios en el turno</w:t>
      </w:r>
      <w:r w:rsidR="00C102EB" w:rsidRPr="00153143"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2:00pm a 10pm; </w:t>
      </w:r>
      <w:r w:rsidR="00C102EB" w:rsidRPr="00153143">
        <w:rPr>
          <w:rFonts w:ascii="Tahoma" w:hAnsi="Tahoma" w:cs="Tahoma"/>
          <w:sz w:val="20"/>
          <w:szCs w:val="20"/>
          <w:lang w:val="es-CO"/>
        </w:rPr>
        <w:t xml:space="preserve"> 12 </w:t>
      </w:r>
      <w:r>
        <w:rPr>
          <w:rFonts w:ascii="Tahoma" w:hAnsi="Tahoma" w:cs="Tahoma"/>
          <w:sz w:val="20"/>
          <w:szCs w:val="20"/>
          <w:lang w:val="es-CO"/>
        </w:rPr>
        <w:t>horas extras diurnas ordinarias y dos domingos.</w:t>
      </w:r>
    </w:p>
    <w:p w:rsidR="00C102EB" w:rsidRPr="00153143" w:rsidRDefault="00153143" w:rsidP="00153143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Ricardo Noguera: Sala</w:t>
      </w:r>
      <w:r w:rsidR="00FD01C5">
        <w:rPr>
          <w:rFonts w:ascii="Tahoma" w:hAnsi="Tahoma" w:cs="Tahoma"/>
          <w:sz w:val="20"/>
          <w:szCs w:val="20"/>
          <w:lang w:val="es-CO"/>
        </w:rPr>
        <w:t>rio básico $ 920.000, Trabaja 12</w:t>
      </w:r>
      <w:r>
        <w:rPr>
          <w:rFonts w:ascii="Tahoma" w:hAnsi="Tahoma" w:cs="Tahoma"/>
          <w:sz w:val="20"/>
          <w:szCs w:val="20"/>
          <w:lang w:val="es-CO"/>
        </w:rPr>
        <w:t xml:space="preserve"> días ordinarios en el turno</w:t>
      </w:r>
      <w:r w:rsidR="00C102EB" w:rsidRPr="00153143">
        <w:rPr>
          <w:rFonts w:ascii="Tahoma" w:hAnsi="Tahoma" w:cs="Tahoma"/>
          <w:sz w:val="20"/>
          <w:szCs w:val="20"/>
          <w:lang w:val="es-CO"/>
        </w:rPr>
        <w:t xml:space="preserve"> 2pm a 10pm además, 8 horas extras nocturnas ordinarias, 10 hor</w:t>
      </w:r>
      <w:r w:rsidR="00FD01C5">
        <w:rPr>
          <w:rFonts w:ascii="Tahoma" w:hAnsi="Tahoma" w:cs="Tahoma"/>
          <w:sz w:val="20"/>
          <w:szCs w:val="20"/>
          <w:lang w:val="es-CO"/>
        </w:rPr>
        <w:t>as extras diurnas ordinarias y un festivo</w:t>
      </w:r>
      <w:r w:rsidR="00C102EB" w:rsidRPr="00153143">
        <w:rPr>
          <w:rFonts w:ascii="Tahoma" w:hAnsi="Tahoma" w:cs="Tahoma"/>
          <w:sz w:val="20"/>
          <w:szCs w:val="20"/>
          <w:lang w:val="es-CO"/>
        </w:rPr>
        <w:t>.</w:t>
      </w:r>
    </w:p>
    <w:p w:rsidR="00C102EB" w:rsidRPr="00FD01C5" w:rsidRDefault="00FD01C5" w:rsidP="00FD01C5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Jairo Méndez: 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>Salario básico $ 850.000. 1</w:t>
      </w:r>
      <w:r>
        <w:rPr>
          <w:rFonts w:ascii="Tahoma" w:hAnsi="Tahoma" w:cs="Tahoma"/>
          <w:sz w:val="20"/>
          <w:szCs w:val="20"/>
          <w:lang w:val="es-CO"/>
        </w:rPr>
        <w:t>1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 xml:space="preserve"> horas extras nocturnas ordinarias y un festivo además, </w:t>
      </w:r>
      <w:r>
        <w:rPr>
          <w:rFonts w:ascii="Tahoma" w:hAnsi="Tahoma" w:cs="Tahoma"/>
          <w:sz w:val="20"/>
          <w:szCs w:val="20"/>
          <w:lang w:val="es-CO"/>
        </w:rPr>
        <w:t xml:space="preserve">               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>$ 498.000 de comisiones.</w:t>
      </w:r>
    </w:p>
    <w:p w:rsidR="00C102EB" w:rsidRPr="00FD01C5" w:rsidRDefault="00FD01C5" w:rsidP="00FD01C5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Liliana Vásquez: Salario básico $ 850.000,</w:t>
      </w:r>
      <w:r w:rsidR="00B933D8">
        <w:rPr>
          <w:rFonts w:ascii="Tahoma" w:hAnsi="Tahoma" w:cs="Tahoma"/>
          <w:sz w:val="20"/>
          <w:szCs w:val="20"/>
          <w:lang w:val="es-CO"/>
        </w:rPr>
        <w:t xml:space="preserve"> Comisiones $ 9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>57.000</w:t>
      </w:r>
    </w:p>
    <w:p w:rsidR="00C102EB" w:rsidRPr="00FD01C5" w:rsidRDefault="00FD01C5" w:rsidP="00FD01C5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Patricia Suarez:</w:t>
      </w:r>
      <w:r w:rsidR="00B933D8">
        <w:rPr>
          <w:rFonts w:ascii="Tahoma" w:hAnsi="Tahoma" w:cs="Tahoma"/>
          <w:sz w:val="20"/>
          <w:szCs w:val="20"/>
          <w:lang w:val="es-CO"/>
        </w:rPr>
        <w:t xml:space="preserve"> Salario básico $ 1.236.000,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 xml:space="preserve"> 9 horas extras diurnas ordinarias, 1 dominical y 1 festivo, </w:t>
      </w:r>
      <w:r>
        <w:rPr>
          <w:rFonts w:ascii="Tahoma" w:hAnsi="Tahoma" w:cs="Tahoma"/>
          <w:sz w:val="20"/>
          <w:szCs w:val="20"/>
          <w:lang w:val="es-CO"/>
        </w:rPr>
        <w:t>además 6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 xml:space="preserve"> horas extras nocturnas ordinarias.</w:t>
      </w:r>
    </w:p>
    <w:p w:rsidR="00C102EB" w:rsidRPr="00FD01C5" w:rsidRDefault="00FD01C5" w:rsidP="00FD01C5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Henry Caicedo: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 xml:space="preserve"> Salario básico $ 1.514.000. 8 horas extras nocturnas ordinarias y 6 horas extras nocturnas dominicales.</w:t>
      </w:r>
    </w:p>
    <w:p w:rsidR="00C102EB" w:rsidRPr="00FD01C5" w:rsidRDefault="00FD01C5" w:rsidP="00FD01C5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Fabiola Zuluaga: Salario básico $ 900.000, dos dominicales y un festivo, además por comisiones recibe    $ 789.000                    </w:t>
      </w:r>
    </w:p>
    <w:p w:rsidR="00C102EB" w:rsidRPr="00FD01C5" w:rsidRDefault="00FD01C5" w:rsidP="00FD01C5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Andrea Osorio: Salario básico $ 4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 xml:space="preserve">.250.000. </w:t>
      </w:r>
    </w:p>
    <w:p w:rsidR="002E7EE8" w:rsidRPr="00B933D8" w:rsidRDefault="00B933D8" w:rsidP="00FD01C5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s-CO"/>
        </w:rPr>
        <w:t>Viviana Marín:</w:t>
      </w:r>
      <w:r w:rsidR="00C102EB" w:rsidRPr="00FD01C5">
        <w:rPr>
          <w:rFonts w:ascii="Tahoma" w:hAnsi="Tahoma" w:cs="Tahoma"/>
          <w:sz w:val="20"/>
          <w:szCs w:val="20"/>
          <w:lang w:val="es-CO"/>
        </w:rPr>
        <w:t xml:space="preserve"> Salario básico $</w:t>
      </w:r>
      <w:r>
        <w:rPr>
          <w:rFonts w:ascii="Tahoma" w:hAnsi="Tahoma" w:cs="Tahoma"/>
          <w:sz w:val="20"/>
          <w:szCs w:val="20"/>
          <w:lang w:val="es-CO"/>
        </w:rPr>
        <w:t xml:space="preserve"> 6.875.000.</w:t>
      </w:r>
    </w:p>
    <w:p w:rsidR="00B933D8" w:rsidRPr="003C6D84" w:rsidRDefault="00B933D8" w:rsidP="00FD01C5">
      <w:pPr>
        <w:pStyle w:val="Prrafodelista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s-CO"/>
        </w:rPr>
        <w:t>Daniel Becerra: Salario básico $ 9.346.000</w:t>
      </w:r>
    </w:p>
    <w:p w:rsidR="003C6D84" w:rsidRPr="003C6D84" w:rsidRDefault="003C6D84" w:rsidP="003C6D84">
      <w:pPr>
        <w:pStyle w:val="Prrafodelista"/>
        <w:rPr>
          <w:rFonts w:ascii="Tahoma" w:hAnsi="Tahoma" w:cs="Tahoma"/>
          <w:sz w:val="20"/>
          <w:szCs w:val="20"/>
        </w:rPr>
      </w:pPr>
    </w:p>
    <w:p w:rsidR="003C6D84" w:rsidRDefault="003C6D84" w:rsidP="003C6D84">
      <w:pPr>
        <w:pStyle w:val="Prrafodelista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NOTA: </w:t>
      </w:r>
      <w:r>
        <w:rPr>
          <w:rFonts w:ascii="Tahoma" w:hAnsi="Tahoma" w:cs="Tahoma"/>
          <w:sz w:val="20"/>
          <w:szCs w:val="20"/>
          <w:lang w:val="es-CO"/>
        </w:rPr>
        <w:tab/>
      </w:r>
      <w:r w:rsidRPr="003C6D84">
        <w:rPr>
          <w:rFonts w:ascii="Tahoma" w:hAnsi="Tahoma" w:cs="Tahoma"/>
          <w:sz w:val="20"/>
          <w:szCs w:val="20"/>
          <w:lang w:val="es-CO"/>
        </w:rPr>
        <w:t>A cada empleado se le deduce del básico el 1% por afiliación sindical</w:t>
      </w:r>
    </w:p>
    <w:p w:rsidR="003C6D84" w:rsidRPr="003C6D84" w:rsidRDefault="003C6D84" w:rsidP="003C6D84">
      <w:pPr>
        <w:pStyle w:val="Prrafodelista"/>
        <w:rPr>
          <w:rFonts w:ascii="Tahoma" w:hAnsi="Tahoma" w:cs="Tahoma"/>
          <w:sz w:val="20"/>
          <w:szCs w:val="20"/>
        </w:rPr>
      </w:pPr>
    </w:p>
    <w:p w:rsidR="003C6D84" w:rsidRPr="00C102EB" w:rsidRDefault="003C6D84" w:rsidP="003C6D8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C102EB">
        <w:rPr>
          <w:rFonts w:ascii="Tahoma" w:hAnsi="Tahoma" w:cs="Tahoma"/>
          <w:b/>
          <w:sz w:val="20"/>
          <w:szCs w:val="20"/>
          <w:lang w:val="es-CO"/>
        </w:rPr>
        <w:t>Tenga en cuenta que dicha información después de ser revisada y corregida si es el caso</w:t>
      </w:r>
      <w:r>
        <w:rPr>
          <w:rFonts w:ascii="Tahoma" w:hAnsi="Tahoma" w:cs="Tahoma"/>
          <w:b/>
          <w:sz w:val="20"/>
          <w:szCs w:val="20"/>
          <w:lang w:val="es-CO"/>
        </w:rPr>
        <w:t>,</w:t>
      </w:r>
      <w:r w:rsidRPr="00C102EB">
        <w:rPr>
          <w:rFonts w:ascii="Tahoma" w:hAnsi="Tahoma" w:cs="Tahoma"/>
          <w:b/>
          <w:sz w:val="20"/>
          <w:szCs w:val="20"/>
          <w:lang w:val="es-CO"/>
        </w:rPr>
        <w:t xml:space="preserve"> será el insumo para continuar con las demás partes de la nómina que tienen que ver con las </w:t>
      </w:r>
      <w:r w:rsidRPr="000808E2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deducciones, apropiaciones y aportes parafiscales </w:t>
      </w:r>
      <w:r w:rsidRPr="00C102EB">
        <w:rPr>
          <w:rFonts w:ascii="Tahoma" w:hAnsi="Tahoma" w:cs="Tahoma"/>
          <w:b/>
          <w:sz w:val="20"/>
          <w:szCs w:val="20"/>
          <w:lang w:val="es-CO"/>
        </w:rPr>
        <w:t>con la orientación del docente.</w:t>
      </w:r>
    </w:p>
    <w:p w:rsidR="00B933D8" w:rsidRPr="00FD01C5" w:rsidRDefault="00B933D8" w:rsidP="00B933D8">
      <w:pPr>
        <w:pStyle w:val="Prrafodelista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B933D8" w:rsidRPr="00FD01C5" w:rsidSect="00C102EB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C95"/>
    <w:multiLevelType w:val="hybridMultilevel"/>
    <w:tmpl w:val="23B09A6C"/>
    <w:lvl w:ilvl="0" w:tplc="9738E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62314"/>
    <w:multiLevelType w:val="hybridMultilevel"/>
    <w:tmpl w:val="CC9C301A"/>
    <w:lvl w:ilvl="0" w:tplc="4B9608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EB"/>
    <w:rsid w:val="000808E2"/>
    <w:rsid w:val="00153143"/>
    <w:rsid w:val="002E7EE8"/>
    <w:rsid w:val="003C6D84"/>
    <w:rsid w:val="00930C3F"/>
    <w:rsid w:val="00AB3606"/>
    <w:rsid w:val="00B933D8"/>
    <w:rsid w:val="00BF0737"/>
    <w:rsid w:val="00C102EB"/>
    <w:rsid w:val="00FD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EBBEE7-4BC3-4AB9-9D52-6968FB26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2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53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dcterms:created xsi:type="dcterms:W3CDTF">2020-06-15T21:03:00Z</dcterms:created>
  <dcterms:modified xsi:type="dcterms:W3CDTF">2020-06-15T22:48:00Z</dcterms:modified>
</cp:coreProperties>
</file>