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DAC12E" w14:textId="77777777" w:rsidR="00CF0686" w:rsidRDefault="006B3DD7">
      <w:pPr>
        <w:ind w:left="0"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INVITACIÓN PÚBLICA</w:t>
      </w:r>
    </w:p>
    <w:p w14:paraId="29320BE1" w14:textId="77777777" w:rsidR="00CF0686" w:rsidRDefault="006B3DD7">
      <w:pPr>
        <w:ind w:left="0"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Nombre del Servidor designado: JUAN VIANEY TOVAR – RECTOR (E) IE MONSEÑOR RAMÓN ARCILA</w:t>
      </w:r>
    </w:p>
    <w:tbl>
      <w:tblPr>
        <w:tblStyle w:val="a1"/>
        <w:tblW w:w="10173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60"/>
        <w:gridCol w:w="6113"/>
      </w:tblGrid>
      <w:tr w:rsidR="00CF0686" w14:paraId="7829C049" w14:textId="77777777">
        <w:trPr>
          <w:trHeight w:val="700"/>
        </w:trPr>
        <w:tc>
          <w:tcPr>
            <w:tcW w:w="4060" w:type="dxa"/>
            <w:vAlign w:val="center"/>
          </w:tcPr>
          <w:p w14:paraId="7FFE8E7A" w14:textId="77777777" w:rsidR="00CF0686" w:rsidRDefault="006B3DD7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OBJETO A CONTRATAR</w:t>
            </w:r>
          </w:p>
        </w:tc>
        <w:tc>
          <w:tcPr>
            <w:tcW w:w="6113" w:type="dxa"/>
            <w:vAlign w:val="center"/>
          </w:tcPr>
          <w:p w14:paraId="63ACD30F" w14:textId="77777777" w:rsidR="00CF0686" w:rsidRPr="00B21D7C" w:rsidRDefault="006B3DD7">
            <w:pPr>
              <w:tabs>
                <w:tab w:val="left" w:pos="6555"/>
              </w:tabs>
              <w:ind w:left="0" w:hanging="2"/>
              <w:jc w:val="both"/>
              <w:rPr>
                <w:rFonts w:ascii="Times New Roman" w:eastAsia="Times New Roman" w:hAnsi="Times New Roman" w:cs="Times New Roman"/>
              </w:rPr>
            </w:pPr>
            <w:r w:rsidRPr="00B21D7C">
              <w:rPr>
                <w:rFonts w:ascii="Times New Roman" w:eastAsia="Times New Roman" w:hAnsi="Times New Roman" w:cs="Times New Roman"/>
              </w:rPr>
              <w:t xml:space="preserve">Mantenimiento correctivo y preventivo con repuestos para las fotocopiadoras TOSHIBA EST-356, TOSHIBA EST-353, TOSHIBA EST-202L, TOSHIBA EST-305 de las diferentes sedes de la Institución Educativa “Monseñor Ramón Arcila”. </w:t>
            </w:r>
          </w:p>
        </w:tc>
      </w:tr>
      <w:tr w:rsidR="00CF0686" w14:paraId="5C4DF557" w14:textId="77777777">
        <w:trPr>
          <w:trHeight w:val="896"/>
        </w:trPr>
        <w:tc>
          <w:tcPr>
            <w:tcW w:w="4060" w:type="dxa"/>
            <w:vAlign w:val="center"/>
          </w:tcPr>
          <w:p w14:paraId="74C2A88D" w14:textId="77777777" w:rsidR="00CF0686" w:rsidRDefault="006B3DD7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DESCRIPCIÓN DE LA NECESIDAD QUE LA ENTIDAD PRETENDE SATISFACER CON LA CONTRATACIÓN</w:t>
            </w:r>
          </w:p>
        </w:tc>
        <w:tc>
          <w:tcPr>
            <w:tcW w:w="6113" w:type="dxa"/>
            <w:vAlign w:val="center"/>
          </w:tcPr>
          <w:p w14:paraId="6AC9291F" w14:textId="77777777" w:rsidR="00CF0686" w:rsidRDefault="00CF0686" w:rsidP="00B21D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Chars="0" w:left="0" w:firstLineChars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Style w:val="a2"/>
              <w:tblW w:w="5745" w:type="dxa"/>
              <w:tblInd w:w="0" w:type="dxa"/>
              <w:tblLayout w:type="fixed"/>
              <w:tblLook w:val="0000" w:firstRow="0" w:lastRow="0" w:firstColumn="0" w:lastColumn="0" w:noHBand="0" w:noVBand="0"/>
            </w:tblPr>
            <w:tblGrid>
              <w:gridCol w:w="1185"/>
              <w:gridCol w:w="4560"/>
            </w:tblGrid>
            <w:tr w:rsidR="00CF0686" w14:paraId="36673BAE" w14:textId="77777777">
              <w:trPr>
                <w:trHeight w:val="315"/>
              </w:trPr>
              <w:tc>
                <w:tcPr>
                  <w:tcW w:w="1185" w:type="dxa"/>
                  <w:tcBorders>
                    <w:top w:val="single" w:sz="4" w:space="0" w:color="000000"/>
                    <w:left w:val="single" w:sz="4" w:space="0" w:color="000000"/>
                    <w:bottom w:val="single" w:sz="8" w:space="0" w:color="000000"/>
                    <w:right w:val="single" w:sz="4" w:space="0" w:color="000000"/>
                  </w:tcBorders>
                  <w:shd w:val="clear" w:color="auto" w:fill="C5D9F1"/>
                </w:tcPr>
                <w:p w14:paraId="423B8CDD" w14:textId="77777777" w:rsidR="00CF0686" w:rsidRDefault="006B3DD7">
                  <w:pPr>
                    <w:spacing w:after="0" w:line="240" w:lineRule="auto"/>
                    <w:ind w:left="0" w:hanging="2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4560" w:type="dxa"/>
                  <w:tcBorders>
                    <w:top w:val="single" w:sz="4" w:space="0" w:color="000000"/>
                    <w:left w:val="nil"/>
                    <w:bottom w:val="single" w:sz="8" w:space="0" w:color="000000"/>
                    <w:right w:val="single" w:sz="4" w:space="0" w:color="000000"/>
                  </w:tcBorders>
                  <w:shd w:val="clear" w:color="auto" w:fill="C5D9F1"/>
                </w:tcPr>
                <w:p w14:paraId="0197C4D8" w14:textId="77777777" w:rsidR="00CF0686" w:rsidRDefault="006B3DD7">
                  <w:pPr>
                    <w:spacing w:after="0" w:line="240" w:lineRule="auto"/>
                    <w:ind w:left="0" w:hanging="2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>DESCRIPCIÓN</w:t>
                  </w:r>
                </w:p>
              </w:tc>
            </w:tr>
            <w:tr w:rsidR="00CF0686" w14:paraId="512D89C3" w14:textId="77777777">
              <w:trPr>
                <w:trHeight w:val="525"/>
              </w:trPr>
              <w:tc>
                <w:tcPr>
                  <w:tcW w:w="118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3169584E" w14:textId="77777777" w:rsidR="00CF0686" w:rsidRDefault="006B3DD7">
                  <w:pPr>
                    <w:spacing w:after="0" w:line="240" w:lineRule="auto"/>
                    <w:ind w:left="0" w:hanging="2"/>
                    <w:jc w:val="right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5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316D8253" w14:textId="77777777" w:rsidR="00CF0686" w:rsidRDefault="006B3DD7">
                  <w:pPr>
                    <w:spacing w:after="0"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CONTRATO MANTENIMIENTO PREVENTIVO Y CORRECTIVO</w:t>
                  </w:r>
                </w:p>
              </w:tc>
            </w:tr>
            <w:tr w:rsidR="00CF0686" w14:paraId="2B7D5F2D" w14:textId="77777777">
              <w:trPr>
                <w:trHeight w:val="300"/>
              </w:trPr>
              <w:tc>
                <w:tcPr>
                  <w:tcW w:w="118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5B0ACEFC" w14:textId="77777777" w:rsidR="00CF0686" w:rsidRDefault="006B3DD7">
                  <w:pPr>
                    <w:spacing w:after="0" w:line="240" w:lineRule="auto"/>
                    <w:ind w:left="0" w:hanging="2"/>
                    <w:jc w:val="right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5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48B38EE2" w14:textId="77777777" w:rsidR="00CF0686" w:rsidRDefault="006B3DD7">
                  <w:pPr>
                    <w:spacing w:after="0"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TONER RECARGA </w:t>
                  </w:r>
                </w:p>
              </w:tc>
            </w:tr>
            <w:tr w:rsidR="00CF0686" w14:paraId="14B717F2" w14:textId="77777777">
              <w:trPr>
                <w:trHeight w:val="300"/>
              </w:trPr>
              <w:tc>
                <w:tcPr>
                  <w:tcW w:w="118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03B90A7B" w14:textId="77777777" w:rsidR="00CF0686" w:rsidRDefault="006B3DD7">
                  <w:pPr>
                    <w:spacing w:after="0" w:line="240" w:lineRule="auto"/>
                    <w:ind w:left="0" w:hanging="2"/>
                    <w:jc w:val="right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5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6CD3CEF2" w14:textId="77777777" w:rsidR="00CF0686" w:rsidRDefault="006B3DD7">
                  <w:pPr>
                    <w:spacing w:after="0"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KIT DE CILINDRO Y CUCHILLA DE CILINDRO</w:t>
                  </w:r>
                </w:p>
              </w:tc>
            </w:tr>
          </w:tbl>
          <w:p w14:paraId="4F1E6678" w14:textId="77777777" w:rsidR="00CF0686" w:rsidRDefault="00CF0686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F0686" w14:paraId="3A1D453B" w14:textId="77777777">
        <w:trPr>
          <w:trHeight w:val="428"/>
        </w:trPr>
        <w:tc>
          <w:tcPr>
            <w:tcW w:w="4060" w:type="dxa"/>
            <w:vAlign w:val="center"/>
          </w:tcPr>
          <w:p w14:paraId="35C9EC17" w14:textId="77777777" w:rsidR="00CF0686" w:rsidRDefault="006B3DD7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FECHA DE APERTURA DE PUBLICACIÓN</w:t>
            </w:r>
          </w:p>
        </w:tc>
        <w:tc>
          <w:tcPr>
            <w:tcW w:w="6113" w:type="dxa"/>
          </w:tcPr>
          <w:p w14:paraId="1E72EDE6" w14:textId="77777777" w:rsidR="00CF0686" w:rsidRDefault="006B3DD7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 de Junio de 2020</w:t>
            </w:r>
          </w:p>
        </w:tc>
      </w:tr>
      <w:tr w:rsidR="00CF0686" w14:paraId="7D42D2FF" w14:textId="77777777">
        <w:trPr>
          <w:trHeight w:val="631"/>
        </w:trPr>
        <w:tc>
          <w:tcPr>
            <w:tcW w:w="4060" w:type="dxa"/>
            <w:vAlign w:val="center"/>
          </w:tcPr>
          <w:p w14:paraId="0FF5B683" w14:textId="77777777" w:rsidR="00CF0686" w:rsidRDefault="006B3DD7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FECHA MÁXIMA PARA ENTREGA DE COTIZACIONES</w:t>
            </w:r>
          </w:p>
        </w:tc>
        <w:tc>
          <w:tcPr>
            <w:tcW w:w="6113" w:type="dxa"/>
          </w:tcPr>
          <w:p w14:paraId="60677D67" w14:textId="77777777" w:rsidR="00CF0686" w:rsidRDefault="006B3DD7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  de Junio de 2020</w:t>
            </w:r>
          </w:p>
        </w:tc>
      </w:tr>
      <w:tr w:rsidR="00CF0686" w14:paraId="096C0F5F" w14:textId="77777777">
        <w:tc>
          <w:tcPr>
            <w:tcW w:w="4060" w:type="dxa"/>
            <w:vAlign w:val="center"/>
          </w:tcPr>
          <w:p w14:paraId="07A58723" w14:textId="77777777" w:rsidR="00CF0686" w:rsidRDefault="006B3DD7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FECHA DE CIERRE DE PUBLICACIÓN</w:t>
            </w:r>
          </w:p>
        </w:tc>
        <w:tc>
          <w:tcPr>
            <w:tcW w:w="6113" w:type="dxa"/>
          </w:tcPr>
          <w:p w14:paraId="743DFEFC" w14:textId="77777777" w:rsidR="00CF0686" w:rsidRDefault="006B3DD7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  de Junio de 2020</w:t>
            </w:r>
          </w:p>
        </w:tc>
      </w:tr>
      <w:tr w:rsidR="00CF0686" w14:paraId="4A0FBF57" w14:textId="77777777">
        <w:trPr>
          <w:trHeight w:val="994"/>
        </w:trPr>
        <w:tc>
          <w:tcPr>
            <w:tcW w:w="4060" w:type="dxa"/>
            <w:vAlign w:val="center"/>
          </w:tcPr>
          <w:p w14:paraId="119672E0" w14:textId="77777777" w:rsidR="00CF0686" w:rsidRDefault="006B3DD7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VALOR ESTIMADO DEL CONTRATO</w:t>
            </w:r>
          </w:p>
        </w:tc>
        <w:tc>
          <w:tcPr>
            <w:tcW w:w="6113" w:type="dxa"/>
          </w:tcPr>
          <w:p w14:paraId="53C1BA2A" w14:textId="77777777" w:rsidR="00CF0686" w:rsidRDefault="006B3DD7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OCHO MILLONES TRESCIENTOS MIL PESOS MCTE ($8.300.000,00) Incluido IVA</w:t>
            </w:r>
          </w:p>
        </w:tc>
      </w:tr>
      <w:tr w:rsidR="00CF0686" w14:paraId="0FECCD65" w14:textId="77777777">
        <w:tc>
          <w:tcPr>
            <w:tcW w:w="4060" w:type="dxa"/>
            <w:vAlign w:val="center"/>
          </w:tcPr>
          <w:p w14:paraId="592C3D87" w14:textId="77777777" w:rsidR="00CF0686" w:rsidRDefault="006B3DD7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CERTIFICADO DE DISPONIBILIDAD PRESUPUESTAL</w:t>
            </w:r>
          </w:p>
        </w:tc>
        <w:tc>
          <w:tcPr>
            <w:tcW w:w="6113" w:type="dxa"/>
            <w:vAlign w:val="center"/>
          </w:tcPr>
          <w:p w14:paraId="1141447B" w14:textId="77777777" w:rsidR="00CF0686" w:rsidRDefault="006B3DD7">
            <w:pPr>
              <w:ind w:left="0" w:right="-86" w:hanging="2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No. 000024 del 01 de Junio de 2020</w:t>
            </w:r>
          </w:p>
        </w:tc>
      </w:tr>
      <w:tr w:rsidR="00CF0686" w14:paraId="1B07CAAE" w14:textId="77777777">
        <w:trPr>
          <w:trHeight w:val="223"/>
        </w:trPr>
        <w:tc>
          <w:tcPr>
            <w:tcW w:w="4060" w:type="dxa"/>
            <w:vAlign w:val="center"/>
          </w:tcPr>
          <w:p w14:paraId="0A9063B3" w14:textId="77777777" w:rsidR="00CF0686" w:rsidRDefault="006B3DD7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PLAZO DE EJECUCIÓN</w:t>
            </w:r>
          </w:p>
        </w:tc>
        <w:tc>
          <w:tcPr>
            <w:tcW w:w="6113" w:type="dxa"/>
          </w:tcPr>
          <w:p w14:paraId="604D92DB" w14:textId="77777777" w:rsidR="00CF0686" w:rsidRDefault="006B3DD7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Hasta el 31 de Diciembre  de 2020</w:t>
            </w:r>
          </w:p>
        </w:tc>
      </w:tr>
    </w:tbl>
    <w:p w14:paraId="41503169" w14:textId="77777777" w:rsidR="00B21D7C" w:rsidRDefault="00B21D7C" w:rsidP="00B21D7C">
      <w:pPr>
        <w:spacing w:line="480" w:lineRule="auto"/>
        <w:ind w:leftChars="0" w:left="0" w:right="-634" w:firstLineChars="0" w:firstLine="0"/>
        <w:rPr>
          <w:rFonts w:ascii="Times New Roman" w:eastAsia="Times New Roman" w:hAnsi="Times New Roman" w:cs="Times New Roman"/>
          <w:sz w:val="20"/>
          <w:szCs w:val="20"/>
        </w:rPr>
      </w:pPr>
    </w:p>
    <w:p w14:paraId="56C6702D" w14:textId="77777777" w:rsidR="00CF0686" w:rsidRDefault="006B3DD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JUAN VIANEY TOVAR MOSQUERA</w:t>
      </w:r>
      <w:r>
        <w:rPr>
          <w:rFonts w:ascii="Times New Roman" w:eastAsia="Times New Roman" w:hAnsi="Times New Roman" w:cs="Times New Roman"/>
          <w:b/>
          <w:color w:val="000000"/>
        </w:rPr>
        <w:tab/>
        <w:t xml:space="preserve">      SANDRA PATRICIA ÁLVAREZ</w:t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14:paraId="15CA5DC5" w14:textId="77777777" w:rsidR="00CF0686" w:rsidRDefault="006B3DD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Rector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  <w:t xml:space="preserve">                                            Auxiliar Administrativo</w:t>
      </w:r>
    </w:p>
    <w:sectPr w:rsidR="00CF068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8" w:right="1418" w:bottom="1418" w:left="1418" w:header="567" w:footer="7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C02C05" w14:textId="77777777" w:rsidR="00332A30" w:rsidRDefault="00332A30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3A2E5698" w14:textId="77777777" w:rsidR="00332A30" w:rsidRDefault="00332A30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9863FE" w14:textId="77777777" w:rsidR="00B21D7C" w:rsidRDefault="00B21D7C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769335" w14:textId="77777777" w:rsidR="00CF0686" w:rsidRDefault="006B3DD7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rFonts w:ascii="Tahoma" w:eastAsia="Tahoma" w:hAnsi="Tahoma" w:cs="Tahoma"/>
        <w:color w:val="000000"/>
        <w:sz w:val="20"/>
        <w:szCs w:val="20"/>
      </w:rPr>
    </w:pPr>
    <w:r>
      <w:rPr>
        <w:color w:val="000000"/>
      </w:rPr>
      <w:tab/>
    </w:r>
  </w:p>
  <w:p w14:paraId="4AFA54A2" w14:textId="6F0DF9D4" w:rsidR="00CF0686" w:rsidRDefault="00CF0686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ahoma" w:eastAsia="Tahoma" w:hAnsi="Tahoma" w:cs="Tahoma"/>
        <w:color w:val="000000"/>
      </w:rPr>
    </w:pPr>
  </w:p>
  <w:p w14:paraId="008DB8C7" w14:textId="77777777" w:rsidR="00CF0686" w:rsidRPr="00B21D7C" w:rsidRDefault="006B3DD7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rFonts w:ascii="Tahoma" w:eastAsia="Tahoma" w:hAnsi="Tahoma" w:cs="Tahoma"/>
        <w:color w:val="000000"/>
        <w:sz w:val="16"/>
        <w:szCs w:val="16"/>
      </w:rPr>
    </w:pPr>
    <w:r w:rsidRPr="00B21D7C">
      <w:rPr>
        <w:rFonts w:ascii="Tahoma" w:eastAsia="Tahoma" w:hAnsi="Tahoma" w:cs="Tahoma"/>
        <w:color w:val="000000"/>
        <w:sz w:val="16"/>
        <w:szCs w:val="16"/>
      </w:rPr>
      <w:t xml:space="preserve">VISION: Al año 2025 la Institución Educativa se reconocerá entre las mejores instituciones etnoeducativas de la zona oriente de Santiago de  Cali, por su alto nivel  Académico, Técnico, Tecnológico y Humanístico, aportado a la comunidad hombres y </w:t>
    </w:r>
    <w:bookmarkStart w:id="0" w:name="_GoBack"/>
    <w:r w:rsidRPr="00B21D7C">
      <w:rPr>
        <w:rFonts w:ascii="Tahoma" w:eastAsia="Tahoma" w:hAnsi="Tahoma" w:cs="Tahoma"/>
        <w:color w:val="000000"/>
        <w:sz w:val="16"/>
        <w:szCs w:val="16"/>
      </w:rPr>
      <w:t xml:space="preserve">mujeres </w:t>
    </w:r>
    <w:bookmarkEnd w:id="0"/>
    <w:r w:rsidRPr="00B21D7C">
      <w:rPr>
        <w:rFonts w:ascii="Tahoma" w:eastAsia="Tahoma" w:hAnsi="Tahoma" w:cs="Tahoma"/>
        <w:color w:val="000000"/>
        <w:sz w:val="16"/>
        <w:szCs w:val="16"/>
      </w:rPr>
      <w:t>capaces de transformar sociedad.</w:t>
    </w:r>
    <w:r w:rsidRPr="00B21D7C">
      <w:rPr>
        <w:noProof/>
        <w:sz w:val="16"/>
        <w:szCs w:val="16"/>
        <w:lang w:val="es-CO" w:eastAsia="es-CO"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 wp14:anchorId="6F3E6958" wp14:editId="485C5240">
              <wp:simplePos x="0" y="0"/>
              <wp:positionH relativeFrom="column">
                <wp:posOffset>-101599</wp:posOffset>
              </wp:positionH>
              <wp:positionV relativeFrom="paragraph">
                <wp:posOffset>-419099</wp:posOffset>
              </wp:positionV>
              <wp:extent cx="1104900" cy="302260"/>
              <wp:effectExtent l="0" t="0" r="0" b="0"/>
              <wp:wrapNone/>
              <wp:docPr id="5" name="Rectá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798313" y="3633633"/>
                        <a:ext cx="1095375" cy="2927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37C00EAB" w14:textId="77777777" w:rsidR="00CF0686" w:rsidRDefault="00CF0686">
                          <w:pPr>
                            <w:spacing w:line="275" w:lineRule="auto"/>
                            <w:ind w:left="0" w:hanging="2"/>
                          </w:pPr>
                        </w:p>
                        <w:p w14:paraId="5DFF9A26" w14:textId="77777777" w:rsidR="00CF0686" w:rsidRDefault="00CF0686">
                          <w:pPr>
                            <w:spacing w:line="275" w:lineRule="auto"/>
                            <w:ind w:left="0" w:hanging="2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ángulo 5" o:spid="_x0000_s1027" style="position:absolute;margin-left:-8pt;margin-top:-33pt;width:87pt;height:23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" stroked="f">
              <v:textbox inset="2.53958mm,1.2694mm,2.53958mm,1.2694mm">
                <w:txbxContent>
                  <w:p w14:paraId="37C00EAB" w14:textId="77777777" w:rsidR="00CF0686" w:rsidRDefault="00CF0686">
                    <w:pPr>
                      <w:spacing w:line="275" w:lineRule="auto"/>
                      <w:ind w:left="0" w:hanging="2"/>
                    </w:pPr>
                  </w:p>
                  <w:p w14:paraId="5DFF9A26" w14:textId="77777777" w:rsidR="00CF0686" w:rsidRDefault="00CF0686">
                    <w:pPr>
                      <w:spacing w:line="275" w:lineRule="auto"/>
                      <w:ind w:left="0" w:hanging="2"/>
                    </w:pPr>
                  </w:p>
                </w:txbxContent>
              </v:textbox>
            </v:rect>
          </w:pict>
        </mc:Fallback>
      </mc:AlternateContent>
    </w:r>
    <w:r w:rsidRPr="00B21D7C">
      <w:rPr>
        <w:noProof/>
        <w:sz w:val="16"/>
        <w:szCs w:val="16"/>
        <w:lang w:val="es-CO" w:eastAsia="es-CO"/>
      </w:rPr>
      <mc:AlternateContent>
        <mc:Choice Requires="wpg">
          <w:drawing>
            <wp:anchor distT="0" distB="0" distL="114300" distR="114300" simplePos="0" relativeHeight="251662336" behindDoc="0" locked="0" layoutInCell="1" hidden="0" allowOverlap="1" wp14:anchorId="18CC2FB4" wp14:editId="6C4EC6AF">
              <wp:simplePos x="0" y="0"/>
              <wp:positionH relativeFrom="column">
                <wp:posOffset>-101599</wp:posOffset>
              </wp:positionH>
              <wp:positionV relativeFrom="paragraph">
                <wp:posOffset>-101599</wp:posOffset>
              </wp:positionV>
              <wp:extent cx="5760720" cy="57150"/>
              <wp:effectExtent l="0" t="0" r="0" b="0"/>
              <wp:wrapTopAndBottom distT="0" distB="0"/>
              <wp:docPr id="4" name="Conector recto de flecha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w="57150" cap="flat" cmpd="thinThick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</wp:posOffset>
              </wp:positionH>
              <wp:positionV relativeFrom="paragraph">
                <wp:posOffset>-101599</wp:posOffset>
              </wp:positionV>
              <wp:extent cx="5760720" cy="57150"/>
              <wp:effectExtent b="0" l="0" r="0" t="0"/>
              <wp:wrapTopAndBottom distB="0" distT="0"/>
              <wp:docPr id="4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60720" cy="571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RPr="00B21D7C">
      <w:rPr>
        <w:noProof/>
        <w:sz w:val="16"/>
        <w:szCs w:val="16"/>
        <w:lang w:val="es-CO" w:eastAsia="es-CO"/>
      </w:rPr>
      <mc:AlternateContent>
        <mc:Choice Requires="wpg">
          <w:drawing>
            <wp:anchor distT="0" distB="0" distL="114300" distR="114300" simplePos="0" relativeHeight="251663360" behindDoc="0" locked="0" layoutInCell="1" hidden="0" allowOverlap="1" wp14:anchorId="25290D8E" wp14:editId="32F9BC4E">
              <wp:simplePos x="0" y="0"/>
              <wp:positionH relativeFrom="column">
                <wp:posOffset>-101599</wp:posOffset>
              </wp:positionH>
              <wp:positionV relativeFrom="paragraph">
                <wp:posOffset>-101599</wp:posOffset>
              </wp:positionV>
              <wp:extent cx="5760720" cy="57150"/>
              <wp:effectExtent l="0" t="0" r="0" b="0"/>
              <wp:wrapTopAndBottom distT="0" distB="0"/>
              <wp:docPr id="1" name="Conector recto de flech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w="57150" cap="flat" cmpd="thinThick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</wp:posOffset>
              </wp:positionH>
              <wp:positionV relativeFrom="paragraph">
                <wp:posOffset>-101599</wp:posOffset>
              </wp:positionV>
              <wp:extent cx="5760720" cy="57150"/>
              <wp:effectExtent b="0" l="0" r="0" t="0"/>
              <wp:wrapTopAndBottom distB="0" distT="0"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60720" cy="571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57F64950" w14:textId="77777777" w:rsidR="00CF0686" w:rsidRPr="00B21D7C" w:rsidRDefault="006B3DD7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rFonts w:ascii="Tahoma" w:eastAsia="Tahoma" w:hAnsi="Tahoma" w:cs="Tahoma"/>
        <w:color w:val="000000"/>
        <w:sz w:val="16"/>
        <w:szCs w:val="16"/>
        <w:u w:val="single"/>
      </w:rPr>
    </w:pPr>
    <w:r w:rsidRPr="00B21D7C">
      <w:rPr>
        <w:rFonts w:ascii="Tahoma" w:eastAsia="Tahoma" w:hAnsi="Tahoma" w:cs="Tahoma"/>
        <w:color w:val="000000"/>
        <w:sz w:val="16"/>
        <w:szCs w:val="16"/>
      </w:rPr>
      <w:t xml:space="preserve">Sitio. Web: </w:t>
    </w:r>
    <w:hyperlink r:id="rId5">
      <w:r w:rsidRPr="00B21D7C">
        <w:rPr>
          <w:color w:val="000000"/>
          <w:sz w:val="16"/>
          <w:szCs w:val="16"/>
          <w:u w:val="single"/>
        </w:rPr>
        <w:t>www.</w:t>
      </w:r>
    </w:hyperlink>
    <w:r w:rsidRPr="00B21D7C">
      <w:rPr>
        <w:rFonts w:ascii="Tahoma" w:eastAsia="Tahoma" w:hAnsi="Tahoma" w:cs="Tahoma"/>
        <w:color w:val="000000"/>
        <w:sz w:val="16"/>
        <w:szCs w:val="16"/>
        <w:u w:val="single"/>
      </w:rPr>
      <w:t xml:space="preserve"> ieramonarcila.edu.co. Correo:</w:t>
    </w:r>
    <w:r w:rsidRPr="00B21D7C">
      <w:rPr>
        <w:rFonts w:ascii="Arial" w:eastAsia="Arial" w:hAnsi="Arial" w:cs="Arial"/>
        <w:color w:val="000000"/>
        <w:sz w:val="16"/>
        <w:szCs w:val="16"/>
        <w:u w:val="single"/>
      </w:rPr>
      <w:t>admin@ieramonarcilacali.edu.co</w:t>
    </w:r>
  </w:p>
  <w:p w14:paraId="1E67638C" w14:textId="77777777" w:rsidR="00CF0686" w:rsidRDefault="006B3DD7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Arial" w:eastAsia="Arial" w:hAnsi="Arial" w:cs="Arial"/>
        <w:color w:val="FFFFFF"/>
        <w:sz w:val="18"/>
        <w:szCs w:val="18"/>
        <w:u w:val="single"/>
      </w:rPr>
    </w:pPr>
    <w:r>
      <w:rPr>
        <w:rFonts w:ascii="Arial" w:eastAsia="Arial" w:hAnsi="Arial" w:cs="Arial"/>
        <w:color w:val="FFFFFF"/>
        <w:sz w:val="18"/>
        <w:szCs w:val="18"/>
        <w:u w:val="single"/>
      </w:rPr>
      <w:t>091</w:t>
    </w:r>
  </w:p>
  <w:p w14:paraId="7F62BCDC" w14:textId="77777777" w:rsidR="00CF0686" w:rsidRDefault="006B3DD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left="0" w:hanging="2"/>
      <w:jc w:val="both"/>
      <w:rPr>
        <w:color w:val="000000"/>
        <w:sz w:val="18"/>
        <w:szCs w:val="18"/>
      </w:rPr>
    </w:pPr>
    <w:r>
      <w:rPr>
        <w:color w:val="000000"/>
        <w:sz w:val="18"/>
        <w:szCs w:val="18"/>
      </w:rPr>
      <w:tab/>
    </w:r>
  </w:p>
  <w:p w14:paraId="09F43D4F" w14:textId="24DA89A2" w:rsidR="00CF0686" w:rsidRDefault="00373D00" w:rsidP="00373D00">
    <w:pPr>
      <w:pBdr>
        <w:top w:val="nil"/>
        <w:left w:val="nil"/>
        <w:bottom w:val="nil"/>
        <w:right w:val="nil"/>
        <w:between w:val="nil"/>
      </w:pBdr>
      <w:tabs>
        <w:tab w:val="left" w:pos="6120"/>
      </w:tabs>
      <w:spacing w:after="0" w:line="240" w:lineRule="auto"/>
      <w:ind w:left="0" w:hanging="2"/>
      <w:rPr>
        <w:color w:val="000000"/>
        <w:sz w:val="18"/>
        <w:szCs w:val="18"/>
      </w:rPr>
    </w:pPr>
    <w:r>
      <w:rPr>
        <w:color w:val="000000"/>
        <w:sz w:val="18"/>
        <w:szCs w:val="18"/>
      </w:rPr>
      <w:tab/>
    </w:r>
    <w:r>
      <w:rPr>
        <w:color w:val="000000"/>
        <w:sz w:val="18"/>
        <w:szCs w:val="18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20313D" w14:textId="77777777" w:rsidR="00B21D7C" w:rsidRDefault="00B21D7C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8ADEC8" w14:textId="77777777" w:rsidR="00332A30" w:rsidRDefault="00332A30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01E5878A" w14:textId="77777777" w:rsidR="00332A30" w:rsidRDefault="00332A30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CEE570" w14:textId="77777777" w:rsidR="00B21D7C" w:rsidRDefault="00B21D7C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0CAF19" w14:textId="241DA860" w:rsidR="00373D00" w:rsidRPr="00E14C28" w:rsidRDefault="00373D00" w:rsidP="00373D00">
    <w:pPr>
      <w:widowControl w:val="0"/>
      <w:ind w:left="4" w:hanging="6"/>
      <w:jc w:val="center"/>
      <w:rPr>
        <w:rFonts w:ascii="Monotype Corsiva" w:hAnsi="Monotype Corsiva"/>
        <w:b/>
        <w:snapToGrid w:val="0"/>
        <w:color w:val="00FF00"/>
        <w:sz w:val="56"/>
        <w:szCs w:val="56"/>
      </w:rPr>
    </w:pPr>
    <w:r>
      <w:rPr>
        <w:rFonts w:ascii="Monotype Corsiva" w:hAnsi="Monotype Corsiva"/>
        <w:b/>
        <w:noProof/>
        <w:color w:val="00FF00"/>
        <w:sz w:val="56"/>
        <w:szCs w:val="56"/>
        <w:lang w:val="es-CO" w:eastAsia="es-CO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D36B1E5" wp14:editId="4A45C451">
              <wp:simplePos x="0" y="0"/>
              <wp:positionH relativeFrom="column">
                <wp:posOffset>1158240</wp:posOffset>
              </wp:positionH>
              <wp:positionV relativeFrom="paragraph">
                <wp:posOffset>-259715</wp:posOffset>
              </wp:positionV>
              <wp:extent cx="4133850" cy="793115"/>
              <wp:effectExtent l="0" t="0" r="19050" b="26035"/>
              <wp:wrapNone/>
              <wp:docPr id="7" name="Cuadro de tex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33850" cy="79311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0EB733F9" w14:textId="77777777" w:rsidR="00373D00" w:rsidRPr="002914A0" w:rsidRDefault="00373D00" w:rsidP="00373D00">
                          <w:pPr>
                            <w:widowControl w:val="0"/>
                            <w:spacing w:after="0" w:line="240" w:lineRule="auto"/>
                            <w:ind w:left="3" w:hanging="5"/>
                            <w:jc w:val="center"/>
                            <w:rPr>
                              <w:rFonts w:ascii="Monotype Corsiva" w:hAnsi="Monotype Corsiva"/>
                              <w:b/>
                              <w:snapToGrid w:val="0"/>
                              <w:color w:val="00FF00"/>
                              <w:sz w:val="48"/>
                              <w:szCs w:val="56"/>
                            </w:rPr>
                          </w:pPr>
                          <w:r w:rsidRPr="002914A0">
                            <w:rPr>
                              <w:rFonts w:ascii="Monotype Corsiva" w:hAnsi="Monotype Corsiva"/>
                              <w:b/>
                              <w:snapToGrid w:val="0"/>
                              <w:color w:val="00FF00"/>
                              <w:sz w:val="48"/>
                              <w:szCs w:val="56"/>
                            </w:rPr>
                            <w:t>Institución Educativa</w:t>
                          </w:r>
                        </w:p>
                        <w:p w14:paraId="255194D3" w14:textId="77777777" w:rsidR="00373D00" w:rsidRPr="002914A0" w:rsidRDefault="00373D00" w:rsidP="00373D00">
                          <w:pPr>
                            <w:widowControl w:val="0"/>
                            <w:spacing w:after="0" w:line="240" w:lineRule="auto"/>
                            <w:ind w:left="3" w:hanging="5"/>
                            <w:jc w:val="center"/>
                            <w:rPr>
                              <w:rFonts w:ascii="Monotype Corsiva" w:hAnsi="Monotype Corsiva"/>
                              <w:b/>
                              <w:snapToGrid w:val="0"/>
                              <w:color w:val="00FF00"/>
                              <w:sz w:val="48"/>
                              <w:szCs w:val="56"/>
                            </w:rPr>
                          </w:pPr>
                          <w:r w:rsidRPr="002914A0">
                            <w:rPr>
                              <w:rFonts w:ascii="Monotype Corsiva" w:hAnsi="Monotype Corsiva"/>
                              <w:b/>
                              <w:snapToGrid w:val="0"/>
                              <w:color w:val="00FF00"/>
                              <w:sz w:val="48"/>
                              <w:szCs w:val="56"/>
                            </w:rPr>
                            <w:t>Monseñor Ramón Arcila</w:t>
                          </w:r>
                        </w:p>
                        <w:p w14:paraId="45C7336D" w14:textId="77777777" w:rsidR="00373D00" w:rsidRDefault="00373D00" w:rsidP="00373D00">
                          <w:pPr>
                            <w:ind w:left="0" w:hanging="2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7" o:spid="_x0000_s1026" type="#_x0000_t202" style="position:absolute;left:0;text-align:left;margin-left:91.2pt;margin-top:-20.45pt;width:325.5pt;height:62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" filled="f" strokecolor="white">
              <v:textbox>
                <w:txbxContent>
                  <w:p w14:paraId="0EB733F9" w14:textId="77777777" w:rsidR="00373D00" w:rsidRPr="002914A0" w:rsidRDefault="00373D00" w:rsidP="00373D00">
                    <w:pPr>
                      <w:widowControl w:val="0"/>
                      <w:spacing w:after="0" w:line="240" w:lineRule="auto"/>
                      <w:ind w:left="3" w:hanging="5"/>
                      <w:jc w:val="center"/>
                      <w:rPr>
                        <w:rFonts w:ascii="Monotype Corsiva" w:hAnsi="Monotype Corsiva"/>
                        <w:b/>
                        <w:snapToGrid w:val="0"/>
                        <w:color w:val="00FF00"/>
                        <w:sz w:val="48"/>
                        <w:szCs w:val="56"/>
                      </w:rPr>
                    </w:pPr>
                    <w:r w:rsidRPr="002914A0">
                      <w:rPr>
                        <w:rFonts w:ascii="Monotype Corsiva" w:hAnsi="Monotype Corsiva"/>
                        <w:b/>
                        <w:snapToGrid w:val="0"/>
                        <w:color w:val="00FF00"/>
                        <w:sz w:val="48"/>
                        <w:szCs w:val="56"/>
                      </w:rPr>
                      <w:t>Institución Educativa</w:t>
                    </w:r>
                  </w:p>
                  <w:p w14:paraId="255194D3" w14:textId="77777777" w:rsidR="00373D00" w:rsidRPr="002914A0" w:rsidRDefault="00373D00" w:rsidP="00373D00">
                    <w:pPr>
                      <w:widowControl w:val="0"/>
                      <w:spacing w:after="0" w:line="240" w:lineRule="auto"/>
                      <w:ind w:left="3" w:hanging="5"/>
                      <w:jc w:val="center"/>
                      <w:rPr>
                        <w:rFonts w:ascii="Monotype Corsiva" w:hAnsi="Monotype Corsiva"/>
                        <w:b/>
                        <w:snapToGrid w:val="0"/>
                        <w:color w:val="00FF00"/>
                        <w:sz w:val="48"/>
                        <w:szCs w:val="56"/>
                      </w:rPr>
                    </w:pPr>
                    <w:r w:rsidRPr="002914A0">
                      <w:rPr>
                        <w:rFonts w:ascii="Monotype Corsiva" w:hAnsi="Monotype Corsiva"/>
                        <w:b/>
                        <w:snapToGrid w:val="0"/>
                        <w:color w:val="00FF00"/>
                        <w:sz w:val="48"/>
                        <w:szCs w:val="56"/>
                      </w:rPr>
                      <w:t>Monseñor Ramón Arcila</w:t>
                    </w:r>
                  </w:p>
                  <w:p w14:paraId="45C7336D" w14:textId="77777777" w:rsidR="00373D00" w:rsidRDefault="00373D00" w:rsidP="00373D00">
                    <w:pPr>
                      <w:ind w:left="0" w:hanging="2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rFonts w:ascii="Monotype Corsiva" w:hAnsi="Monotype Corsiva"/>
        <w:b/>
        <w:noProof/>
        <w:color w:val="00FF00"/>
        <w:sz w:val="56"/>
        <w:szCs w:val="56"/>
        <w:lang w:val="es-CO" w:eastAsia="es-CO"/>
      </w:rPr>
      <w:drawing>
        <wp:anchor distT="0" distB="0" distL="114300" distR="114300" simplePos="0" relativeHeight="251665408" behindDoc="1" locked="0" layoutInCell="1" allowOverlap="1" wp14:anchorId="2A2AF646" wp14:editId="20D13A9A">
          <wp:simplePos x="0" y="0"/>
          <wp:positionH relativeFrom="column">
            <wp:posOffset>9525</wp:posOffset>
          </wp:positionH>
          <wp:positionV relativeFrom="paragraph">
            <wp:posOffset>-247015</wp:posOffset>
          </wp:positionV>
          <wp:extent cx="765810" cy="800100"/>
          <wp:effectExtent l="0" t="0" r="0" b="0"/>
          <wp:wrapTight wrapText="largest">
            <wp:wrapPolygon edited="0">
              <wp:start x="0" y="0"/>
              <wp:lineTo x="0" y="21086"/>
              <wp:lineTo x="20955" y="21086"/>
              <wp:lineTo x="20955" y="0"/>
              <wp:lineTo x="0" y="0"/>
            </wp:wrapPolygon>
          </wp:wrapTight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810" cy="800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A60509" w14:textId="77777777" w:rsidR="00373D00" w:rsidRPr="00315155" w:rsidRDefault="00373D00" w:rsidP="00373D00">
    <w:pPr>
      <w:widowControl w:val="0"/>
      <w:spacing w:after="0" w:line="240" w:lineRule="auto"/>
      <w:ind w:left="0" w:hanging="2"/>
      <w:jc w:val="center"/>
      <w:rPr>
        <w:rFonts w:ascii="Arial" w:hAnsi="Arial"/>
        <w:snapToGrid w:val="0"/>
        <w:sz w:val="18"/>
        <w:szCs w:val="18"/>
      </w:rPr>
    </w:pPr>
    <w:r w:rsidRPr="00315155">
      <w:rPr>
        <w:rFonts w:ascii="Arial" w:hAnsi="Arial"/>
        <w:snapToGrid w:val="0"/>
        <w:sz w:val="18"/>
        <w:szCs w:val="18"/>
      </w:rPr>
      <w:t>Aprobado Por Resolución No</w:t>
    </w:r>
    <w:r>
      <w:rPr>
        <w:rFonts w:ascii="Arial" w:hAnsi="Arial"/>
        <w:snapToGrid w:val="0"/>
        <w:sz w:val="18"/>
        <w:szCs w:val="18"/>
      </w:rPr>
      <w:t xml:space="preserve"> 4143.</w:t>
    </w:r>
    <w:r w:rsidRPr="00315155">
      <w:rPr>
        <w:rFonts w:ascii="Arial" w:hAnsi="Arial"/>
        <w:snapToGrid w:val="0"/>
        <w:sz w:val="18"/>
        <w:szCs w:val="18"/>
      </w:rPr>
      <w:t xml:space="preserve"> 2.21.10973 de Diciembre </w:t>
    </w:r>
    <w:r>
      <w:rPr>
        <w:rFonts w:ascii="Arial" w:hAnsi="Arial"/>
        <w:snapToGrid w:val="0"/>
        <w:sz w:val="18"/>
        <w:szCs w:val="18"/>
      </w:rPr>
      <w:t xml:space="preserve">17 del </w:t>
    </w:r>
    <w:r w:rsidRPr="00315155">
      <w:rPr>
        <w:rFonts w:ascii="Arial" w:hAnsi="Arial"/>
        <w:snapToGrid w:val="0"/>
        <w:sz w:val="18"/>
        <w:szCs w:val="18"/>
      </w:rPr>
      <w:t>2009</w:t>
    </w:r>
  </w:p>
  <w:p w14:paraId="0F1BF188" w14:textId="77777777" w:rsidR="00373D00" w:rsidRPr="00DB0DFE" w:rsidRDefault="00373D00" w:rsidP="00373D00">
    <w:pPr>
      <w:widowControl w:val="0"/>
      <w:spacing w:after="0" w:line="240" w:lineRule="auto"/>
      <w:ind w:left="0" w:hanging="2"/>
      <w:jc w:val="center"/>
      <w:rPr>
        <w:rFonts w:ascii="Arial" w:hAnsi="Arial"/>
        <w:b/>
        <w:snapToGrid w:val="0"/>
        <w:sz w:val="18"/>
        <w:szCs w:val="18"/>
      </w:rPr>
    </w:pPr>
    <w:r w:rsidRPr="00DB0DFE">
      <w:rPr>
        <w:rFonts w:ascii="Arial" w:hAnsi="Arial"/>
        <w:b/>
        <w:snapToGrid w:val="0"/>
        <w:sz w:val="18"/>
        <w:szCs w:val="18"/>
      </w:rPr>
      <w:t>DANE</w:t>
    </w:r>
    <w:r w:rsidRPr="00DB0DFE">
      <w:rPr>
        <w:rFonts w:ascii="Arial" w:hAnsi="Arial"/>
        <w:snapToGrid w:val="0"/>
        <w:sz w:val="18"/>
        <w:szCs w:val="18"/>
      </w:rPr>
      <w:t xml:space="preserve"> 176001027001, </w:t>
    </w:r>
    <w:r w:rsidRPr="00DB0DFE">
      <w:rPr>
        <w:rFonts w:ascii="Arial" w:hAnsi="Arial"/>
        <w:b/>
        <w:snapToGrid w:val="0"/>
        <w:sz w:val="18"/>
        <w:szCs w:val="18"/>
      </w:rPr>
      <w:t>NIT</w:t>
    </w:r>
    <w:r w:rsidRPr="00DB0DFE">
      <w:rPr>
        <w:rFonts w:ascii="Arial" w:hAnsi="Arial"/>
        <w:snapToGrid w:val="0"/>
        <w:sz w:val="18"/>
        <w:szCs w:val="18"/>
      </w:rPr>
      <w:t xml:space="preserve"> 805.001.261-0</w:t>
    </w:r>
  </w:p>
  <w:p w14:paraId="3E0D97EB" w14:textId="77777777" w:rsidR="00373D00" w:rsidRPr="00315155" w:rsidRDefault="00373D00" w:rsidP="00373D00">
    <w:pPr>
      <w:pStyle w:val="Piedepgina"/>
      <w:ind w:left="0" w:hanging="2"/>
      <w:jc w:val="center"/>
      <w:rPr>
        <w:rFonts w:ascii="Arial" w:hAnsi="Arial"/>
        <w:sz w:val="18"/>
        <w:szCs w:val="18"/>
        <w:lang w:val="es-ES_tradnl"/>
      </w:rPr>
    </w:pPr>
    <w:r w:rsidRPr="00315155">
      <w:rPr>
        <w:rFonts w:ascii="Arial" w:hAnsi="Arial"/>
        <w:sz w:val="18"/>
        <w:szCs w:val="18"/>
        <w:lang w:val="es-ES_tradnl"/>
      </w:rPr>
      <w:t>Sede Principal Diagonal  26 I 3 T 80 A-18  Barrio José Manuel Marroquín Etapa II Comuna 14</w:t>
    </w:r>
  </w:p>
  <w:p w14:paraId="2A89DDFA" w14:textId="77777777" w:rsidR="00373D00" w:rsidRDefault="00373D00" w:rsidP="00373D00">
    <w:pPr>
      <w:pStyle w:val="Piedepgina"/>
      <w:ind w:left="0" w:hanging="2"/>
      <w:jc w:val="center"/>
      <w:rPr>
        <w:rFonts w:ascii="Arial" w:hAnsi="Arial"/>
        <w:sz w:val="18"/>
        <w:szCs w:val="18"/>
        <w:lang w:val="es-ES_tradnl"/>
      </w:rPr>
    </w:pPr>
    <w:r w:rsidRPr="00315155">
      <w:rPr>
        <w:rFonts w:ascii="Arial" w:hAnsi="Arial"/>
        <w:sz w:val="18"/>
        <w:szCs w:val="18"/>
        <w:lang w:val="es-ES_tradnl"/>
      </w:rPr>
      <w:t xml:space="preserve">TEL 4483128 – 4224459   FAX: 4226091 </w:t>
    </w:r>
    <w:r>
      <w:rPr>
        <w:rFonts w:ascii="Tahoma" w:hAnsi="Tahoma" w:cs="Tahoma"/>
        <w:color w:val="000000"/>
        <w:lang w:val="es-ES_tradnl"/>
      </w:rPr>
      <w:t>Correo:</w:t>
    </w:r>
    <w:r w:rsidRPr="002B6545">
      <w:rPr>
        <w:rFonts w:ascii="Arial" w:hAnsi="Arial" w:cs="Arial"/>
        <w:u w:val="single"/>
      </w:rPr>
      <w:t>admin@ieramonarcilacali.edu.co</w:t>
    </w:r>
  </w:p>
  <w:p w14:paraId="06157DDD" w14:textId="77777777" w:rsidR="00373D00" w:rsidRPr="00315155" w:rsidRDefault="00373D00" w:rsidP="00373D00">
    <w:pPr>
      <w:pStyle w:val="Piedepgina"/>
      <w:ind w:left="0" w:hanging="2"/>
      <w:jc w:val="center"/>
      <w:rPr>
        <w:rFonts w:ascii="Arial" w:hAnsi="Arial"/>
        <w:sz w:val="18"/>
        <w:szCs w:val="18"/>
        <w:lang w:val="es-ES_tradnl"/>
      </w:rPr>
    </w:pPr>
    <w:r w:rsidRPr="00315155">
      <w:rPr>
        <w:rFonts w:ascii="Arial" w:hAnsi="Arial"/>
        <w:sz w:val="18"/>
        <w:szCs w:val="18"/>
        <w:lang w:val="es-ES_tradnl"/>
      </w:rPr>
      <w:t xml:space="preserve">Sedes Fusionadas Raúl Silva Holguín Diagonal 26 K Nº 83-24,  </w:t>
    </w:r>
    <w:r>
      <w:rPr>
        <w:rFonts w:ascii="Arial" w:hAnsi="Arial"/>
        <w:sz w:val="18"/>
        <w:szCs w:val="18"/>
        <w:lang w:val="es-ES_tradnl"/>
      </w:rPr>
      <w:t xml:space="preserve">Alfonso Reyes </w:t>
    </w:r>
    <w:proofErr w:type="spellStart"/>
    <w:r>
      <w:rPr>
        <w:rFonts w:ascii="Arial" w:hAnsi="Arial"/>
        <w:sz w:val="18"/>
        <w:szCs w:val="18"/>
        <w:lang w:val="es-ES_tradnl"/>
      </w:rPr>
      <w:t>Echandia</w:t>
    </w:r>
    <w:proofErr w:type="spellEnd"/>
    <w:r>
      <w:rPr>
        <w:rFonts w:ascii="Arial" w:hAnsi="Arial"/>
        <w:sz w:val="18"/>
        <w:szCs w:val="18"/>
        <w:lang w:val="es-ES_tradnl"/>
      </w:rPr>
      <w:t xml:space="preserve"> Diagonal </w:t>
    </w:r>
    <w:r w:rsidRPr="00315155">
      <w:rPr>
        <w:rFonts w:ascii="Arial" w:hAnsi="Arial"/>
        <w:sz w:val="18"/>
        <w:szCs w:val="18"/>
        <w:lang w:val="es-ES_tradnl"/>
      </w:rPr>
      <w:t>26P Nº 105-04 y   Puertas   del   Sol IV y V Diagonal 108 Nº 26I-04</w:t>
    </w:r>
  </w:p>
  <w:p w14:paraId="018A4A0D" w14:textId="77777777" w:rsidR="00373D00" w:rsidRDefault="00373D00" w:rsidP="00373D00">
    <w:pPr>
      <w:pStyle w:val="Textoindependiente"/>
      <w:tabs>
        <w:tab w:val="left" w:pos="4820"/>
      </w:tabs>
      <w:ind w:left="0" w:hanging="2"/>
      <w:jc w:val="center"/>
      <w:rPr>
        <w:rFonts w:ascii="Arial" w:hAnsi="Arial"/>
        <w:sz w:val="18"/>
        <w:szCs w:val="18"/>
      </w:rPr>
    </w:pPr>
    <w:r w:rsidRPr="00315155">
      <w:rPr>
        <w:rFonts w:ascii="Arial" w:hAnsi="Arial"/>
        <w:sz w:val="18"/>
        <w:szCs w:val="18"/>
      </w:rPr>
      <w:t>Secretaria de Educación Municipal</w:t>
    </w:r>
  </w:p>
  <w:p w14:paraId="31478221" w14:textId="41A0B613" w:rsidR="00373D00" w:rsidRPr="00E14C28" w:rsidRDefault="00373D00" w:rsidP="001A6887">
    <w:pPr>
      <w:pStyle w:val="Piedepgina"/>
      <w:ind w:left="0" w:hanging="2"/>
      <w:jc w:val="center"/>
      <w:rPr>
        <w:b/>
        <w:i/>
      </w:rPr>
    </w:pPr>
    <w:r>
      <w:rPr>
        <w:rFonts w:ascii="Arial" w:hAnsi="Arial"/>
        <w:b/>
        <w:i/>
        <w:lang w:val="es-ES_tradnl"/>
      </w:rPr>
      <w:t xml:space="preserve">MAS DE 25 AÑOS EDUCANDO CON FORMACIÓN INTEGRAL </w:t>
    </w:r>
    <w:r w:rsidRPr="00FC5C47">
      <w:rPr>
        <w:rFonts w:ascii="Arial" w:hAnsi="Arial"/>
        <w:b/>
        <w:i/>
        <w:lang w:val="es-ES_tradnl"/>
      </w:rPr>
      <w:t>DE CALIDAD</w:t>
    </w:r>
  </w:p>
  <w:p w14:paraId="1A99BEAF" w14:textId="77777777" w:rsidR="00CF0686" w:rsidRPr="00373D00" w:rsidRDefault="00CF0686" w:rsidP="00373D00">
    <w:pPr>
      <w:pStyle w:val="Encabezado"/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B7035" w14:textId="77777777" w:rsidR="00B21D7C" w:rsidRDefault="00B21D7C">
    <w:pPr>
      <w:pStyle w:val="Encabezado"/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686"/>
    <w:rsid w:val="001A6887"/>
    <w:rsid w:val="00332A30"/>
    <w:rsid w:val="00373D00"/>
    <w:rsid w:val="00545DBA"/>
    <w:rsid w:val="006B3DD7"/>
    <w:rsid w:val="007D0552"/>
    <w:rsid w:val="00A5079B"/>
    <w:rsid w:val="00B21D7C"/>
    <w:rsid w:val="00CF0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173A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after="0" w:line="240" w:lineRule="auto"/>
      <w:outlineLvl w:val="1"/>
    </w:pPr>
    <w:rPr>
      <w:rFonts w:ascii="Times New Roman" w:eastAsia="Batang" w:hAnsi="Times New Roman"/>
      <w:sz w:val="48"/>
      <w:szCs w:val="20"/>
      <w:lang w:eastAsia="es-E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spacing w:after="0" w:line="240" w:lineRule="auto"/>
    </w:pPr>
  </w:style>
  <w:style w:type="character" w:customStyle="1" w:styleId="EncabezadoCar">
    <w:name w:val="Encabezado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iedepgina">
    <w:name w:val="footer"/>
    <w:basedOn w:val="Normal"/>
    <w:qFormat/>
    <w:pPr>
      <w:spacing w:after="0" w:line="240" w:lineRule="auto"/>
    </w:pPr>
  </w:style>
  <w:style w:type="character" w:customStyle="1" w:styleId="PiedepginaCar">
    <w:name w:val="Pie de página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2Car">
    <w:name w:val="Título 2 Car"/>
    <w:rPr>
      <w:rFonts w:ascii="Times New Roman" w:eastAsia="Batang" w:hAnsi="Times New Roman" w:cs="Times New Roman"/>
      <w:w w:val="100"/>
      <w:position w:val="-1"/>
      <w:sz w:val="48"/>
      <w:szCs w:val="20"/>
      <w:effect w:val="none"/>
      <w:vertAlign w:val="baseline"/>
      <w:cs w:val="0"/>
      <w:em w:val="none"/>
      <w:lang w:val="es-ES" w:eastAsia="es-ES"/>
    </w:rPr>
  </w:style>
  <w:style w:type="paragraph" w:styleId="Sinespaciado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AR" w:eastAsia="en-US"/>
    </w:rPr>
  </w:style>
  <w:style w:type="paragraph" w:styleId="Textoindependiente">
    <w:name w:val="Body Text"/>
    <w:basedOn w:val="Normal"/>
    <w:pPr>
      <w:spacing w:after="0" w:line="240" w:lineRule="auto"/>
      <w:jc w:val="both"/>
    </w:pPr>
    <w:rPr>
      <w:rFonts w:ascii="Times New Roman" w:eastAsia="Batang" w:hAnsi="Times New Roman"/>
      <w:sz w:val="20"/>
      <w:szCs w:val="20"/>
      <w:lang w:val="es-MX" w:eastAsia="es-ES"/>
    </w:rPr>
  </w:style>
  <w:style w:type="character" w:customStyle="1" w:styleId="TextoindependienteCar">
    <w:name w:val="Texto independiente Car"/>
    <w:rPr>
      <w:rFonts w:ascii="Times New Roman" w:eastAsia="Batang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  <w:lang w:val="es-MX" w:eastAsia="es-ES"/>
    </w:rPr>
  </w:style>
  <w:style w:type="character" w:styleId="Hipervnculo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  <w:lang w:eastAsia="es-ES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pPr>
      <w:ind w:left="708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ar">
    <w:name w:val="Subtítulo Car"/>
    <w:rPr>
      <w:rFonts w:ascii="Cambria" w:eastAsia="Times New Roman" w:hAnsi="Cambria" w:cs="Times New Roman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styleId="nfasis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NormalWeb">
    <w:name w:val="Normal (Web)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apple-style-span">
    <w:name w:val="apple-style-span"/>
    <w:rPr>
      <w:w w:val="100"/>
      <w:position w:val="-1"/>
      <w:effect w:val="none"/>
      <w:vertAlign w:val="baseline"/>
      <w:cs w:val="0"/>
      <w:em w:val="none"/>
    </w:rPr>
  </w:style>
  <w:style w:type="paragraph" w:styleId="Textosinformato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eastAsia="es-ES"/>
    </w:rPr>
  </w:style>
  <w:style w:type="character" w:customStyle="1" w:styleId="TextosinformatoCar">
    <w:name w:val="Texto sin formato Car"/>
    <w:rPr>
      <w:rFonts w:ascii="Courier New" w:eastAsia="Times New Roman" w:hAnsi="Courier New"/>
      <w:w w:val="100"/>
      <w:position w:val="-1"/>
      <w:effect w:val="none"/>
      <w:vertAlign w:val="baseline"/>
      <w:cs w:val="0"/>
      <w:em w:val="none"/>
      <w:lang w:val="es-ES" w:eastAsia="es-ES"/>
    </w:rPr>
  </w:style>
  <w:style w:type="paragraph" w:styleId="Textoindependiente2">
    <w:name w:val="Body Text 2"/>
    <w:basedOn w:val="Normal"/>
    <w:qFormat/>
    <w:pPr>
      <w:spacing w:after="120" w:line="480" w:lineRule="auto"/>
    </w:pPr>
  </w:style>
  <w:style w:type="character" w:customStyle="1" w:styleId="Textoindependiente2Car">
    <w:name w:val="Texto independiente 2 Car"/>
    <w:rPr>
      <w:w w:val="100"/>
      <w:position w:val="-1"/>
      <w:sz w:val="22"/>
      <w:szCs w:val="22"/>
      <w:effect w:val="none"/>
      <w:vertAlign w:val="baseline"/>
      <w:cs w:val="0"/>
      <w:em w:val="none"/>
      <w:lang w:val="es-ES" w:eastAsia="en-US"/>
    </w:rPr>
  </w:style>
  <w:style w:type="paragraph" w:styleId="Textoindependiente3">
    <w:name w:val="Body Text 3"/>
    <w:basedOn w:val="Normal"/>
    <w:qFormat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rPr>
      <w:w w:val="100"/>
      <w:position w:val="-1"/>
      <w:sz w:val="16"/>
      <w:szCs w:val="16"/>
      <w:effect w:val="none"/>
      <w:vertAlign w:val="baseline"/>
      <w:cs w:val="0"/>
      <w:em w:val="none"/>
      <w:lang w:val="es-ES" w:eastAsia="en-US"/>
    </w:rPr>
  </w:style>
  <w:style w:type="character" w:customStyle="1" w:styleId="Ttulo4Car">
    <w:name w:val="Título 4 Car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  <w:lang w:val="es-ES" w:eastAsia="en-US"/>
    </w:rPr>
  </w:style>
  <w:style w:type="paragraph" w:customStyle="1" w:styleId="Normal1">
    <w:name w:val="Normal1"/>
    <w:basedOn w:val="Normal"/>
    <w:pPr>
      <w:suppressAutoHyphens w:val="0"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val="es-CO" w:eastAsia="hi-IN" w:bidi="hi-IN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after="0" w:line="240" w:lineRule="auto"/>
      <w:outlineLvl w:val="1"/>
    </w:pPr>
    <w:rPr>
      <w:rFonts w:ascii="Times New Roman" w:eastAsia="Batang" w:hAnsi="Times New Roman"/>
      <w:sz w:val="48"/>
      <w:szCs w:val="20"/>
      <w:lang w:eastAsia="es-E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spacing w:after="0" w:line="240" w:lineRule="auto"/>
    </w:pPr>
  </w:style>
  <w:style w:type="character" w:customStyle="1" w:styleId="EncabezadoCar">
    <w:name w:val="Encabezado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iedepgina">
    <w:name w:val="footer"/>
    <w:basedOn w:val="Normal"/>
    <w:qFormat/>
    <w:pPr>
      <w:spacing w:after="0" w:line="240" w:lineRule="auto"/>
    </w:pPr>
  </w:style>
  <w:style w:type="character" w:customStyle="1" w:styleId="PiedepginaCar">
    <w:name w:val="Pie de página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2Car">
    <w:name w:val="Título 2 Car"/>
    <w:rPr>
      <w:rFonts w:ascii="Times New Roman" w:eastAsia="Batang" w:hAnsi="Times New Roman" w:cs="Times New Roman"/>
      <w:w w:val="100"/>
      <w:position w:val="-1"/>
      <w:sz w:val="48"/>
      <w:szCs w:val="20"/>
      <w:effect w:val="none"/>
      <w:vertAlign w:val="baseline"/>
      <w:cs w:val="0"/>
      <w:em w:val="none"/>
      <w:lang w:val="es-ES" w:eastAsia="es-ES"/>
    </w:rPr>
  </w:style>
  <w:style w:type="paragraph" w:styleId="Sinespaciado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AR" w:eastAsia="en-US"/>
    </w:rPr>
  </w:style>
  <w:style w:type="paragraph" w:styleId="Textoindependiente">
    <w:name w:val="Body Text"/>
    <w:basedOn w:val="Normal"/>
    <w:pPr>
      <w:spacing w:after="0" w:line="240" w:lineRule="auto"/>
      <w:jc w:val="both"/>
    </w:pPr>
    <w:rPr>
      <w:rFonts w:ascii="Times New Roman" w:eastAsia="Batang" w:hAnsi="Times New Roman"/>
      <w:sz w:val="20"/>
      <w:szCs w:val="20"/>
      <w:lang w:val="es-MX" w:eastAsia="es-ES"/>
    </w:rPr>
  </w:style>
  <w:style w:type="character" w:customStyle="1" w:styleId="TextoindependienteCar">
    <w:name w:val="Texto independiente Car"/>
    <w:rPr>
      <w:rFonts w:ascii="Times New Roman" w:eastAsia="Batang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  <w:lang w:val="es-MX" w:eastAsia="es-ES"/>
    </w:rPr>
  </w:style>
  <w:style w:type="character" w:styleId="Hipervnculo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  <w:lang w:eastAsia="es-ES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pPr>
      <w:ind w:left="708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ar">
    <w:name w:val="Subtítulo Car"/>
    <w:rPr>
      <w:rFonts w:ascii="Cambria" w:eastAsia="Times New Roman" w:hAnsi="Cambria" w:cs="Times New Roman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styleId="nfasis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NormalWeb">
    <w:name w:val="Normal (Web)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apple-style-span">
    <w:name w:val="apple-style-span"/>
    <w:rPr>
      <w:w w:val="100"/>
      <w:position w:val="-1"/>
      <w:effect w:val="none"/>
      <w:vertAlign w:val="baseline"/>
      <w:cs w:val="0"/>
      <w:em w:val="none"/>
    </w:rPr>
  </w:style>
  <w:style w:type="paragraph" w:styleId="Textosinformato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eastAsia="es-ES"/>
    </w:rPr>
  </w:style>
  <w:style w:type="character" w:customStyle="1" w:styleId="TextosinformatoCar">
    <w:name w:val="Texto sin formato Car"/>
    <w:rPr>
      <w:rFonts w:ascii="Courier New" w:eastAsia="Times New Roman" w:hAnsi="Courier New"/>
      <w:w w:val="100"/>
      <w:position w:val="-1"/>
      <w:effect w:val="none"/>
      <w:vertAlign w:val="baseline"/>
      <w:cs w:val="0"/>
      <w:em w:val="none"/>
      <w:lang w:val="es-ES" w:eastAsia="es-ES"/>
    </w:rPr>
  </w:style>
  <w:style w:type="paragraph" w:styleId="Textoindependiente2">
    <w:name w:val="Body Text 2"/>
    <w:basedOn w:val="Normal"/>
    <w:qFormat/>
    <w:pPr>
      <w:spacing w:after="120" w:line="480" w:lineRule="auto"/>
    </w:pPr>
  </w:style>
  <w:style w:type="character" w:customStyle="1" w:styleId="Textoindependiente2Car">
    <w:name w:val="Texto independiente 2 Car"/>
    <w:rPr>
      <w:w w:val="100"/>
      <w:position w:val="-1"/>
      <w:sz w:val="22"/>
      <w:szCs w:val="22"/>
      <w:effect w:val="none"/>
      <w:vertAlign w:val="baseline"/>
      <w:cs w:val="0"/>
      <w:em w:val="none"/>
      <w:lang w:val="es-ES" w:eastAsia="en-US"/>
    </w:rPr>
  </w:style>
  <w:style w:type="paragraph" w:styleId="Textoindependiente3">
    <w:name w:val="Body Text 3"/>
    <w:basedOn w:val="Normal"/>
    <w:qFormat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rPr>
      <w:w w:val="100"/>
      <w:position w:val="-1"/>
      <w:sz w:val="16"/>
      <w:szCs w:val="16"/>
      <w:effect w:val="none"/>
      <w:vertAlign w:val="baseline"/>
      <w:cs w:val="0"/>
      <w:em w:val="none"/>
      <w:lang w:val="es-ES" w:eastAsia="en-US"/>
    </w:rPr>
  </w:style>
  <w:style w:type="character" w:customStyle="1" w:styleId="Ttulo4Car">
    <w:name w:val="Título 4 Car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  <w:lang w:val="es-ES" w:eastAsia="en-US"/>
    </w:rPr>
  </w:style>
  <w:style w:type="paragraph" w:customStyle="1" w:styleId="Normal1">
    <w:name w:val="Normal1"/>
    <w:basedOn w:val="Normal"/>
    <w:pPr>
      <w:suppressAutoHyphens w:val="0"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val="es-CO" w:eastAsia="hi-IN" w:bidi="hi-IN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5" Type="http://schemas.openxmlformats.org/officeDocument/2006/relationships/hyperlink" Target="http://www.edu-mora.blgspot.com" TargetMode="External"/><Relationship Id="rId4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cojKdm9eOuYyWqYb8yKTbg5o7/A==">AMUW2mWCVNczQO0CVf/2yJm892kBReP0QLozlp2xx5tSg8jKGSQOp0m+V0bmCgfNszuQIrEWyMum/poThYBub0mK4cPJPJMRyqG4RX/5TIXWV5o8kYfx2Ls=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170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USUARIO</cp:lastModifiedBy>
  <cp:revision>3</cp:revision>
  <dcterms:created xsi:type="dcterms:W3CDTF">2020-06-12T20:34:00Z</dcterms:created>
  <dcterms:modified xsi:type="dcterms:W3CDTF">2020-06-12T20:45:00Z</dcterms:modified>
</cp:coreProperties>
</file>