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72B" w:rsidRPr="00C82271" w:rsidRDefault="00D07E4A" w:rsidP="00D07E4A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  <w:r w:rsidRPr="00C82271">
        <w:rPr>
          <w:rFonts w:ascii="Tahoma" w:hAnsi="Tahoma" w:cs="Tahoma"/>
          <w:b/>
          <w:sz w:val="20"/>
          <w:szCs w:val="20"/>
          <w:lang w:val="es-CO"/>
        </w:rPr>
        <w:t>COMPLEMENTO Y TALLER</w:t>
      </w:r>
      <w:bookmarkStart w:id="0" w:name="_GoBack"/>
      <w:bookmarkEnd w:id="0"/>
      <w:r w:rsidR="00396D89">
        <w:rPr>
          <w:rFonts w:ascii="Tahoma" w:hAnsi="Tahoma" w:cs="Tahoma"/>
          <w:b/>
          <w:sz w:val="20"/>
          <w:szCs w:val="20"/>
          <w:lang w:val="es-CO"/>
        </w:rPr>
        <w:t xml:space="preserve">  </w:t>
      </w:r>
      <w:r w:rsidRPr="00C82271">
        <w:rPr>
          <w:rFonts w:ascii="Tahoma" w:hAnsi="Tahoma" w:cs="Tahoma"/>
          <w:b/>
          <w:sz w:val="20"/>
          <w:szCs w:val="20"/>
          <w:lang w:val="es-CO"/>
        </w:rPr>
        <w:t xml:space="preserve"> 4 </w:t>
      </w:r>
      <w:r w:rsidR="00396D89">
        <w:rPr>
          <w:rFonts w:ascii="Tahoma" w:hAnsi="Tahoma" w:cs="Tahoma"/>
          <w:b/>
          <w:sz w:val="20"/>
          <w:szCs w:val="20"/>
          <w:lang w:val="es-CO"/>
        </w:rPr>
        <w:t xml:space="preserve">        </w:t>
      </w:r>
      <w:r w:rsidRPr="00C82271">
        <w:rPr>
          <w:rFonts w:ascii="Tahoma" w:hAnsi="Tahoma" w:cs="Tahoma"/>
          <w:b/>
          <w:sz w:val="20"/>
          <w:szCs w:val="20"/>
          <w:lang w:val="es-CO"/>
        </w:rPr>
        <w:t>HORAS EXTRAS</w:t>
      </w:r>
    </w:p>
    <w:p w:rsidR="00D07E4A" w:rsidRPr="00C82271" w:rsidRDefault="00D07E4A" w:rsidP="00D07E4A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  <w:r w:rsidRPr="00C82271">
        <w:rPr>
          <w:rFonts w:ascii="Tahoma" w:hAnsi="Tahoma" w:cs="Tahoma"/>
          <w:b/>
          <w:sz w:val="20"/>
          <w:szCs w:val="20"/>
          <w:lang w:val="es-CO"/>
        </w:rPr>
        <w:t>RECARGO DOMINICAL Y/O FESTIVO</w:t>
      </w:r>
    </w:p>
    <w:p w:rsidR="00D07E4A" w:rsidRDefault="00D07E4A" w:rsidP="00D07E4A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Los domingos y festivos son días de descanso obligatorio y remunerado para los trabajadores como días ordinarios. Sin embargo, si por situaciones del servicio debe trabajar efectivamente durante esos días, t</w:t>
      </w:r>
      <w:r w:rsidR="00012105">
        <w:rPr>
          <w:rFonts w:ascii="Tahoma" w:hAnsi="Tahoma" w:cs="Tahoma"/>
          <w:sz w:val="20"/>
          <w:szCs w:val="20"/>
          <w:lang w:val="es-CO"/>
        </w:rPr>
        <w:t>i</w:t>
      </w:r>
      <w:r>
        <w:rPr>
          <w:rFonts w:ascii="Tahoma" w:hAnsi="Tahoma" w:cs="Tahoma"/>
          <w:sz w:val="20"/>
          <w:szCs w:val="20"/>
          <w:lang w:val="es-CO"/>
        </w:rPr>
        <w:t>ene derecho a que se le pague adicional con un recargo del 75% sobre el valor del día ordinario. Ejemplo</w:t>
      </w:r>
    </w:p>
    <w:p w:rsidR="00D07E4A" w:rsidRPr="00C82271" w:rsidRDefault="00D07E4A" w:rsidP="00D07E4A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C82271">
        <w:rPr>
          <w:rFonts w:ascii="Tahoma" w:hAnsi="Tahoma" w:cs="Tahoma"/>
          <w:b/>
          <w:sz w:val="20"/>
          <w:szCs w:val="20"/>
          <w:lang w:val="es-CO"/>
        </w:rPr>
        <w:t xml:space="preserve">Calcular el valor de un día domingo y un festivo trabajados por un empleado con salario básico de </w:t>
      </w:r>
      <w:r w:rsidR="00C82271">
        <w:rPr>
          <w:rFonts w:ascii="Tahoma" w:hAnsi="Tahoma" w:cs="Tahoma"/>
          <w:b/>
          <w:sz w:val="20"/>
          <w:szCs w:val="20"/>
          <w:lang w:val="es-CO"/>
        </w:rPr>
        <w:t xml:space="preserve">  </w:t>
      </w:r>
      <w:r w:rsidRPr="00C82271">
        <w:rPr>
          <w:rFonts w:ascii="Tahoma" w:hAnsi="Tahoma" w:cs="Tahoma"/>
          <w:b/>
          <w:sz w:val="20"/>
          <w:szCs w:val="20"/>
          <w:lang w:val="es-CO"/>
        </w:rPr>
        <w:t>$ 1.360.000</w:t>
      </w:r>
      <w:r w:rsidR="00DC0AA5" w:rsidRPr="00C82271">
        <w:rPr>
          <w:rFonts w:ascii="Tahoma" w:hAnsi="Tahoma" w:cs="Tahoma"/>
          <w:b/>
          <w:sz w:val="20"/>
          <w:szCs w:val="20"/>
          <w:lang w:val="es-CO"/>
        </w:rPr>
        <w:t>.</w:t>
      </w:r>
    </w:p>
    <w:p w:rsidR="008A4B84" w:rsidRPr="008A4B84" w:rsidRDefault="008A4B84" w:rsidP="00D07E4A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8A4B84">
        <w:rPr>
          <w:rFonts w:ascii="Tahoma" w:hAnsi="Tahoma" w:cs="Tahoma"/>
          <w:b/>
          <w:sz w:val="20"/>
          <w:szCs w:val="20"/>
          <w:lang w:val="es-CO"/>
        </w:rPr>
        <w:t xml:space="preserve">       METODO 1</w:t>
      </w:r>
      <w:r w:rsidRPr="008A4B84">
        <w:rPr>
          <w:rFonts w:ascii="Tahoma" w:hAnsi="Tahoma" w:cs="Tahoma"/>
          <w:b/>
          <w:sz w:val="20"/>
          <w:szCs w:val="20"/>
          <w:lang w:val="es-CO"/>
        </w:rPr>
        <w:tab/>
      </w:r>
      <w:r w:rsidRPr="008A4B84">
        <w:rPr>
          <w:rFonts w:ascii="Tahoma" w:hAnsi="Tahoma" w:cs="Tahoma"/>
          <w:b/>
          <w:sz w:val="20"/>
          <w:szCs w:val="20"/>
          <w:lang w:val="es-CO"/>
        </w:rPr>
        <w:tab/>
      </w:r>
      <w:r w:rsidRPr="008A4B84">
        <w:rPr>
          <w:rFonts w:ascii="Tahoma" w:hAnsi="Tahoma" w:cs="Tahoma"/>
          <w:b/>
          <w:sz w:val="20"/>
          <w:szCs w:val="20"/>
          <w:lang w:val="es-CO"/>
        </w:rPr>
        <w:tab/>
      </w:r>
      <w:r w:rsidRPr="008A4B84">
        <w:rPr>
          <w:rFonts w:ascii="Tahoma" w:hAnsi="Tahoma" w:cs="Tahoma"/>
          <w:b/>
          <w:sz w:val="20"/>
          <w:szCs w:val="20"/>
          <w:lang w:val="es-CO"/>
        </w:rPr>
        <w:tab/>
      </w:r>
      <w:r w:rsidRPr="008A4B84">
        <w:rPr>
          <w:rFonts w:ascii="Tahoma" w:hAnsi="Tahoma" w:cs="Tahoma"/>
          <w:b/>
          <w:sz w:val="20"/>
          <w:szCs w:val="20"/>
          <w:lang w:val="es-CO"/>
        </w:rPr>
        <w:tab/>
      </w:r>
      <w:r w:rsidRPr="008A4B84">
        <w:rPr>
          <w:rFonts w:ascii="Tahoma" w:hAnsi="Tahoma" w:cs="Tahoma"/>
          <w:b/>
          <w:sz w:val="20"/>
          <w:szCs w:val="20"/>
          <w:lang w:val="es-CO"/>
        </w:rPr>
        <w:tab/>
      </w:r>
      <w:r w:rsidRPr="008A4B84">
        <w:rPr>
          <w:rFonts w:ascii="Tahoma" w:hAnsi="Tahoma" w:cs="Tahoma"/>
          <w:b/>
          <w:sz w:val="20"/>
          <w:szCs w:val="20"/>
          <w:lang w:val="es-CO"/>
        </w:rPr>
        <w:tab/>
        <w:t>METODO 2</w:t>
      </w:r>
    </w:p>
    <w:p w:rsidR="00D07E4A" w:rsidRDefault="00DC0AA5" w:rsidP="00D07E4A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1.360.000 ÷ 30 = 45.333 </w:t>
      </w:r>
    </w:p>
    <w:p w:rsidR="00DC0AA5" w:rsidRPr="00DC0AA5" w:rsidRDefault="00DC0AA5" w:rsidP="00D07E4A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Recargo 75%       </w:t>
      </w:r>
      <w:r w:rsidRPr="00DC0AA5">
        <w:rPr>
          <w:rFonts w:ascii="Tahoma" w:hAnsi="Tahoma" w:cs="Tahoma"/>
          <w:sz w:val="20"/>
          <w:szCs w:val="20"/>
          <w:u w:val="single"/>
          <w:lang w:val="es-CO"/>
        </w:rPr>
        <w:t xml:space="preserve"> 34.000</w:t>
      </w:r>
      <w:r>
        <w:rPr>
          <w:rFonts w:ascii="Tahoma" w:hAnsi="Tahoma" w:cs="Tahoma"/>
          <w:sz w:val="20"/>
          <w:szCs w:val="20"/>
          <w:u w:val="single"/>
          <w:lang w:val="es-CO"/>
        </w:rPr>
        <w:t xml:space="preserve">                    </w:t>
      </w:r>
    </w:p>
    <w:p w:rsidR="00DC0AA5" w:rsidRDefault="00DC0AA5" w:rsidP="00D07E4A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Valor dominical      79.333                   </w:t>
      </w:r>
      <w:r w:rsidR="008A4B84">
        <w:rPr>
          <w:rFonts w:ascii="Tahoma" w:hAnsi="Tahoma" w:cs="Tahoma"/>
          <w:sz w:val="20"/>
          <w:szCs w:val="20"/>
          <w:lang w:val="es-CO"/>
        </w:rPr>
        <w:t xml:space="preserve">         </w:t>
      </w:r>
      <w:r>
        <w:rPr>
          <w:rFonts w:ascii="Tahoma" w:hAnsi="Tahoma" w:cs="Tahoma"/>
          <w:sz w:val="20"/>
          <w:szCs w:val="20"/>
          <w:lang w:val="es-CO"/>
        </w:rPr>
        <w:t xml:space="preserve"> 1.360.000 ÷ 30 = 45.333 x </w:t>
      </w:r>
      <w:r w:rsidR="008A4B84">
        <w:rPr>
          <w:rFonts w:ascii="Tahoma" w:hAnsi="Tahoma" w:cs="Tahoma"/>
          <w:sz w:val="20"/>
          <w:szCs w:val="20"/>
          <w:lang w:val="es-CO"/>
        </w:rPr>
        <w:t>79.333 x 2 158.666 (recargo del mes)</w:t>
      </w:r>
    </w:p>
    <w:p w:rsidR="00DC0AA5" w:rsidRDefault="00DC0AA5" w:rsidP="00D07E4A">
      <w:pPr>
        <w:jc w:val="both"/>
        <w:rPr>
          <w:rFonts w:ascii="Tahoma" w:hAnsi="Tahoma" w:cs="Tahoma"/>
          <w:sz w:val="20"/>
          <w:szCs w:val="20"/>
          <w:u w:val="single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                          </w:t>
      </w:r>
      <w:r w:rsidRPr="00DC0AA5">
        <w:rPr>
          <w:rFonts w:ascii="Tahoma" w:hAnsi="Tahoma" w:cs="Tahoma"/>
          <w:sz w:val="20"/>
          <w:szCs w:val="20"/>
          <w:u w:val="single"/>
          <w:lang w:val="es-CO"/>
        </w:rPr>
        <w:t xml:space="preserve">    </w:t>
      </w:r>
      <w:r>
        <w:rPr>
          <w:rFonts w:ascii="Tahoma" w:hAnsi="Tahoma" w:cs="Tahoma"/>
          <w:sz w:val="20"/>
          <w:szCs w:val="20"/>
          <w:u w:val="single"/>
          <w:lang w:val="es-CO"/>
        </w:rPr>
        <w:t xml:space="preserve">  </w:t>
      </w:r>
      <w:r w:rsidRPr="00DC0AA5">
        <w:rPr>
          <w:rFonts w:ascii="Tahoma" w:hAnsi="Tahoma" w:cs="Tahoma"/>
          <w:sz w:val="20"/>
          <w:szCs w:val="20"/>
          <w:u w:val="single"/>
          <w:lang w:val="es-CO"/>
        </w:rPr>
        <w:t>X 2</w:t>
      </w:r>
    </w:p>
    <w:p w:rsidR="00DC0AA5" w:rsidRDefault="00DC0AA5" w:rsidP="00D07E4A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Recargo del mes    158. 666</w:t>
      </w:r>
    </w:p>
    <w:p w:rsidR="008A4B84" w:rsidRPr="00C82271" w:rsidRDefault="008A4B84" w:rsidP="008A4B84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  <w:r w:rsidRPr="00C82271">
        <w:rPr>
          <w:rFonts w:ascii="Tahoma" w:hAnsi="Tahoma" w:cs="Tahoma"/>
          <w:b/>
          <w:sz w:val="20"/>
          <w:szCs w:val="20"/>
          <w:lang w:val="es-CO"/>
        </w:rPr>
        <w:t>HORA EXTRA DIURNA DOMINICAL O FESTIVA</w:t>
      </w:r>
    </w:p>
    <w:p w:rsidR="008A4B84" w:rsidRDefault="008A4B84" w:rsidP="008A4B84">
      <w:pPr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Cuando se trata de una hora extra trabajada un domingo o día festivo éntrelas 6: am  y 9: pm, esta se cancela  con un recargo del 110% sobre el valor de la hora ordinaria (25% por ser de día más 75% por ser en domingo o festivo).</w:t>
      </w:r>
    </w:p>
    <w:p w:rsidR="008A4B84" w:rsidRPr="00C82271" w:rsidRDefault="008A4B84" w:rsidP="008A4B84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  <w:r w:rsidRPr="00C82271">
        <w:rPr>
          <w:rFonts w:ascii="Tahoma" w:hAnsi="Tahoma" w:cs="Tahoma"/>
          <w:b/>
          <w:sz w:val="20"/>
          <w:szCs w:val="20"/>
          <w:lang w:val="es-CO"/>
        </w:rPr>
        <w:t>HORA EXTRA NOCTURNA DOMINICAL O FESTIVA</w:t>
      </w:r>
    </w:p>
    <w:p w:rsidR="008A4B84" w:rsidRDefault="008A4B84" w:rsidP="008A4B84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Cuando se trata de horas extras trabajadas entre las 9: pm y las 6: am de un día domingo o festivo, estas se liquidan con un recargo del 150% sobre el valor de la hora ordinaria. (75% por ser nocturna más 75% por ser en día domingo o de fiesta)</w:t>
      </w:r>
      <w:r w:rsidR="00F753F4">
        <w:rPr>
          <w:rFonts w:ascii="Tahoma" w:hAnsi="Tahoma" w:cs="Tahoma"/>
          <w:sz w:val="20"/>
          <w:szCs w:val="20"/>
          <w:lang w:val="es-CO"/>
        </w:rPr>
        <w:t>. Ejemplo</w:t>
      </w:r>
    </w:p>
    <w:p w:rsidR="00F753F4" w:rsidRPr="00C82271" w:rsidRDefault="00F753F4" w:rsidP="008A4B84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C82271">
        <w:rPr>
          <w:rFonts w:ascii="Tahoma" w:hAnsi="Tahoma" w:cs="Tahoma"/>
          <w:b/>
          <w:sz w:val="20"/>
          <w:szCs w:val="20"/>
          <w:lang w:val="es-CO"/>
        </w:rPr>
        <w:t>Un empleado con salario básico mensual de $ 960.000 trabaja durante el mes 4 horas extras diurnas en festivo  y 6 horas extras nocturnas en domingo.</w:t>
      </w:r>
    </w:p>
    <w:p w:rsidR="00F753F4" w:rsidRPr="004F6E53" w:rsidRDefault="00F753F4" w:rsidP="0034637A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es-CO"/>
        </w:rPr>
      </w:pPr>
      <w:r w:rsidRPr="004F6E53">
        <w:rPr>
          <w:rFonts w:ascii="Tahoma" w:hAnsi="Tahoma" w:cs="Tahoma"/>
          <w:sz w:val="20"/>
          <w:szCs w:val="20"/>
          <w:lang w:val="es-CO"/>
        </w:rPr>
        <w:t>Calcule el valor de las horas extras diurnas</w:t>
      </w:r>
      <w:r w:rsidR="004F6E53" w:rsidRPr="004F6E53">
        <w:rPr>
          <w:rFonts w:ascii="Tahoma" w:hAnsi="Tahoma" w:cs="Tahoma"/>
          <w:sz w:val="20"/>
          <w:szCs w:val="20"/>
          <w:lang w:val="es-CO"/>
        </w:rPr>
        <w:t xml:space="preserve">   </w:t>
      </w:r>
      <w:r w:rsidR="004F6E53" w:rsidRPr="004F6E53">
        <w:rPr>
          <w:rFonts w:ascii="Tahoma" w:hAnsi="Tahoma" w:cs="Tahoma"/>
          <w:b/>
          <w:sz w:val="20"/>
          <w:szCs w:val="20"/>
          <w:lang w:val="es-CO"/>
        </w:rPr>
        <w:t>b</w:t>
      </w:r>
      <w:r w:rsidR="004F6E53">
        <w:rPr>
          <w:rFonts w:ascii="Tahoma" w:hAnsi="Tahoma" w:cs="Tahoma"/>
          <w:sz w:val="20"/>
          <w:szCs w:val="20"/>
          <w:lang w:val="es-CO"/>
        </w:rPr>
        <w:t xml:space="preserve">. </w:t>
      </w:r>
      <w:r w:rsidRPr="004F6E53">
        <w:rPr>
          <w:rFonts w:ascii="Tahoma" w:hAnsi="Tahoma" w:cs="Tahoma"/>
          <w:sz w:val="20"/>
          <w:szCs w:val="20"/>
          <w:lang w:val="es-CO"/>
        </w:rPr>
        <w:t>Calcule el valor de las horas extras nocturnas</w:t>
      </w:r>
    </w:p>
    <w:p w:rsidR="00F753F4" w:rsidRPr="004F6E53" w:rsidRDefault="00F753F4" w:rsidP="004F6E53">
      <w:pPr>
        <w:pStyle w:val="Prrafodelist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CO"/>
        </w:rPr>
      </w:pPr>
      <w:r w:rsidRPr="004F6E53">
        <w:rPr>
          <w:rFonts w:ascii="Tahoma" w:hAnsi="Tahoma" w:cs="Tahoma"/>
          <w:sz w:val="20"/>
          <w:szCs w:val="20"/>
          <w:lang w:val="es-CO"/>
        </w:rPr>
        <w:t>Calcule el valor del trabajo extra del mes</w:t>
      </w:r>
    </w:p>
    <w:p w:rsidR="004F6E53" w:rsidRPr="00C82271" w:rsidRDefault="004F6E53" w:rsidP="004F6E53">
      <w:pPr>
        <w:pStyle w:val="Prrafodelista"/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C82271">
        <w:rPr>
          <w:rFonts w:ascii="Tahoma" w:hAnsi="Tahoma" w:cs="Tahoma"/>
          <w:b/>
          <w:sz w:val="20"/>
          <w:szCs w:val="20"/>
          <w:lang w:val="es-CO"/>
        </w:rPr>
        <w:t>METODO 1</w:t>
      </w:r>
      <w:r w:rsidRPr="00C82271">
        <w:rPr>
          <w:rFonts w:ascii="Tahoma" w:hAnsi="Tahoma" w:cs="Tahoma"/>
          <w:b/>
          <w:sz w:val="20"/>
          <w:szCs w:val="20"/>
          <w:lang w:val="es-CO"/>
        </w:rPr>
        <w:tab/>
      </w:r>
      <w:r w:rsidRPr="00C82271">
        <w:rPr>
          <w:rFonts w:ascii="Tahoma" w:hAnsi="Tahoma" w:cs="Tahoma"/>
          <w:b/>
          <w:sz w:val="20"/>
          <w:szCs w:val="20"/>
          <w:lang w:val="es-CO"/>
        </w:rPr>
        <w:tab/>
      </w:r>
      <w:r w:rsidRPr="00C82271">
        <w:rPr>
          <w:rFonts w:ascii="Tahoma" w:hAnsi="Tahoma" w:cs="Tahoma"/>
          <w:b/>
          <w:sz w:val="20"/>
          <w:szCs w:val="20"/>
          <w:lang w:val="es-CO"/>
        </w:rPr>
        <w:tab/>
      </w:r>
      <w:r w:rsidRPr="00C82271">
        <w:rPr>
          <w:rFonts w:ascii="Tahoma" w:hAnsi="Tahoma" w:cs="Tahoma"/>
          <w:b/>
          <w:sz w:val="20"/>
          <w:szCs w:val="20"/>
          <w:lang w:val="es-CO"/>
        </w:rPr>
        <w:tab/>
      </w:r>
      <w:r w:rsidRPr="00C82271">
        <w:rPr>
          <w:rFonts w:ascii="Tahoma" w:hAnsi="Tahoma" w:cs="Tahoma"/>
          <w:b/>
          <w:sz w:val="20"/>
          <w:szCs w:val="20"/>
          <w:lang w:val="es-CO"/>
        </w:rPr>
        <w:tab/>
      </w:r>
      <w:r w:rsidRPr="00C82271">
        <w:rPr>
          <w:rFonts w:ascii="Tahoma" w:hAnsi="Tahoma" w:cs="Tahoma"/>
          <w:b/>
          <w:sz w:val="20"/>
          <w:szCs w:val="20"/>
          <w:lang w:val="es-CO"/>
        </w:rPr>
        <w:tab/>
        <w:t>METODO 2</w:t>
      </w:r>
    </w:p>
    <w:p w:rsidR="004F6E53" w:rsidRDefault="00F753F4" w:rsidP="004F6E53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960.000 ÷   240     =  4.000</w:t>
      </w:r>
      <w:r w:rsidR="004F6E53">
        <w:rPr>
          <w:rFonts w:ascii="Tahoma" w:hAnsi="Tahoma" w:cs="Tahoma"/>
          <w:sz w:val="20"/>
          <w:szCs w:val="20"/>
          <w:lang w:val="es-CO"/>
        </w:rPr>
        <w:tab/>
      </w:r>
      <w:r w:rsidR="004F6E53">
        <w:rPr>
          <w:rFonts w:ascii="Tahoma" w:hAnsi="Tahoma" w:cs="Tahoma"/>
          <w:sz w:val="20"/>
          <w:szCs w:val="20"/>
          <w:lang w:val="es-CO"/>
        </w:rPr>
        <w:tab/>
      </w:r>
      <w:r w:rsidR="004F6E53">
        <w:rPr>
          <w:rFonts w:ascii="Tahoma" w:hAnsi="Tahoma" w:cs="Tahoma"/>
          <w:sz w:val="20"/>
          <w:szCs w:val="20"/>
          <w:lang w:val="es-CO"/>
        </w:rPr>
        <w:tab/>
        <w:t>960.000 ÷   240     =  4.000 X 2,10 = 8.400 x 4 = 33.600</w:t>
      </w:r>
    </w:p>
    <w:p w:rsidR="00F753F4" w:rsidRDefault="00F753F4" w:rsidP="00F753F4">
      <w:pPr>
        <w:jc w:val="both"/>
        <w:rPr>
          <w:rFonts w:ascii="Tahoma" w:hAnsi="Tahoma" w:cs="Tahoma"/>
          <w:sz w:val="20"/>
          <w:szCs w:val="20"/>
          <w:u w:val="single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Recargo de 110%  = </w:t>
      </w:r>
      <w:r w:rsidRPr="00F753F4">
        <w:rPr>
          <w:rFonts w:ascii="Tahoma" w:hAnsi="Tahoma" w:cs="Tahoma"/>
          <w:sz w:val="20"/>
          <w:szCs w:val="20"/>
          <w:u w:val="single"/>
          <w:lang w:val="es-CO"/>
        </w:rPr>
        <w:t xml:space="preserve">  4.400</w:t>
      </w:r>
    </w:p>
    <w:p w:rsidR="00F753F4" w:rsidRPr="00F753F4" w:rsidRDefault="00F753F4" w:rsidP="00F753F4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V/r H.E.D.F                 8.400</w:t>
      </w:r>
    </w:p>
    <w:p w:rsidR="00F753F4" w:rsidRDefault="00F753F4" w:rsidP="008A4B84">
      <w:pPr>
        <w:jc w:val="both"/>
        <w:rPr>
          <w:rFonts w:ascii="Tahoma" w:hAnsi="Tahoma" w:cs="Tahoma"/>
          <w:sz w:val="20"/>
          <w:szCs w:val="20"/>
          <w:u w:val="single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                                </w:t>
      </w:r>
      <w:r w:rsidRPr="00F753F4">
        <w:rPr>
          <w:rFonts w:ascii="Tahoma" w:hAnsi="Tahoma" w:cs="Tahoma"/>
          <w:sz w:val="20"/>
          <w:szCs w:val="20"/>
          <w:u w:val="single"/>
          <w:lang w:val="es-CO"/>
        </w:rPr>
        <w:t xml:space="preserve">     X 4</w:t>
      </w:r>
    </w:p>
    <w:p w:rsidR="00F753F4" w:rsidRPr="004F6E53" w:rsidRDefault="004F6E53" w:rsidP="008A4B84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4F6E53">
        <w:rPr>
          <w:rFonts w:ascii="Tahoma" w:hAnsi="Tahoma" w:cs="Tahoma"/>
          <w:b/>
          <w:sz w:val="20"/>
          <w:szCs w:val="20"/>
          <w:lang w:val="es-CO"/>
        </w:rPr>
        <w:t>V/r Extras diurnas Fes.  33.600</w:t>
      </w:r>
    </w:p>
    <w:p w:rsidR="004F6E53" w:rsidRDefault="004F6E53" w:rsidP="004F6E53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960.000 ÷   240     =  4.000</w: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  <w:t>960.000 ÷   240     =  4.000 X 2,50 = 10.000 x 6 = 60.000</w:t>
      </w:r>
    </w:p>
    <w:p w:rsidR="004F6E53" w:rsidRDefault="004F6E53" w:rsidP="004F6E53">
      <w:pPr>
        <w:jc w:val="both"/>
        <w:rPr>
          <w:rFonts w:ascii="Tahoma" w:hAnsi="Tahoma" w:cs="Tahoma"/>
          <w:sz w:val="20"/>
          <w:szCs w:val="20"/>
          <w:u w:val="single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Recargo de 150%  = </w:t>
      </w:r>
      <w:r w:rsidRPr="00F753F4">
        <w:rPr>
          <w:rFonts w:ascii="Tahoma" w:hAnsi="Tahoma" w:cs="Tahoma"/>
          <w:sz w:val="20"/>
          <w:szCs w:val="20"/>
          <w:u w:val="single"/>
          <w:lang w:val="es-CO"/>
        </w:rPr>
        <w:t xml:space="preserve">  </w:t>
      </w:r>
      <w:r>
        <w:rPr>
          <w:rFonts w:ascii="Tahoma" w:hAnsi="Tahoma" w:cs="Tahoma"/>
          <w:sz w:val="20"/>
          <w:szCs w:val="20"/>
          <w:u w:val="single"/>
          <w:lang w:val="es-CO"/>
        </w:rPr>
        <w:t>6.000</w:t>
      </w:r>
    </w:p>
    <w:p w:rsidR="004F6E53" w:rsidRPr="00F753F4" w:rsidRDefault="004F6E53" w:rsidP="004F6E53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V/r H.E.N.D                10.000</w:t>
      </w:r>
    </w:p>
    <w:p w:rsidR="004F6E53" w:rsidRDefault="004F6E53" w:rsidP="004F6E53">
      <w:pPr>
        <w:jc w:val="both"/>
        <w:rPr>
          <w:rFonts w:ascii="Tahoma" w:hAnsi="Tahoma" w:cs="Tahoma"/>
          <w:sz w:val="20"/>
          <w:szCs w:val="20"/>
          <w:u w:val="single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                                </w:t>
      </w:r>
      <w:r w:rsidRPr="00F753F4">
        <w:rPr>
          <w:rFonts w:ascii="Tahoma" w:hAnsi="Tahoma" w:cs="Tahoma"/>
          <w:sz w:val="20"/>
          <w:szCs w:val="20"/>
          <w:u w:val="single"/>
          <w:lang w:val="es-CO"/>
        </w:rPr>
        <w:t xml:space="preserve">     X </w:t>
      </w:r>
      <w:r>
        <w:rPr>
          <w:rFonts w:ascii="Tahoma" w:hAnsi="Tahoma" w:cs="Tahoma"/>
          <w:sz w:val="20"/>
          <w:szCs w:val="20"/>
          <w:u w:val="single"/>
          <w:lang w:val="es-CO"/>
        </w:rPr>
        <w:t>6</w:t>
      </w:r>
    </w:p>
    <w:p w:rsidR="004F6E53" w:rsidRPr="004F6E53" w:rsidRDefault="004F6E53" w:rsidP="004F6E53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4F6E53">
        <w:rPr>
          <w:rFonts w:ascii="Tahoma" w:hAnsi="Tahoma" w:cs="Tahoma"/>
          <w:b/>
          <w:sz w:val="20"/>
          <w:szCs w:val="20"/>
          <w:lang w:val="es-CO"/>
        </w:rPr>
        <w:t>V/r Extras diurnas Fes.  60.000</w:t>
      </w:r>
      <w:r>
        <w:rPr>
          <w:rFonts w:ascii="Tahoma" w:hAnsi="Tahoma" w:cs="Tahoma"/>
          <w:b/>
          <w:sz w:val="20"/>
          <w:szCs w:val="20"/>
          <w:lang w:val="es-CO"/>
        </w:rPr>
        <w:t xml:space="preserve">      Valor extras del mes</w:t>
      </w:r>
      <w:r>
        <w:rPr>
          <w:rFonts w:ascii="Tahoma" w:hAnsi="Tahoma" w:cs="Tahoma"/>
          <w:b/>
          <w:sz w:val="20"/>
          <w:szCs w:val="20"/>
          <w:lang w:val="es-CO"/>
        </w:rPr>
        <w:tab/>
      </w:r>
      <w:r>
        <w:rPr>
          <w:rFonts w:ascii="Tahoma" w:hAnsi="Tahoma" w:cs="Tahoma"/>
          <w:b/>
          <w:sz w:val="20"/>
          <w:szCs w:val="20"/>
          <w:lang w:val="es-CO"/>
        </w:rPr>
        <w:tab/>
      </w:r>
      <w:r>
        <w:rPr>
          <w:rFonts w:ascii="Tahoma" w:hAnsi="Tahoma" w:cs="Tahoma"/>
          <w:b/>
          <w:sz w:val="20"/>
          <w:szCs w:val="20"/>
          <w:lang w:val="es-CO"/>
        </w:rPr>
        <w:tab/>
      </w:r>
      <w:r>
        <w:rPr>
          <w:rFonts w:ascii="Tahoma" w:hAnsi="Tahoma" w:cs="Tahoma"/>
          <w:b/>
          <w:sz w:val="20"/>
          <w:szCs w:val="20"/>
          <w:lang w:val="es-CO"/>
        </w:rPr>
        <w:tab/>
      </w:r>
      <w:r>
        <w:rPr>
          <w:rFonts w:ascii="Tahoma" w:hAnsi="Tahoma" w:cs="Tahoma"/>
          <w:b/>
          <w:sz w:val="20"/>
          <w:szCs w:val="20"/>
          <w:lang w:val="es-CO"/>
        </w:rPr>
        <w:tab/>
        <w:t xml:space="preserve">      $ 93.600</w:t>
      </w:r>
      <w:r>
        <w:rPr>
          <w:rFonts w:ascii="Tahoma" w:hAnsi="Tahoma" w:cs="Tahoma"/>
          <w:b/>
          <w:sz w:val="20"/>
          <w:szCs w:val="20"/>
          <w:lang w:val="es-CO"/>
        </w:rPr>
        <w:tab/>
      </w:r>
    </w:p>
    <w:p w:rsidR="004F6E53" w:rsidRDefault="00C82271" w:rsidP="00C82271">
      <w:pPr>
        <w:jc w:val="center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lastRenderedPageBreak/>
        <w:t>TALLER 4 HORAS EXTRAS</w:t>
      </w:r>
    </w:p>
    <w:p w:rsidR="00C82271" w:rsidRPr="00312D43" w:rsidRDefault="00C82271" w:rsidP="00C82271">
      <w:pPr>
        <w:rPr>
          <w:rFonts w:ascii="Tahoma" w:hAnsi="Tahoma" w:cs="Tahoma"/>
          <w:b/>
          <w:sz w:val="20"/>
          <w:szCs w:val="20"/>
          <w:u w:val="single"/>
          <w:lang w:val="es-CO"/>
        </w:rPr>
      </w:pPr>
      <w:r w:rsidRPr="00312D43">
        <w:rPr>
          <w:rFonts w:ascii="Tahoma" w:hAnsi="Tahoma" w:cs="Tahoma"/>
          <w:b/>
          <w:sz w:val="20"/>
          <w:szCs w:val="20"/>
          <w:lang w:val="es-CO"/>
        </w:rPr>
        <w:t xml:space="preserve">Diligencie el siguiente cuadro efectuando los cálculos para cada empleado del </w:t>
      </w:r>
      <w:r w:rsidRPr="00312D43">
        <w:rPr>
          <w:rFonts w:ascii="Tahoma" w:hAnsi="Tahoma" w:cs="Tahoma"/>
          <w:b/>
          <w:sz w:val="20"/>
          <w:szCs w:val="20"/>
          <w:u w:val="single"/>
          <w:lang w:val="es-CO"/>
        </w:rPr>
        <w:t>valor de una:</w:t>
      </w:r>
    </w:p>
    <w:p w:rsidR="00C82271" w:rsidRDefault="00C82271" w:rsidP="00C82271">
      <w:pPr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Hora extra diurna ordinaria (25%);  Hora extra nocturna ordinaria (75%);  Hora ordinaria trabajada en jornada nocturna (35%); Día ordinario trabajado en jornada nocturna (35%); Día de trabajado en domingo o festivo (75%); Hora extra diurna dominical o festiva (110%);  Hora extra nocturna dominical o festiva (150%)</w:t>
      </w:r>
      <w:r w:rsidR="00312D43">
        <w:rPr>
          <w:rFonts w:ascii="Tahoma" w:hAnsi="Tahoma" w:cs="Tahoma"/>
          <w:sz w:val="20"/>
          <w:szCs w:val="20"/>
          <w:lang w:val="es-CO"/>
        </w:rPr>
        <w:t>.</w:t>
      </w:r>
    </w:p>
    <w:p w:rsidR="00312D43" w:rsidRDefault="00312D43" w:rsidP="00C82271">
      <w:pPr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Recuerde:</w:t>
      </w:r>
    </w:p>
    <w:p w:rsidR="00312D43" w:rsidRPr="00312D43" w:rsidRDefault="00312D43" w:rsidP="00C82271">
      <w:pPr>
        <w:rPr>
          <w:rFonts w:ascii="Tahoma" w:hAnsi="Tahoma" w:cs="Tahoma"/>
          <w:b/>
          <w:sz w:val="20"/>
          <w:szCs w:val="20"/>
          <w:lang w:val="es-CO"/>
        </w:rPr>
      </w:pPr>
      <w:r w:rsidRPr="00312D43">
        <w:rPr>
          <w:rFonts w:ascii="Tahoma" w:hAnsi="Tahoma" w:cs="Tahoma"/>
          <w:b/>
          <w:sz w:val="20"/>
          <w:szCs w:val="20"/>
          <w:lang w:val="es-CO"/>
        </w:rPr>
        <w:t xml:space="preserve">Para que su cuadro sea revisado deberán estar plasmadas en la parte de debajo de la hoja o en documento anexo, las operaciones que debió realizar para el cálculo de cada uno de los valores que se le piden.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45"/>
        <w:gridCol w:w="1245"/>
        <w:gridCol w:w="1245"/>
        <w:gridCol w:w="1245"/>
        <w:gridCol w:w="1246"/>
        <w:gridCol w:w="1246"/>
        <w:gridCol w:w="1246"/>
        <w:gridCol w:w="1246"/>
      </w:tblGrid>
      <w:tr w:rsidR="00C82271" w:rsidRPr="00312D43" w:rsidTr="00C82271">
        <w:tc>
          <w:tcPr>
            <w:tcW w:w="1245" w:type="dxa"/>
          </w:tcPr>
          <w:p w:rsidR="00C82271" w:rsidRPr="00312D43" w:rsidRDefault="00C82271" w:rsidP="00C82271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es-CO"/>
              </w:rPr>
            </w:pPr>
            <w:r w:rsidRPr="00312D43">
              <w:rPr>
                <w:rFonts w:ascii="Tahoma" w:hAnsi="Tahoma" w:cs="Tahoma"/>
                <w:b/>
                <w:sz w:val="18"/>
                <w:szCs w:val="18"/>
                <w:lang w:val="es-CO"/>
              </w:rPr>
              <w:t>SALARIO</w:t>
            </w:r>
          </w:p>
        </w:tc>
        <w:tc>
          <w:tcPr>
            <w:tcW w:w="1245" w:type="dxa"/>
          </w:tcPr>
          <w:p w:rsidR="00C82271" w:rsidRPr="00312D43" w:rsidRDefault="00312D43" w:rsidP="00C82271">
            <w:pPr>
              <w:jc w:val="center"/>
              <w:rPr>
                <w:rFonts w:ascii="Tahoma" w:hAnsi="Tahoma" w:cs="Tahoma"/>
                <w:sz w:val="18"/>
                <w:szCs w:val="18"/>
                <w:lang w:val="es-CO"/>
              </w:rPr>
            </w:pPr>
            <w:r w:rsidRPr="00312D43">
              <w:rPr>
                <w:rFonts w:ascii="Tahoma" w:hAnsi="Tahoma" w:cs="Tahoma"/>
                <w:sz w:val="18"/>
                <w:szCs w:val="18"/>
                <w:lang w:val="es-CO"/>
              </w:rPr>
              <w:t>HORA EXTRA DIURNA ORDINARIA</w:t>
            </w:r>
          </w:p>
        </w:tc>
        <w:tc>
          <w:tcPr>
            <w:tcW w:w="1245" w:type="dxa"/>
          </w:tcPr>
          <w:p w:rsidR="00C82271" w:rsidRPr="00312D43" w:rsidRDefault="00312D43" w:rsidP="00C82271">
            <w:pPr>
              <w:jc w:val="center"/>
              <w:rPr>
                <w:rFonts w:ascii="Tahoma" w:hAnsi="Tahoma" w:cs="Tahoma"/>
                <w:sz w:val="18"/>
                <w:szCs w:val="18"/>
                <w:lang w:val="es-CO"/>
              </w:rPr>
            </w:pPr>
            <w:r>
              <w:rPr>
                <w:rFonts w:ascii="Tahoma" w:hAnsi="Tahoma" w:cs="Tahoma"/>
                <w:sz w:val="18"/>
                <w:szCs w:val="18"/>
                <w:lang w:val="es-CO"/>
              </w:rPr>
              <w:t>HORA EXTRA NOCTURNA ORDINARIA</w:t>
            </w:r>
          </w:p>
        </w:tc>
        <w:tc>
          <w:tcPr>
            <w:tcW w:w="1245" w:type="dxa"/>
          </w:tcPr>
          <w:p w:rsidR="00C82271" w:rsidRPr="00312D43" w:rsidRDefault="00312D43" w:rsidP="00C82271">
            <w:pPr>
              <w:jc w:val="center"/>
              <w:rPr>
                <w:rFonts w:ascii="Tahoma" w:hAnsi="Tahoma" w:cs="Tahoma"/>
                <w:sz w:val="18"/>
                <w:szCs w:val="18"/>
                <w:lang w:val="es-CO"/>
              </w:rPr>
            </w:pPr>
            <w:r>
              <w:rPr>
                <w:rFonts w:ascii="Tahoma" w:hAnsi="Tahoma" w:cs="Tahoma"/>
                <w:sz w:val="18"/>
                <w:szCs w:val="18"/>
                <w:lang w:val="es-CO"/>
              </w:rPr>
              <w:t>HORA ORDINARIA EN JORNADA NOCTURNA</w:t>
            </w:r>
          </w:p>
        </w:tc>
        <w:tc>
          <w:tcPr>
            <w:tcW w:w="1246" w:type="dxa"/>
          </w:tcPr>
          <w:p w:rsidR="00C82271" w:rsidRPr="00312D43" w:rsidRDefault="00312D43" w:rsidP="00C82271">
            <w:pPr>
              <w:jc w:val="center"/>
              <w:rPr>
                <w:rFonts w:ascii="Tahoma" w:hAnsi="Tahoma" w:cs="Tahoma"/>
                <w:sz w:val="18"/>
                <w:szCs w:val="18"/>
                <w:lang w:val="es-CO"/>
              </w:rPr>
            </w:pPr>
            <w:r>
              <w:rPr>
                <w:rFonts w:ascii="Tahoma" w:hAnsi="Tahoma" w:cs="Tahoma"/>
                <w:sz w:val="18"/>
                <w:szCs w:val="18"/>
                <w:lang w:val="es-CO"/>
              </w:rPr>
              <w:t>DÍA ORDINARIO EN JORNADA NOCTURNA</w:t>
            </w:r>
          </w:p>
        </w:tc>
        <w:tc>
          <w:tcPr>
            <w:tcW w:w="1246" w:type="dxa"/>
          </w:tcPr>
          <w:p w:rsidR="00C82271" w:rsidRPr="00312D43" w:rsidRDefault="00312D43" w:rsidP="00C82271">
            <w:pPr>
              <w:jc w:val="center"/>
              <w:rPr>
                <w:rFonts w:ascii="Tahoma" w:hAnsi="Tahoma" w:cs="Tahoma"/>
                <w:sz w:val="18"/>
                <w:szCs w:val="18"/>
                <w:lang w:val="es-CO"/>
              </w:rPr>
            </w:pPr>
            <w:r>
              <w:rPr>
                <w:rFonts w:ascii="Tahoma" w:hAnsi="Tahoma" w:cs="Tahoma"/>
                <w:sz w:val="18"/>
                <w:szCs w:val="18"/>
                <w:lang w:val="es-CO"/>
              </w:rPr>
              <w:t>DIA TRABAJADO EN DOMINGO O FESTIVO</w:t>
            </w:r>
          </w:p>
        </w:tc>
        <w:tc>
          <w:tcPr>
            <w:tcW w:w="1246" w:type="dxa"/>
          </w:tcPr>
          <w:p w:rsidR="00C82271" w:rsidRPr="00312D43" w:rsidRDefault="00312D43" w:rsidP="00C82271">
            <w:pPr>
              <w:jc w:val="center"/>
              <w:rPr>
                <w:rFonts w:ascii="Tahoma" w:hAnsi="Tahoma" w:cs="Tahoma"/>
                <w:sz w:val="18"/>
                <w:szCs w:val="18"/>
                <w:lang w:val="es-CO"/>
              </w:rPr>
            </w:pPr>
            <w:r>
              <w:rPr>
                <w:rFonts w:ascii="Tahoma" w:hAnsi="Tahoma" w:cs="Tahoma"/>
                <w:sz w:val="18"/>
                <w:szCs w:val="18"/>
                <w:lang w:val="es-CO"/>
              </w:rPr>
              <w:t>HORA EXTRA DIURNA DOMINICAL O FES</w:t>
            </w:r>
          </w:p>
        </w:tc>
        <w:tc>
          <w:tcPr>
            <w:tcW w:w="1246" w:type="dxa"/>
          </w:tcPr>
          <w:p w:rsidR="00C82271" w:rsidRPr="00312D43" w:rsidRDefault="00312D43" w:rsidP="00C82271">
            <w:pPr>
              <w:jc w:val="center"/>
              <w:rPr>
                <w:rFonts w:ascii="Tahoma" w:hAnsi="Tahoma" w:cs="Tahoma"/>
                <w:sz w:val="18"/>
                <w:szCs w:val="18"/>
                <w:lang w:val="es-CO"/>
              </w:rPr>
            </w:pPr>
            <w:r>
              <w:rPr>
                <w:rFonts w:ascii="Tahoma" w:hAnsi="Tahoma" w:cs="Tahoma"/>
                <w:sz w:val="18"/>
                <w:szCs w:val="18"/>
                <w:lang w:val="es-CO"/>
              </w:rPr>
              <w:t>HORA EXTRA NOCTURNA DOMINICAL O FES</w:t>
            </w:r>
          </w:p>
        </w:tc>
      </w:tr>
      <w:tr w:rsidR="00C82271" w:rsidTr="00C82271">
        <w:tc>
          <w:tcPr>
            <w:tcW w:w="1245" w:type="dxa"/>
          </w:tcPr>
          <w:p w:rsidR="00C82271" w:rsidRPr="00312D43" w:rsidRDefault="00312D43" w:rsidP="00C82271">
            <w:pPr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312D43">
              <w:rPr>
                <w:rFonts w:ascii="Tahoma" w:hAnsi="Tahoma" w:cs="Tahoma"/>
                <w:b/>
                <w:sz w:val="20"/>
                <w:szCs w:val="20"/>
                <w:lang w:val="es-CO"/>
              </w:rPr>
              <w:t>877.803</w:t>
            </w:r>
          </w:p>
          <w:p w:rsidR="00312D43" w:rsidRPr="00312D43" w:rsidRDefault="00312D43" w:rsidP="00C82271">
            <w:pPr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</w:tc>
        <w:tc>
          <w:tcPr>
            <w:tcW w:w="1245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5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5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6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6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6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6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</w:tr>
      <w:tr w:rsidR="00C82271" w:rsidTr="00C82271">
        <w:tc>
          <w:tcPr>
            <w:tcW w:w="1245" w:type="dxa"/>
          </w:tcPr>
          <w:p w:rsidR="00C82271" w:rsidRPr="00312D43" w:rsidRDefault="00312D43" w:rsidP="00C82271">
            <w:pPr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312D43">
              <w:rPr>
                <w:rFonts w:ascii="Tahoma" w:hAnsi="Tahoma" w:cs="Tahoma"/>
                <w:b/>
                <w:sz w:val="20"/>
                <w:szCs w:val="20"/>
                <w:lang w:val="es-CO"/>
              </w:rPr>
              <w:t>980.000</w:t>
            </w:r>
          </w:p>
          <w:p w:rsidR="00312D43" w:rsidRPr="00312D43" w:rsidRDefault="00312D43" w:rsidP="00C82271">
            <w:pPr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</w:tc>
        <w:tc>
          <w:tcPr>
            <w:tcW w:w="1245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5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5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6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6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6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6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</w:tr>
      <w:tr w:rsidR="00C82271" w:rsidTr="00C82271">
        <w:tc>
          <w:tcPr>
            <w:tcW w:w="1245" w:type="dxa"/>
          </w:tcPr>
          <w:p w:rsidR="00C82271" w:rsidRPr="00312D43" w:rsidRDefault="00312D43" w:rsidP="00C82271">
            <w:pPr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312D43">
              <w:rPr>
                <w:rFonts w:ascii="Tahoma" w:hAnsi="Tahoma" w:cs="Tahoma"/>
                <w:b/>
                <w:sz w:val="20"/>
                <w:szCs w:val="20"/>
                <w:lang w:val="es-CO"/>
              </w:rPr>
              <w:t>1.250.000</w:t>
            </w:r>
          </w:p>
          <w:p w:rsidR="00312D43" w:rsidRPr="00312D43" w:rsidRDefault="00312D43" w:rsidP="00C82271">
            <w:pPr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</w:tc>
        <w:tc>
          <w:tcPr>
            <w:tcW w:w="1245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5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5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6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6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6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6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</w:tr>
      <w:tr w:rsidR="00C82271" w:rsidTr="00C82271">
        <w:tc>
          <w:tcPr>
            <w:tcW w:w="1245" w:type="dxa"/>
          </w:tcPr>
          <w:p w:rsidR="00C82271" w:rsidRPr="00312D43" w:rsidRDefault="00312D43" w:rsidP="00C82271">
            <w:pPr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312D43">
              <w:rPr>
                <w:rFonts w:ascii="Tahoma" w:hAnsi="Tahoma" w:cs="Tahoma"/>
                <w:b/>
                <w:sz w:val="20"/>
                <w:szCs w:val="20"/>
                <w:lang w:val="es-CO"/>
              </w:rPr>
              <w:t>1.945.000</w:t>
            </w:r>
          </w:p>
          <w:p w:rsidR="00312D43" w:rsidRPr="00312D43" w:rsidRDefault="00312D43" w:rsidP="00C82271">
            <w:pPr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</w:tc>
        <w:tc>
          <w:tcPr>
            <w:tcW w:w="1245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5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5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6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6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6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6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</w:tr>
      <w:tr w:rsidR="00C82271" w:rsidTr="00C82271">
        <w:tc>
          <w:tcPr>
            <w:tcW w:w="1245" w:type="dxa"/>
          </w:tcPr>
          <w:p w:rsidR="00C82271" w:rsidRPr="00312D43" w:rsidRDefault="00312D43" w:rsidP="00C82271">
            <w:pPr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312D43">
              <w:rPr>
                <w:rFonts w:ascii="Tahoma" w:hAnsi="Tahoma" w:cs="Tahoma"/>
                <w:b/>
                <w:sz w:val="20"/>
                <w:szCs w:val="20"/>
                <w:lang w:val="es-CO"/>
              </w:rPr>
              <w:t>2.460.000</w:t>
            </w:r>
          </w:p>
          <w:p w:rsidR="00312D43" w:rsidRPr="00312D43" w:rsidRDefault="00312D43" w:rsidP="00C82271">
            <w:pPr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</w:tc>
        <w:tc>
          <w:tcPr>
            <w:tcW w:w="1245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5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5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6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6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6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46" w:type="dxa"/>
          </w:tcPr>
          <w:p w:rsidR="00C82271" w:rsidRDefault="00C82271" w:rsidP="00C82271">
            <w:pPr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</w:tr>
    </w:tbl>
    <w:p w:rsidR="00C82271" w:rsidRDefault="00C82271" w:rsidP="00C82271">
      <w:pPr>
        <w:rPr>
          <w:rFonts w:ascii="Tahoma" w:hAnsi="Tahoma" w:cs="Tahoma"/>
          <w:sz w:val="20"/>
          <w:szCs w:val="20"/>
          <w:lang w:val="es-CO"/>
        </w:rPr>
      </w:pPr>
    </w:p>
    <w:p w:rsidR="00C82271" w:rsidRDefault="00C82271" w:rsidP="00C82271">
      <w:pPr>
        <w:rPr>
          <w:rFonts w:ascii="Tahoma" w:hAnsi="Tahoma" w:cs="Tahoma"/>
          <w:sz w:val="20"/>
          <w:szCs w:val="20"/>
          <w:lang w:val="es-CO"/>
        </w:rPr>
      </w:pPr>
    </w:p>
    <w:p w:rsidR="00C82271" w:rsidRPr="00F753F4" w:rsidRDefault="00C82271" w:rsidP="00C82271">
      <w:pPr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 </w:t>
      </w:r>
    </w:p>
    <w:sectPr w:rsidR="00C82271" w:rsidRPr="00F753F4" w:rsidSect="00D07E4A">
      <w:pgSz w:w="12242" w:h="15842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773FF"/>
    <w:multiLevelType w:val="hybridMultilevel"/>
    <w:tmpl w:val="02A4CE98"/>
    <w:lvl w:ilvl="0" w:tplc="4D6E0E8C">
      <w:start w:val="3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6601F"/>
    <w:multiLevelType w:val="hybridMultilevel"/>
    <w:tmpl w:val="4F5845A8"/>
    <w:lvl w:ilvl="0" w:tplc="A56EE61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E4A"/>
    <w:rsid w:val="00012105"/>
    <w:rsid w:val="000A3574"/>
    <w:rsid w:val="00312D43"/>
    <w:rsid w:val="00396D89"/>
    <w:rsid w:val="004F6E53"/>
    <w:rsid w:val="008A4B84"/>
    <w:rsid w:val="00B2172B"/>
    <w:rsid w:val="00C82271"/>
    <w:rsid w:val="00D07E4A"/>
    <w:rsid w:val="00DC0AA5"/>
    <w:rsid w:val="00F7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103B515-AB86-4B97-91AE-15DD26D6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753F4"/>
    <w:pPr>
      <w:ind w:left="720"/>
      <w:contextualSpacing/>
    </w:pPr>
  </w:style>
  <w:style w:type="table" w:styleId="Tablaconcuadrcula">
    <w:name w:val="Table Grid"/>
    <w:basedOn w:val="Tablanormal"/>
    <w:uiPriority w:val="39"/>
    <w:rsid w:val="00C822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482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2020-05-21T18:49:00Z</dcterms:created>
  <dcterms:modified xsi:type="dcterms:W3CDTF">2020-05-27T16:41:00Z</dcterms:modified>
</cp:coreProperties>
</file>