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24E" w:rsidRPr="000F055D" w:rsidRDefault="00517628" w:rsidP="00517628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0F055D">
        <w:rPr>
          <w:rFonts w:ascii="Tahoma" w:hAnsi="Tahoma" w:cs="Tahoma"/>
          <w:b/>
          <w:sz w:val="20"/>
          <w:szCs w:val="20"/>
          <w:lang w:val="es-CO"/>
        </w:rPr>
        <w:t>NUMEROS RACIONALES  (Q)</w:t>
      </w:r>
    </w:p>
    <w:p w:rsidR="00517628" w:rsidRDefault="00517628" w:rsidP="00517628">
      <w:p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Los </w:t>
      </w:r>
      <w:r w:rsidRPr="001443E4">
        <w:rPr>
          <w:rFonts w:ascii="Tahoma" w:hAnsi="Tahoma" w:cs="Tahoma"/>
          <w:b/>
          <w:sz w:val="20"/>
          <w:szCs w:val="20"/>
          <w:u w:val="single"/>
          <w:lang w:val="es-CO"/>
        </w:rPr>
        <w:t>números racionales</w:t>
      </w:r>
      <w:r>
        <w:rPr>
          <w:rFonts w:ascii="Tahoma" w:hAnsi="Tahoma" w:cs="Tahoma"/>
          <w:sz w:val="20"/>
          <w:szCs w:val="20"/>
          <w:lang w:val="es-CO"/>
        </w:rPr>
        <w:t xml:space="preserve"> se representan en forma de fraccionario y se distinguen con la letra Q.</w:t>
      </w:r>
    </w:p>
    <w:p w:rsidR="00517628" w:rsidRDefault="00517628" w:rsidP="00517628">
      <w:p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Los números racionales son todo ese conjunto de fraccionarios que son equivalentes entre sí, ósea que representan la misma cantidad a pesar de que tienen num</w:t>
      </w:r>
      <w:r w:rsidR="000F055D">
        <w:rPr>
          <w:rFonts w:ascii="Tahoma" w:hAnsi="Tahoma" w:cs="Tahoma"/>
          <w:sz w:val="20"/>
          <w:szCs w:val="20"/>
          <w:lang w:val="es-CO"/>
        </w:rPr>
        <w:t>erador y denominador diferentes; son infinitos y se pueden representar con un fraccionario irreductible.</w:t>
      </w:r>
    </w:p>
    <w:p w:rsidR="000F055D" w:rsidRDefault="000F055D" w:rsidP="00517628">
      <w:p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Para encontrar fraccionarios equivalentes podemos usar dos mecanismos:</w:t>
      </w:r>
    </w:p>
    <w:p w:rsidR="000F055D" w:rsidRDefault="000F055D" w:rsidP="000F055D">
      <w:pPr>
        <w:pStyle w:val="Prrafodelista"/>
        <w:numPr>
          <w:ilvl w:val="0"/>
          <w:numId w:val="1"/>
        </w:numPr>
        <w:rPr>
          <w:rFonts w:ascii="Tahoma" w:hAnsi="Tahoma" w:cs="Tahoma"/>
          <w:sz w:val="20"/>
          <w:szCs w:val="20"/>
          <w:lang w:val="es-CO"/>
        </w:rPr>
      </w:pPr>
      <w:r w:rsidRPr="001443E4">
        <w:rPr>
          <w:rFonts w:ascii="Tahoma" w:hAnsi="Tahoma" w:cs="Tahoma"/>
          <w:b/>
          <w:sz w:val="20"/>
          <w:szCs w:val="20"/>
          <w:lang w:val="es-CO"/>
        </w:rPr>
        <w:t>SIMPLIFICANDO</w:t>
      </w:r>
      <w:r>
        <w:rPr>
          <w:rFonts w:ascii="Tahoma" w:hAnsi="Tahoma" w:cs="Tahoma"/>
          <w:sz w:val="20"/>
          <w:szCs w:val="20"/>
          <w:lang w:val="es-CO"/>
        </w:rPr>
        <w:t>: Ósea reduciendo la fracción dividiendo el numerador u denominador por un divisor común.</w:t>
      </w:r>
    </w:p>
    <w:p w:rsidR="000F055D" w:rsidRPr="001443E4" w:rsidRDefault="000F055D" w:rsidP="000F055D">
      <w:pPr>
        <w:pStyle w:val="Prrafodelista"/>
        <w:rPr>
          <w:rFonts w:ascii="Tahoma" w:hAnsi="Tahoma" w:cs="Tahoma"/>
          <w:b/>
          <w:sz w:val="20"/>
          <w:szCs w:val="20"/>
          <w:lang w:val="es-CO"/>
        </w:rPr>
      </w:pPr>
      <w:r w:rsidRPr="001443E4">
        <w:rPr>
          <w:rFonts w:ascii="Tahoma" w:hAnsi="Tahoma" w:cs="Tahoma"/>
          <w:b/>
          <w:sz w:val="20"/>
          <w:szCs w:val="20"/>
          <w:lang w:val="es-CO"/>
        </w:rPr>
        <w:t>Ejemplo: 10 / 6 ÷ 2 = 5 / 3</w:t>
      </w:r>
    </w:p>
    <w:p w:rsidR="000F055D" w:rsidRDefault="000F055D" w:rsidP="000F055D">
      <w:pPr>
        <w:pStyle w:val="Prrafodelista"/>
        <w:numPr>
          <w:ilvl w:val="0"/>
          <w:numId w:val="1"/>
        </w:numPr>
        <w:rPr>
          <w:rFonts w:ascii="Tahoma" w:hAnsi="Tahoma" w:cs="Tahoma"/>
          <w:sz w:val="20"/>
          <w:szCs w:val="20"/>
          <w:lang w:val="es-CO"/>
        </w:rPr>
      </w:pPr>
      <w:r w:rsidRPr="001443E4">
        <w:rPr>
          <w:rFonts w:ascii="Tahoma" w:hAnsi="Tahoma" w:cs="Tahoma"/>
          <w:b/>
          <w:sz w:val="20"/>
          <w:szCs w:val="20"/>
          <w:lang w:val="es-CO"/>
        </w:rPr>
        <w:t>AMPLIFICANDO</w:t>
      </w:r>
      <w:r>
        <w:rPr>
          <w:rFonts w:ascii="Tahoma" w:hAnsi="Tahoma" w:cs="Tahoma"/>
          <w:sz w:val="20"/>
          <w:szCs w:val="20"/>
          <w:lang w:val="es-CO"/>
        </w:rPr>
        <w:t>: ósea aumentando la fracción mediante la multiplicación del numerador y denominador por cualquier numero entero excepto el cero o el uno.</w:t>
      </w:r>
    </w:p>
    <w:p w:rsidR="000F055D" w:rsidRPr="001443E4" w:rsidRDefault="000F055D" w:rsidP="000F055D">
      <w:pPr>
        <w:pStyle w:val="Prrafodelista"/>
        <w:rPr>
          <w:rFonts w:ascii="Tahoma" w:hAnsi="Tahoma" w:cs="Tahoma"/>
          <w:b/>
          <w:sz w:val="20"/>
          <w:szCs w:val="20"/>
          <w:lang w:val="es-CO"/>
        </w:rPr>
      </w:pPr>
      <w:r w:rsidRPr="001443E4">
        <w:rPr>
          <w:rFonts w:ascii="Tahoma" w:hAnsi="Tahoma" w:cs="Tahoma"/>
          <w:b/>
          <w:sz w:val="20"/>
          <w:szCs w:val="20"/>
          <w:lang w:val="es-CO"/>
        </w:rPr>
        <w:t>Ejemplo: 10 / 6 x 3 = 30 / 18</w:t>
      </w:r>
    </w:p>
    <w:p w:rsidR="001443E4" w:rsidRDefault="000F055D" w:rsidP="000F055D">
      <w:pPr>
        <w:pStyle w:val="Prrafodelista"/>
        <w:rPr>
          <w:rFonts w:ascii="Tahoma" w:hAnsi="Tahoma" w:cs="Tahoma"/>
          <w:b/>
          <w:sz w:val="20"/>
          <w:szCs w:val="20"/>
          <w:lang w:val="es-CO"/>
        </w:rPr>
      </w:pPr>
      <w:r w:rsidRPr="001443E4">
        <w:rPr>
          <w:rFonts w:ascii="Tahoma" w:hAnsi="Tahoma" w:cs="Tahoma"/>
          <w:b/>
          <w:sz w:val="20"/>
          <w:szCs w:val="20"/>
          <w:lang w:val="es-CO"/>
        </w:rPr>
        <w:tab/>
        <w:t xml:space="preserve">   10 / 6 x 2 = 20 / 12</w:t>
      </w:r>
    </w:p>
    <w:p w:rsidR="001443E4" w:rsidRPr="001443E4" w:rsidRDefault="001443E4" w:rsidP="000F055D">
      <w:pPr>
        <w:pStyle w:val="Prrafodelista"/>
        <w:rPr>
          <w:rFonts w:ascii="Tahoma" w:hAnsi="Tahoma" w:cs="Tahoma"/>
          <w:b/>
          <w:sz w:val="20"/>
          <w:szCs w:val="20"/>
          <w:lang w:val="es-CO"/>
        </w:rPr>
      </w:pPr>
    </w:p>
    <w:p w:rsidR="001443E4" w:rsidRDefault="001443E4" w:rsidP="001443E4">
      <w:pPr>
        <w:rPr>
          <w:rFonts w:ascii="Tahoma" w:hAnsi="Tahoma" w:cs="Tahoma"/>
          <w:b/>
          <w:sz w:val="20"/>
          <w:szCs w:val="20"/>
          <w:lang w:val="es-CO"/>
        </w:rPr>
      </w:pPr>
      <w:r w:rsidRPr="001443E4">
        <w:rPr>
          <w:rFonts w:ascii="Tahoma" w:hAnsi="Tahoma" w:cs="Tahoma"/>
          <w:b/>
          <w:sz w:val="20"/>
          <w:szCs w:val="20"/>
          <w:lang w:val="es-CO"/>
        </w:rPr>
        <w:t>En conclusión ten en cuenta que toda fracción se puede amplificar pero no toda fracción se puede simplificar ya que hay algunas que son irreductibles.</w:t>
      </w:r>
    </w:p>
    <w:p w:rsidR="001443E4" w:rsidRDefault="001443E4" w:rsidP="001443E4">
      <w:p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Observe y analice los ejemplos del cuadro que aparece a continuación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2943"/>
        <w:gridCol w:w="2944"/>
      </w:tblGrid>
      <w:tr w:rsidR="001443E4" w:rsidRPr="001443E4" w:rsidTr="001443E4">
        <w:tc>
          <w:tcPr>
            <w:tcW w:w="2943" w:type="dxa"/>
          </w:tcPr>
          <w:p w:rsidR="001443E4" w:rsidRPr="001443E4" w:rsidRDefault="001443E4" w:rsidP="001443E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1443E4">
              <w:rPr>
                <w:rFonts w:ascii="Tahoma" w:hAnsi="Tahoma" w:cs="Tahoma"/>
                <w:b/>
                <w:sz w:val="20"/>
                <w:szCs w:val="20"/>
                <w:lang w:val="es-CO"/>
              </w:rPr>
              <w:t>FRACCIONARIO</w:t>
            </w:r>
          </w:p>
        </w:tc>
        <w:tc>
          <w:tcPr>
            <w:tcW w:w="2943" w:type="dxa"/>
          </w:tcPr>
          <w:p w:rsidR="001443E4" w:rsidRPr="001443E4" w:rsidRDefault="001443E4" w:rsidP="001443E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1443E4">
              <w:rPr>
                <w:rFonts w:ascii="Tahoma" w:hAnsi="Tahoma" w:cs="Tahoma"/>
                <w:b/>
                <w:sz w:val="20"/>
                <w:szCs w:val="20"/>
                <w:lang w:val="es-CO"/>
              </w:rPr>
              <w:t>SIMPLIFICACIÓN</w:t>
            </w:r>
          </w:p>
          <w:p w:rsidR="001443E4" w:rsidRPr="001443E4" w:rsidRDefault="001443E4" w:rsidP="001443E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1443E4">
              <w:rPr>
                <w:rFonts w:ascii="Tahoma" w:hAnsi="Tahoma" w:cs="Tahoma"/>
                <w:b/>
                <w:sz w:val="20"/>
                <w:szCs w:val="20"/>
                <w:lang w:val="es-CO"/>
              </w:rPr>
              <w:t>(Reducir)</w:t>
            </w:r>
          </w:p>
        </w:tc>
        <w:tc>
          <w:tcPr>
            <w:tcW w:w="2944" w:type="dxa"/>
          </w:tcPr>
          <w:p w:rsidR="001443E4" w:rsidRPr="001443E4" w:rsidRDefault="001443E4" w:rsidP="001443E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1443E4">
              <w:rPr>
                <w:rFonts w:ascii="Tahoma" w:hAnsi="Tahoma" w:cs="Tahoma"/>
                <w:b/>
                <w:sz w:val="20"/>
                <w:szCs w:val="20"/>
                <w:lang w:val="es-CO"/>
              </w:rPr>
              <w:t>AMPLIFICACIÓN</w:t>
            </w:r>
          </w:p>
          <w:p w:rsidR="001443E4" w:rsidRPr="001443E4" w:rsidRDefault="001443E4" w:rsidP="001443E4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1443E4">
              <w:rPr>
                <w:rFonts w:ascii="Tahoma" w:hAnsi="Tahoma" w:cs="Tahoma"/>
                <w:b/>
                <w:sz w:val="20"/>
                <w:szCs w:val="20"/>
                <w:lang w:val="es-CO"/>
              </w:rPr>
              <w:t>(Aumentar)</w:t>
            </w:r>
          </w:p>
        </w:tc>
      </w:tr>
      <w:tr w:rsidR="001443E4" w:rsidTr="001443E4">
        <w:tc>
          <w:tcPr>
            <w:tcW w:w="2943" w:type="dxa"/>
          </w:tcPr>
          <w:p w:rsidR="001443E4" w:rsidRPr="00D67B60" w:rsidRDefault="00D67B60" w:rsidP="00D67B60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3 / 15</w:t>
            </w:r>
          </w:p>
          <w:p w:rsidR="001443E4" w:rsidRDefault="001443E4" w:rsidP="00D67B60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2943" w:type="dxa"/>
          </w:tcPr>
          <w:p w:rsidR="001443E4" w:rsidRPr="00D67B60" w:rsidRDefault="00D67B60" w:rsidP="00D67B60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3 / 15 ÷ 3 = 1 / 5</w:t>
            </w:r>
          </w:p>
        </w:tc>
        <w:tc>
          <w:tcPr>
            <w:tcW w:w="2944" w:type="dxa"/>
          </w:tcPr>
          <w:p w:rsidR="00D67B60" w:rsidRDefault="00D67B60" w:rsidP="00D67B60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3 / 15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x 2 = 6 / 30</w:t>
            </w:r>
          </w:p>
          <w:p w:rsidR="00D67B60" w:rsidRPr="00D67B60" w:rsidRDefault="00D67B60" w:rsidP="00D67B60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  <w:p w:rsidR="00D67B60" w:rsidRPr="00D67B60" w:rsidRDefault="00D67B60" w:rsidP="00D67B60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3 / 15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x 3 = 9 / 45</w:t>
            </w:r>
          </w:p>
          <w:p w:rsidR="001443E4" w:rsidRDefault="001443E4" w:rsidP="00D67B60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1443E4" w:rsidTr="001443E4">
        <w:tc>
          <w:tcPr>
            <w:tcW w:w="2943" w:type="dxa"/>
          </w:tcPr>
          <w:p w:rsidR="001443E4" w:rsidRDefault="00D67B60" w:rsidP="00D67B60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4 / 5</w:t>
            </w:r>
          </w:p>
        </w:tc>
        <w:tc>
          <w:tcPr>
            <w:tcW w:w="2943" w:type="dxa"/>
          </w:tcPr>
          <w:p w:rsidR="001443E4" w:rsidRDefault="00D67B60" w:rsidP="00D67B60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IRREDUCTIBLE</w:t>
            </w:r>
          </w:p>
          <w:p w:rsidR="00D67B60" w:rsidRDefault="00D67B60" w:rsidP="00D67B60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El numerador y denominador no tienen divisor común excepto el uno</w:t>
            </w:r>
          </w:p>
        </w:tc>
        <w:tc>
          <w:tcPr>
            <w:tcW w:w="2944" w:type="dxa"/>
          </w:tcPr>
          <w:p w:rsidR="001443E4" w:rsidRDefault="00D67B60" w:rsidP="00D67B60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4 / 5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x 2 = 8 / 10</w:t>
            </w:r>
          </w:p>
          <w:p w:rsidR="00D67B60" w:rsidRDefault="00D67B60" w:rsidP="00D67B60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  <w:p w:rsidR="00D67B60" w:rsidRDefault="00D67B60" w:rsidP="00D67B60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4 / 5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x 6 = 24 / 30</w:t>
            </w:r>
          </w:p>
        </w:tc>
      </w:tr>
      <w:tr w:rsidR="001443E4" w:rsidTr="001443E4">
        <w:tc>
          <w:tcPr>
            <w:tcW w:w="2943" w:type="dxa"/>
          </w:tcPr>
          <w:p w:rsidR="001443E4" w:rsidRDefault="00D67B60" w:rsidP="009D0337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12 / 8</w:t>
            </w:r>
          </w:p>
        </w:tc>
        <w:tc>
          <w:tcPr>
            <w:tcW w:w="2943" w:type="dxa"/>
          </w:tcPr>
          <w:p w:rsidR="001443E4" w:rsidRDefault="00D67B60" w:rsidP="009D0337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12 / 8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÷ 4 = 3 / 2</w:t>
            </w:r>
          </w:p>
          <w:p w:rsidR="00D67B60" w:rsidRDefault="00D67B60" w:rsidP="009D0337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  <w:p w:rsidR="00D67B60" w:rsidRDefault="00D67B60" w:rsidP="009D0337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2944" w:type="dxa"/>
          </w:tcPr>
          <w:p w:rsidR="001443E4" w:rsidRDefault="00D67B60" w:rsidP="009D0337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12 / 8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x 5 = 60 / 40</w:t>
            </w:r>
          </w:p>
          <w:p w:rsidR="00D67B60" w:rsidRDefault="00D67B60" w:rsidP="009D0337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  <w:p w:rsidR="00D67B60" w:rsidRDefault="00D67B60" w:rsidP="009D0337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  <w:p w:rsidR="00D67B60" w:rsidRDefault="00D67B60" w:rsidP="009D0337">
            <w:pPr>
              <w:jc w:val="center"/>
              <w:rPr>
                <w:rFonts w:ascii="Tahoma" w:hAnsi="Tahoma" w:cs="Tahoma"/>
                <w:sz w:val="20"/>
                <w:szCs w:val="20"/>
                <w:lang w:val="es-CO"/>
              </w:rPr>
            </w:pPr>
            <w:r>
              <w:rPr>
                <w:rFonts w:ascii="Tahoma" w:hAnsi="Tahoma" w:cs="Tahoma"/>
                <w:sz w:val="20"/>
                <w:szCs w:val="20"/>
                <w:lang w:val="es-CO"/>
              </w:rPr>
              <w:t>12 / 8</w:t>
            </w:r>
            <w:r>
              <w:rPr>
                <w:rFonts w:ascii="Tahoma" w:hAnsi="Tahoma" w:cs="Tahoma"/>
                <w:sz w:val="20"/>
                <w:szCs w:val="20"/>
                <w:lang w:val="es-CO"/>
              </w:rPr>
              <w:t xml:space="preserve"> x 4 </w:t>
            </w:r>
            <w:r w:rsidR="009D0337">
              <w:rPr>
                <w:rFonts w:ascii="Tahoma" w:hAnsi="Tahoma" w:cs="Tahoma"/>
                <w:sz w:val="20"/>
                <w:szCs w:val="20"/>
                <w:lang w:val="es-CO"/>
              </w:rPr>
              <w:t>= 48 / 32</w:t>
            </w:r>
          </w:p>
        </w:tc>
      </w:tr>
    </w:tbl>
    <w:p w:rsidR="009D0337" w:rsidRPr="00814972" w:rsidRDefault="009D0337" w:rsidP="001443E4">
      <w:pPr>
        <w:rPr>
          <w:rFonts w:ascii="Tahoma" w:hAnsi="Tahoma" w:cs="Tahoma"/>
          <w:b/>
          <w:sz w:val="20"/>
          <w:szCs w:val="20"/>
          <w:lang w:val="es-CO"/>
        </w:rPr>
      </w:pPr>
      <w:r w:rsidRPr="00814972">
        <w:rPr>
          <w:rFonts w:ascii="Tahoma" w:hAnsi="Tahoma" w:cs="Tahoma"/>
          <w:b/>
          <w:sz w:val="20"/>
          <w:szCs w:val="20"/>
          <w:lang w:val="es-CO"/>
        </w:rPr>
        <w:t>CONCLUSIONES DEL CUADRO</w:t>
      </w:r>
    </w:p>
    <w:p w:rsidR="00814972" w:rsidRDefault="009D0337" w:rsidP="009D0337">
      <w:pPr>
        <w:pStyle w:val="Prrafodelista"/>
        <w:numPr>
          <w:ilvl w:val="0"/>
          <w:numId w:val="3"/>
        </w:num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Todos los fraccionarios de la primera fila forman un solo número racional y es infinito porque cada que lo amplifique por un nuevo número entero voy a encontrar uno nuevo equivalente a todos los anteriores. </w:t>
      </w:r>
    </w:p>
    <w:p w:rsidR="009D0337" w:rsidRDefault="009D0337" w:rsidP="00814972">
      <w:pPr>
        <w:pStyle w:val="Prrafodelista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3÷15 = </w:t>
      </w:r>
      <w:r w:rsidR="00814972">
        <w:rPr>
          <w:rFonts w:ascii="Tahoma" w:hAnsi="Tahoma" w:cs="Tahoma"/>
          <w:sz w:val="20"/>
          <w:szCs w:val="20"/>
          <w:lang w:val="es-CO"/>
        </w:rPr>
        <w:t>0,2;</w:t>
      </w:r>
      <w:r>
        <w:rPr>
          <w:rFonts w:ascii="Tahoma" w:hAnsi="Tahoma" w:cs="Tahoma"/>
          <w:sz w:val="20"/>
          <w:szCs w:val="20"/>
          <w:lang w:val="es-CO"/>
        </w:rPr>
        <w:t xml:space="preserve">  </w:t>
      </w:r>
      <w:r w:rsidR="00814972">
        <w:rPr>
          <w:rFonts w:ascii="Tahoma" w:hAnsi="Tahoma" w:cs="Tahoma"/>
          <w:sz w:val="20"/>
          <w:szCs w:val="20"/>
          <w:lang w:val="es-CO"/>
        </w:rPr>
        <w:tab/>
      </w:r>
      <w:r w:rsidR="00814972"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 xml:space="preserve"> 1÷5 = </w:t>
      </w:r>
      <w:r w:rsidR="00814972">
        <w:rPr>
          <w:rFonts w:ascii="Tahoma" w:hAnsi="Tahoma" w:cs="Tahoma"/>
          <w:sz w:val="20"/>
          <w:szCs w:val="20"/>
          <w:lang w:val="es-CO"/>
        </w:rPr>
        <w:t>0,2;</w:t>
      </w:r>
      <w:r>
        <w:rPr>
          <w:rFonts w:ascii="Tahoma" w:hAnsi="Tahoma" w:cs="Tahoma"/>
          <w:sz w:val="20"/>
          <w:szCs w:val="20"/>
          <w:lang w:val="es-CO"/>
        </w:rPr>
        <w:t xml:space="preserve">  </w:t>
      </w:r>
      <w:r w:rsidR="00814972">
        <w:rPr>
          <w:rFonts w:ascii="Tahoma" w:hAnsi="Tahoma" w:cs="Tahoma"/>
          <w:sz w:val="20"/>
          <w:szCs w:val="20"/>
          <w:lang w:val="es-CO"/>
        </w:rPr>
        <w:tab/>
      </w:r>
      <w:r w:rsidR="00814972"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 xml:space="preserve"> 6÷30 = 0,2;   </w:t>
      </w:r>
      <w:r w:rsidR="00814972"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 xml:space="preserve"> </w:t>
      </w:r>
      <w:r w:rsidR="00814972"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 xml:space="preserve">  9÷45 =0,2</w:t>
      </w:r>
    </w:p>
    <w:p w:rsidR="00814972" w:rsidRDefault="00814972" w:rsidP="00814972">
      <w:pPr>
        <w:pStyle w:val="Prrafodelista"/>
        <w:rPr>
          <w:rFonts w:ascii="Tahoma" w:hAnsi="Tahoma" w:cs="Tahoma"/>
          <w:sz w:val="20"/>
          <w:szCs w:val="20"/>
          <w:lang w:val="es-CO"/>
        </w:rPr>
      </w:pPr>
    </w:p>
    <w:p w:rsidR="00814972" w:rsidRDefault="009D0337" w:rsidP="009D0337">
      <w:pPr>
        <w:pStyle w:val="Prrafodelista"/>
        <w:numPr>
          <w:ilvl w:val="0"/>
          <w:numId w:val="3"/>
        </w:num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Todos</w:t>
      </w:r>
      <w:r>
        <w:rPr>
          <w:rFonts w:ascii="Tahoma" w:hAnsi="Tahoma" w:cs="Tahoma"/>
          <w:sz w:val="20"/>
          <w:szCs w:val="20"/>
          <w:lang w:val="es-CO"/>
        </w:rPr>
        <w:t xml:space="preserve"> los fraccionarios de la segunda</w:t>
      </w:r>
      <w:r>
        <w:rPr>
          <w:rFonts w:ascii="Tahoma" w:hAnsi="Tahoma" w:cs="Tahoma"/>
          <w:sz w:val="20"/>
          <w:szCs w:val="20"/>
          <w:lang w:val="es-CO"/>
        </w:rPr>
        <w:t xml:space="preserve"> fila forman un solo número racional y es infinito porque cada que lo amplifique por un nuevo número entero voy a encontrar uno nuevo equivalente a todos los anteriores.</w:t>
      </w:r>
    </w:p>
    <w:p w:rsidR="009D0337" w:rsidRDefault="00814972" w:rsidP="00814972">
      <w:pPr>
        <w:pStyle w:val="Prrafodelista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4÷5= 0,8;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>8÷10=0,8;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>24÷30=0,8</w:t>
      </w:r>
    </w:p>
    <w:p w:rsidR="00814972" w:rsidRPr="00814972" w:rsidRDefault="00814972" w:rsidP="00814972">
      <w:pPr>
        <w:pStyle w:val="Prrafodelista"/>
        <w:rPr>
          <w:rFonts w:ascii="Tahoma" w:hAnsi="Tahoma" w:cs="Tahoma"/>
          <w:sz w:val="20"/>
          <w:szCs w:val="20"/>
          <w:lang w:val="es-CO"/>
        </w:rPr>
      </w:pPr>
    </w:p>
    <w:p w:rsidR="00814972" w:rsidRDefault="00814972" w:rsidP="009D0337">
      <w:pPr>
        <w:pStyle w:val="Prrafodelista"/>
        <w:numPr>
          <w:ilvl w:val="0"/>
          <w:numId w:val="3"/>
        </w:num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Todos los fraccionarios de la segunda fila forman un solo número racional y es infinito porque cada que </w:t>
      </w:r>
      <w:bookmarkStart w:id="0" w:name="_GoBack"/>
      <w:bookmarkEnd w:id="0"/>
      <w:r>
        <w:rPr>
          <w:rFonts w:ascii="Tahoma" w:hAnsi="Tahoma" w:cs="Tahoma"/>
          <w:sz w:val="20"/>
          <w:szCs w:val="20"/>
          <w:lang w:val="es-CO"/>
        </w:rPr>
        <w:t>lo amplifique por un nuevo número entero voy a encontrar uno nuevo equivalente a todos los anteriores.</w:t>
      </w:r>
    </w:p>
    <w:p w:rsidR="00814972" w:rsidRPr="009D0337" w:rsidRDefault="00814972" w:rsidP="00814972">
      <w:pPr>
        <w:pStyle w:val="Prrafodelista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12÷8=1,5;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>3÷2= 1,5;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>60÷40=1,5;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>48÷32=1,5</w:t>
      </w:r>
    </w:p>
    <w:p w:rsidR="001443E4" w:rsidRDefault="001443E4" w:rsidP="001443E4">
      <w:pPr>
        <w:rPr>
          <w:rFonts w:ascii="Tahoma" w:hAnsi="Tahoma" w:cs="Tahoma"/>
          <w:sz w:val="20"/>
          <w:szCs w:val="20"/>
          <w:lang w:val="es-CO"/>
        </w:rPr>
      </w:pPr>
    </w:p>
    <w:p w:rsidR="001443E4" w:rsidRPr="001443E4" w:rsidRDefault="001443E4" w:rsidP="001443E4">
      <w:pPr>
        <w:rPr>
          <w:rFonts w:ascii="Tahoma" w:hAnsi="Tahoma" w:cs="Tahoma"/>
          <w:sz w:val="20"/>
          <w:szCs w:val="20"/>
          <w:lang w:val="es-CO"/>
        </w:rPr>
      </w:pPr>
    </w:p>
    <w:p w:rsidR="000F055D" w:rsidRPr="001443E4" w:rsidRDefault="000F055D" w:rsidP="001443E4">
      <w:pPr>
        <w:rPr>
          <w:rFonts w:ascii="Tahoma" w:hAnsi="Tahoma" w:cs="Tahoma"/>
          <w:sz w:val="20"/>
          <w:szCs w:val="20"/>
          <w:lang w:val="es-CO"/>
        </w:rPr>
      </w:pPr>
      <w:r w:rsidRPr="001443E4">
        <w:rPr>
          <w:rFonts w:ascii="Tahoma" w:hAnsi="Tahoma" w:cs="Tahoma"/>
          <w:sz w:val="20"/>
          <w:szCs w:val="20"/>
          <w:lang w:val="es-CO"/>
        </w:rPr>
        <w:tab/>
      </w:r>
    </w:p>
    <w:p w:rsidR="00517628" w:rsidRDefault="00517628" w:rsidP="00517628">
      <w:pPr>
        <w:rPr>
          <w:rFonts w:ascii="Tahoma" w:hAnsi="Tahoma" w:cs="Tahoma"/>
          <w:sz w:val="20"/>
          <w:szCs w:val="20"/>
          <w:lang w:val="es-CO"/>
        </w:rPr>
      </w:pPr>
    </w:p>
    <w:p w:rsidR="00517628" w:rsidRPr="00517628" w:rsidRDefault="00517628" w:rsidP="00517628">
      <w:pPr>
        <w:rPr>
          <w:rFonts w:ascii="Tahoma" w:hAnsi="Tahoma" w:cs="Tahoma"/>
          <w:sz w:val="20"/>
          <w:szCs w:val="20"/>
          <w:lang w:val="es-CO"/>
        </w:rPr>
      </w:pPr>
    </w:p>
    <w:sectPr w:rsidR="00517628" w:rsidRPr="00517628" w:rsidSect="00814972"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8469C"/>
    <w:multiLevelType w:val="hybridMultilevel"/>
    <w:tmpl w:val="232809C2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E26BB"/>
    <w:multiLevelType w:val="hybridMultilevel"/>
    <w:tmpl w:val="9C5CFA82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23CDA"/>
    <w:multiLevelType w:val="hybridMultilevel"/>
    <w:tmpl w:val="6928A770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28"/>
    <w:rsid w:val="000F055D"/>
    <w:rsid w:val="001443E4"/>
    <w:rsid w:val="00157188"/>
    <w:rsid w:val="00517628"/>
    <w:rsid w:val="00814972"/>
    <w:rsid w:val="009D0337"/>
    <w:rsid w:val="00D67B60"/>
    <w:rsid w:val="00E1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7860CF9-749C-464E-AC86-CFC504FD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055D"/>
    <w:pPr>
      <w:ind w:left="720"/>
      <w:contextualSpacing/>
    </w:pPr>
  </w:style>
  <w:style w:type="table" w:styleId="Tablaconcuadrcula">
    <w:name w:val="Table Grid"/>
    <w:basedOn w:val="Tablanormal"/>
    <w:uiPriority w:val="39"/>
    <w:rsid w:val="00144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328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2020-05-01T15:11:00Z</dcterms:created>
  <dcterms:modified xsi:type="dcterms:W3CDTF">2020-05-01T16:14:00Z</dcterms:modified>
</cp:coreProperties>
</file>