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I. E. MONSEÑOR RAMÓN ARCILA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SEDE  RAUL SILVA OLGUIN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AREA:   </w:t>
      </w:r>
      <w:r w:rsidRPr="00677635">
        <w:rPr>
          <w:rFonts w:ascii="Calibri" w:hAnsi="Calibri" w:cs="Calibri"/>
          <w:sz w:val="32"/>
          <w:szCs w:val="32"/>
          <w:lang w:val="es"/>
        </w:rPr>
        <w:t xml:space="preserve">EDUCACION RELIGIOSA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>GRADO: 4-3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TEMA: LA BIBLIA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>PROFE: CARMEN CAICEDO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Instrucciones a seguir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>Observar el video con atención</w:t>
      </w: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 xml:space="preserve">De acuerdo al video y su creencia religiosa redacte un texto </w:t>
      </w: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 xml:space="preserve">Realice un dibujo de acuerdo al video  </w:t>
      </w:r>
    </w:p>
    <w:p w:rsidR="00677635" w:rsidRPr="00677635" w:rsidRDefault="00677635">
      <w:pPr>
        <w:rPr>
          <w:color w:val="FF0000"/>
          <w:sz w:val="36"/>
          <w:szCs w:val="36"/>
        </w:rPr>
      </w:pPr>
      <w:r>
        <w:t xml:space="preserve">NOTA: escriba el link en YouTube para que pueda ver el video </w:t>
      </w:r>
      <w:bookmarkStart w:id="0" w:name="_GoBack"/>
      <w:bookmarkEnd w:id="0"/>
      <w:r>
        <w:t xml:space="preserve"> </w:t>
      </w:r>
    </w:p>
    <w:p w:rsidR="00677635" w:rsidRPr="00677635" w:rsidRDefault="00677635">
      <w:pPr>
        <w:rPr>
          <w:color w:val="FF0000"/>
          <w:sz w:val="36"/>
          <w:szCs w:val="36"/>
        </w:rPr>
      </w:pPr>
      <w:r w:rsidRPr="00677635">
        <w:rPr>
          <w:color w:val="FF0000"/>
          <w:sz w:val="36"/>
          <w:szCs w:val="36"/>
        </w:rPr>
        <w:t>https://youtu.be/AdODSSeW-qE</w:t>
      </w:r>
    </w:p>
    <w:sectPr w:rsidR="00677635" w:rsidRPr="006776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18F3"/>
    <w:multiLevelType w:val="hybridMultilevel"/>
    <w:tmpl w:val="9BD02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5"/>
    <w:rsid w:val="00677635"/>
    <w:rsid w:val="00A8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58EB37-7AC6-4CF9-A951-183D91C4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35"/>
    <w:rPr>
      <w:rFonts w:eastAsiaTheme="minorEastAsia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7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2020-04-28T00:13:00Z</dcterms:created>
  <dcterms:modified xsi:type="dcterms:W3CDTF">2020-04-28T00:21:00Z</dcterms:modified>
</cp:coreProperties>
</file>